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DB91B" w14:textId="32439AD5" w:rsidR="004731BF" w:rsidRDefault="00B32EC0">
      <w:pPr>
        <w:pStyle w:val="ConsPlusTitle"/>
        <w:jc w:val="center"/>
        <w:rPr>
          <w:rFonts w:ascii="Times New Roman" w:hAnsi="Times New Roman" w:cs="Times New Roman"/>
          <w:sz w:val="24"/>
          <w:szCs w:val="24"/>
        </w:rPr>
      </w:pPr>
      <w:r>
        <w:rPr>
          <w:rFonts w:ascii="Times New Roman" w:hAnsi="Times New Roman" w:cs="Times New Roman"/>
          <w:bCs/>
          <w:sz w:val="24"/>
          <w:szCs w:val="24"/>
        </w:rPr>
        <w:t>«СТРОИТЕЛЬСТВО, РЕКОНСТРУКЦИЯ, КАПИТАЛЬНЫЙ РЕМОНТ ОБЪЕКТОВ СОЦИАЛЬНОЙ ИНФРАСТРУКТУРЫ ДОБРОВСКОГО МУНИЦИПАЛЬНОГО ОКРУГА</w:t>
      </w:r>
      <w:r w:rsidR="00A85DB4">
        <w:rPr>
          <w:rFonts w:ascii="Times New Roman" w:hAnsi="Times New Roman" w:cs="Times New Roman"/>
          <w:bCs/>
          <w:sz w:val="24"/>
          <w:szCs w:val="24"/>
        </w:rPr>
        <w:t xml:space="preserve"> </w:t>
      </w:r>
      <w:r w:rsidR="0066788B">
        <w:rPr>
          <w:rFonts w:ascii="Times New Roman" w:hAnsi="Times New Roman" w:cs="Times New Roman"/>
          <w:bCs/>
          <w:sz w:val="24"/>
          <w:szCs w:val="24"/>
        </w:rPr>
        <w:t>НА</w:t>
      </w:r>
      <w:r w:rsidR="00D35E17">
        <w:rPr>
          <w:rFonts w:ascii="Times New Roman" w:hAnsi="Times New Roman" w:cs="Times New Roman"/>
          <w:bCs/>
          <w:sz w:val="24"/>
          <w:szCs w:val="24"/>
        </w:rPr>
        <w:t xml:space="preserve"> 2026-2030 ГОДЫ</w:t>
      </w:r>
      <w:r>
        <w:rPr>
          <w:rFonts w:ascii="Times New Roman" w:hAnsi="Times New Roman" w:cs="Times New Roman"/>
          <w:bCs/>
          <w:sz w:val="24"/>
          <w:szCs w:val="24"/>
        </w:rPr>
        <w:t>»</w:t>
      </w:r>
      <w:r>
        <w:rPr>
          <w:rFonts w:ascii="Times New Roman" w:hAnsi="Times New Roman" w:cs="Times New Roman"/>
          <w:sz w:val="24"/>
          <w:szCs w:val="24"/>
        </w:rPr>
        <w:t xml:space="preserve"> </w:t>
      </w:r>
    </w:p>
    <w:p w14:paraId="34A326B6" w14:textId="77777777" w:rsidR="004731BF" w:rsidRDefault="004731BF">
      <w:pPr>
        <w:pStyle w:val="ConsPlusNormal"/>
        <w:jc w:val="center"/>
        <w:rPr>
          <w:rFonts w:ascii="Times New Roman" w:hAnsi="Times New Roman" w:cs="Times New Roman"/>
          <w:b/>
          <w:sz w:val="24"/>
          <w:szCs w:val="24"/>
        </w:rPr>
      </w:pPr>
    </w:p>
    <w:p w14:paraId="7210EF27" w14:textId="77777777" w:rsidR="004731BF" w:rsidRDefault="00B32EC0">
      <w:pPr>
        <w:pStyle w:val="ConsPlusNormal"/>
        <w:jc w:val="center"/>
        <w:rPr>
          <w:rFonts w:ascii="Times New Roman" w:hAnsi="Times New Roman" w:cs="Times New Roman"/>
          <w:b/>
          <w:sz w:val="24"/>
          <w:szCs w:val="24"/>
        </w:rPr>
      </w:pPr>
      <w:r>
        <w:rPr>
          <w:rFonts w:ascii="Times New Roman" w:hAnsi="Times New Roman" w:cs="Times New Roman"/>
          <w:b/>
          <w:sz w:val="24"/>
          <w:szCs w:val="24"/>
        </w:rPr>
        <w:t>Раздел I. СТРАТЕГИЧЕСКИЕ ПРИОРИТЕТЫ МУНИЦИПАЛЬНОЙ</w:t>
      </w:r>
    </w:p>
    <w:p w14:paraId="0EB39F9C" w14:textId="0B1B39D8" w:rsidR="004731BF" w:rsidRDefault="00B32EC0">
      <w:pPr>
        <w:pStyle w:val="ConsPlusTitle"/>
        <w:jc w:val="center"/>
        <w:rPr>
          <w:rFonts w:ascii="Times New Roman" w:hAnsi="Times New Roman" w:cs="Times New Roman"/>
          <w:bCs/>
          <w:sz w:val="24"/>
          <w:szCs w:val="24"/>
        </w:rPr>
      </w:pPr>
      <w:r>
        <w:rPr>
          <w:rFonts w:ascii="Times New Roman" w:hAnsi="Times New Roman" w:cs="Times New Roman"/>
          <w:sz w:val="24"/>
          <w:szCs w:val="24"/>
        </w:rPr>
        <w:t xml:space="preserve">ПРОГРАММЫ ДОБРОВСКОГО МУНИЦИПАЛЬНОГО ОКРУГА </w:t>
      </w:r>
      <w:r>
        <w:rPr>
          <w:rFonts w:ascii="Times New Roman" w:hAnsi="Times New Roman" w:cs="Times New Roman"/>
          <w:bCs/>
          <w:sz w:val="24"/>
          <w:szCs w:val="24"/>
        </w:rPr>
        <w:t>«СТРОИТЕЛЬСТВО, РЕКОНСТРУКЦИЯ, КАПИТАЛЬНЫЙ РЕМОНТ ОБЪЕКТОВ СОЦИАЛЬНОЙ ИНФРАСТРУКТУРЫ ДОБРОВСКОГО МУНИЦИПАЛЬНОГО ОКРУГА</w:t>
      </w:r>
      <w:r w:rsidR="00D35E17" w:rsidRPr="00D35E17">
        <w:t xml:space="preserve"> </w:t>
      </w:r>
      <w:r w:rsidR="00F724D7">
        <w:rPr>
          <w:rFonts w:ascii="Times New Roman" w:hAnsi="Times New Roman" w:cs="Times New Roman"/>
          <w:bCs/>
          <w:sz w:val="24"/>
          <w:szCs w:val="24"/>
        </w:rPr>
        <w:t>НА</w:t>
      </w:r>
      <w:r w:rsidR="00D35E17" w:rsidRPr="00D35E17">
        <w:rPr>
          <w:rFonts w:ascii="Times New Roman" w:hAnsi="Times New Roman" w:cs="Times New Roman"/>
          <w:bCs/>
          <w:sz w:val="24"/>
          <w:szCs w:val="24"/>
        </w:rPr>
        <w:t xml:space="preserve"> 2026-2030 ГОДЫ</w:t>
      </w:r>
      <w:r>
        <w:rPr>
          <w:rFonts w:ascii="Times New Roman" w:hAnsi="Times New Roman" w:cs="Times New Roman"/>
          <w:bCs/>
          <w:sz w:val="24"/>
          <w:szCs w:val="24"/>
        </w:rPr>
        <w:t>»</w:t>
      </w:r>
    </w:p>
    <w:p w14:paraId="1BFEE1A4" w14:textId="77777777" w:rsidR="004731BF" w:rsidRDefault="004731BF">
      <w:pPr>
        <w:pStyle w:val="ConsPlusTitle"/>
        <w:jc w:val="center"/>
        <w:rPr>
          <w:rFonts w:ascii="Times New Roman" w:hAnsi="Times New Roman" w:cs="Times New Roman"/>
          <w:sz w:val="24"/>
          <w:szCs w:val="24"/>
        </w:rPr>
      </w:pPr>
    </w:p>
    <w:p w14:paraId="1C230C60" w14:textId="77777777" w:rsidR="004731BF" w:rsidRDefault="004731BF">
      <w:pPr>
        <w:pStyle w:val="ConsPlusNormal"/>
        <w:jc w:val="both"/>
        <w:rPr>
          <w:rFonts w:ascii="Times New Roman" w:hAnsi="Times New Roman" w:cs="Times New Roman"/>
          <w:sz w:val="24"/>
          <w:szCs w:val="24"/>
        </w:rPr>
      </w:pPr>
    </w:p>
    <w:p w14:paraId="079E7068" w14:textId="77777777" w:rsidR="004731BF" w:rsidRDefault="00B32EC0">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1.1. Оценка текущего состояния объектов социальной</w:t>
      </w:r>
    </w:p>
    <w:p w14:paraId="644AFBBA" w14:textId="77777777" w:rsidR="004731BF" w:rsidRDefault="00B32EC0">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инфраструктуры, тенденции, факторы и проблемные вопросы,</w:t>
      </w:r>
    </w:p>
    <w:p w14:paraId="2BA80662" w14:textId="77777777" w:rsidR="004731BF" w:rsidRDefault="00B32EC0">
      <w:pPr>
        <w:pStyle w:val="ConsPlusTitle"/>
        <w:jc w:val="center"/>
        <w:rPr>
          <w:rFonts w:ascii="Times New Roman" w:hAnsi="Times New Roman" w:cs="Times New Roman"/>
          <w:sz w:val="24"/>
          <w:szCs w:val="24"/>
        </w:rPr>
      </w:pPr>
      <w:r>
        <w:rPr>
          <w:rFonts w:ascii="Times New Roman" w:hAnsi="Times New Roman" w:cs="Times New Roman"/>
          <w:sz w:val="24"/>
          <w:szCs w:val="24"/>
        </w:rPr>
        <w:t>определяющие направление развития сферы</w:t>
      </w:r>
    </w:p>
    <w:p w14:paraId="6809A215" w14:textId="77777777" w:rsidR="004731BF" w:rsidRDefault="00B32EC0">
      <w:pPr>
        <w:pStyle w:val="ConsPlusTitle"/>
        <w:jc w:val="center"/>
        <w:rPr>
          <w:rFonts w:ascii="Times New Roman" w:hAnsi="Times New Roman" w:cs="Times New Roman"/>
          <w:sz w:val="24"/>
          <w:szCs w:val="24"/>
        </w:rPr>
      </w:pPr>
      <w:r>
        <w:rPr>
          <w:rFonts w:ascii="Times New Roman" w:hAnsi="Times New Roman" w:cs="Times New Roman"/>
          <w:sz w:val="24"/>
          <w:szCs w:val="24"/>
        </w:rPr>
        <w:t>социальной инфраструктуры Добровского округа</w:t>
      </w:r>
    </w:p>
    <w:p w14:paraId="549C0094" w14:textId="77777777" w:rsidR="004731BF" w:rsidRDefault="004731BF">
      <w:pPr>
        <w:pStyle w:val="ConsPlusNormal"/>
        <w:jc w:val="both"/>
        <w:rPr>
          <w:rFonts w:ascii="Times New Roman" w:hAnsi="Times New Roman" w:cs="Times New Roman"/>
          <w:sz w:val="24"/>
          <w:szCs w:val="24"/>
        </w:rPr>
      </w:pPr>
    </w:p>
    <w:p w14:paraId="7FCF1EC1" w14:textId="77777777" w:rsidR="004731BF" w:rsidRDefault="00B32EC0">
      <w:pPr>
        <w:pBdr>
          <w:top w:val="nil"/>
          <w:left w:val="nil"/>
          <w:bottom w:val="nil"/>
          <w:right w:val="nil"/>
          <w:between w:val="nil"/>
        </w:pBdr>
        <w:shd w:val="solid" w:color="FFFFFF" w:fill="auto"/>
        <w:ind w:firstLine="567"/>
        <w:jc w:val="both"/>
      </w:pPr>
      <w:r>
        <w:t>Инфраструктура должна следовать в своем развитии за темпами жилищного строительства и социальными программами, иначе социальные объекты существенно устареют и их мощности не будут удовлетворять растущим потребностям населенных пунктов округа.</w:t>
      </w:r>
    </w:p>
    <w:p w14:paraId="47DBCF05" w14:textId="77777777" w:rsidR="004731BF" w:rsidRDefault="00B32EC0">
      <w:pPr>
        <w:pBdr>
          <w:top w:val="nil"/>
          <w:left w:val="nil"/>
          <w:bottom w:val="nil"/>
          <w:right w:val="nil"/>
          <w:between w:val="nil"/>
        </w:pBdr>
        <w:shd w:val="solid" w:color="FFFFFF" w:fill="auto"/>
        <w:ind w:firstLine="567"/>
        <w:jc w:val="both"/>
      </w:pPr>
      <w:r>
        <w:t>Несмотря на построенное, реконструированное и капитально отремонтированное в последние годы большое количество медицинских, учебных, спортивных, зрелищных и других учреждений социальной сферы, обеспеченность населения округа некоторыми видами учреждений ниже территориальных нормативов. В результате дефицита мощностей объектов социальной инфраструктуры снижается уровень комфортного проживания граждан в населенных пунктах округа. Ранее построенные объекты имеют высокую степень износа и не соответствуют современным требованиям по санитарным нормам и комфортности.</w:t>
      </w:r>
    </w:p>
    <w:p w14:paraId="56A1C4DD" w14:textId="77777777" w:rsidR="004731BF" w:rsidRDefault="00B32EC0">
      <w:pPr>
        <w:pBdr>
          <w:top w:val="nil"/>
          <w:left w:val="nil"/>
          <w:bottom w:val="nil"/>
          <w:right w:val="nil"/>
          <w:between w:val="nil"/>
        </w:pBdr>
        <w:shd w:val="solid" w:color="FFFFFF" w:fill="auto"/>
        <w:ind w:firstLine="567"/>
        <w:jc w:val="both"/>
      </w:pPr>
      <w:r>
        <w:t>Особо остро стоит вопрос обеспеченности населения дошкольными образовательными учреждениями и учреждениями начального образования, а также вопрос капитального ремонта и реконструкции существующих учреждений образования. Необходимо принять меры к достижению 100-процентной доступности дошкольного образования для детей от 3 до 7 лет к 2030 году.</w:t>
      </w:r>
    </w:p>
    <w:p w14:paraId="170A2828" w14:textId="77777777" w:rsidR="004731BF" w:rsidRDefault="00B32EC0">
      <w:pPr>
        <w:pBdr>
          <w:top w:val="nil"/>
          <w:left w:val="nil"/>
          <w:bottom w:val="nil"/>
          <w:right w:val="nil"/>
          <w:between w:val="nil"/>
        </w:pBdr>
        <w:shd w:val="solid" w:color="FFFFFF" w:fill="auto"/>
        <w:ind w:firstLine="567"/>
        <w:jc w:val="both"/>
      </w:pPr>
      <w:r>
        <w:t>Одним из важнейших условий формирования здорового образа жизни, улучшения здоровья населения, стабилизации демографической обстановки является развитие инфраструктуры физкультуры и спорта.</w:t>
      </w:r>
    </w:p>
    <w:p w14:paraId="7BB34026" w14:textId="77777777" w:rsidR="004731BF" w:rsidRDefault="00B32EC0">
      <w:pPr>
        <w:pBdr>
          <w:top w:val="nil"/>
          <w:left w:val="nil"/>
          <w:bottom w:val="nil"/>
          <w:right w:val="nil"/>
          <w:between w:val="nil"/>
        </w:pBdr>
        <w:shd w:val="solid" w:color="FFFFFF" w:fill="auto"/>
        <w:ind w:firstLine="567"/>
        <w:jc w:val="both"/>
      </w:pPr>
      <w:r>
        <w:t>Значительную долю социальных услуг населению округа предоставляют областные и муниципальные учреждения, в том числе образовательные, спортивные и учреждения культуры. Таким образом, необходимо развивать материально-техническую базу отраслей социальной направленности путем строительства, реконструкции и капитального ремонта зданий социальной инфраструктуры и сооружений на территории муниципальных образований округа.</w:t>
      </w:r>
    </w:p>
    <w:p w14:paraId="26B0E5CC" w14:textId="77777777" w:rsidR="004731BF" w:rsidRDefault="00B32EC0">
      <w:pPr>
        <w:pBdr>
          <w:top w:val="nil"/>
          <w:left w:val="nil"/>
          <w:bottom w:val="nil"/>
          <w:right w:val="nil"/>
          <w:between w:val="nil"/>
        </w:pBdr>
        <w:shd w:val="solid" w:color="FFFFFF" w:fill="auto"/>
        <w:ind w:firstLine="567"/>
        <w:jc w:val="both"/>
      </w:pPr>
      <w:r>
        <w:t>Решение проблем высокого износа объектов социальной инфраструктуры или их отсутствия, повышения эффективности использования бюджетных средств при осуществлении деятельности градостроительного комплекса возможно только программно-целевым методом при условии концентрации бюджетных ресурсов и целевого их использования.</w:t>
      </w:r>
    </w:p>
    <w:p w14:paraId="6B6C7D7A" w14:textId="77777777" w:rsidR="004731BF" w:rsidRDefault="004731BF">
      <w:pPr>
        <w:pStyle w:val="ConsPlusTitle"/>
        <w:jc w:val="center"/>
        <w:outlineLvl w:val="2"/>
        <w:rPr>
          <w:rFonts w:ascii="Times New Roman" w:hAnsi="Times New Roman" w:cs="Times New Roman"/>
          <w:sz w:val="24"/>
          <w:szCs w:val="24"/>
        </w:rPr>
      </w:pPr>
    </w:p>
    <w:p w14:paraId="3C169E44" w14:textId="77777777" w:rsidR="004731BF" w:rsidRDefault="00B32EC0">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1.2. Описание приоритетов и целей государственной политики</w:t>
      </w:r>
    </w:p>
    <w:p w14:paraId="4AC274BD" w14:textId="031CD896" w:rsidR="004731BF" w:rsidRDefault="00B32EC0">
      <w:pPr>
        <w:pStyle w:val="ConsPlusTitle"/>
        <w:jc w:val="center"/>
        <w:rPr>
          <w:rFonts w:ascii="Times New Roman" w:hAnsi="Times New Roman" w:cs="Times New Roman"/>
          <w:sz w:val="24"/>
          <w:szCs w:val="24"/>
        </w:rPr>
      </w:pPr>
      <w:r>
        <w:rPr>
          <w:rFonts w:ascii="Times New Roman" w:hAnsi="Times New Roman" w:cs="Times New Roman"/>
          <w:sz w:val="24"/>
          <w:szCs w:val="24"/>
        </w:rPr>
        <w:t>в сфере реализации муниципальной программы «Строительство, реконструкция, капитальный ремонт объектов социальной инфраструктуры Добровского муниципального округа</w:t>
      </w:r>
      <w:r w:rsidR="00D35E17">
        <w:rPr>
          <w:rFonts w:ascii="Times New Roman" w:hAnsi="Times New Roman" w:cs="Times New Roman"/>
          <w:sz w:val="24"/>
          <w:szCs w:val="24"/>
        </w:rPr>
        <w:t xml:space="preserve"> </w:t>
      </w:r>
      <w:r w:rsidR="006351E6">
        <w:rPr>
          <w:rFonts w:ascii="Times New Roman" w:hAnsi="Times New Roman" w:cs="Times New Roman"/>
          <w:sz w:val="24"/>
          <w:szCs w:val="24"/>
        </w:rPr>
        <w:t>на 2026-2030 годы</w:t>
      </w:r>
      <w:r>
        <w:rPr>
          <w:rFonts w:ascii="Times New Roman" w:hAnsi="Times New Roman" w:cs="Times New Roman"/>
          <w:sz w:val="24"/>
          <w:szCs w:val="24"/>
        </w:rPr>
        <w:t>»</w:t>
      </w:r>
    </w:p>
    <w:p w14:paraId="21054EEE" w14:textId="77777777" w:rsidR="004731BF" w:rsidRDefault="00B32EC0">
      <w:pPr>
        <w:pStyle w:val="ConsPlusTitle"/>
        <w:jc w:val="center"/>
        <w:rPr>
          <w:rFonts w:ascii="Times New Roman" w:hAnsi="Times New Roman" w:cs="Times New Roman"/>
          <w:sz w:val="24"/>
          <w:szCs w:val="24"/>
        </w:rPr>
      </w:pPr>
      <w:r>
        <w:rPr>
          <w:rFonts w:ascii="Times New Roman" w:hAnsi="Times New Roman" w:cs="Times New Roman"/>
          <w:sz w:val="24"/>
          <w:szCs w:val="24"/>
        </w:rPr>
        <w:t>сведения о взаимосвязи со стратегическими приоритетами,</w:t>
      </w:r>
    </w:p>
    <w:p w14:paraId="63B1B2E3" w14:textId="77777777" w:rsidR="004731BF" w:rsidRDefault="00B32EC0">
      <w:pPr>
        <w:pStyle w:val="ConsPlusTitle"/>
        <w:jc w:val="center"/>
        <w:rPr>
          <w:rFonts w:ascii="Times New Roman" w:hAnsi="Times New Roman" w:cs="Times New Roman"/>
          <w:sz w:val="24"/>
          <w:szCs w:val="24"/>
        </w:rPr>
      </w:pPr>
      <w:r>
        <w:rPr>
          <w:rFonts w:ascii="Times New Roman" w:hAnsi="Times New Roman" w:cs="Times New Roman"/>
          <w:sz w:val="24"/>
          <w:szCs w:val="24"/>
        </w:rPr>
        <w:lastRenderedPageBreak/>
        <w:t>определенными в стратегии социально-экономического развития</w:t>
      </w:r>
    </w:p>
    <w:p w14:paraId="332891AC" w14:textId="77777777" w:rsidR="004731BF" w:rsidRDefault="00B32EC0">
      <w:pPr>
        <w:pStyle w:val="ConsPlusTitle"/>
        <w:jc w:val="center"/>
        <w:rPr>
          <w:rFonts w:ascii="Times New Roman" w:hAnsi="Times New Roman" w:cs="Times New Roman"/>
          <w:sz w:val="24"/>
          <w:szCs w:val="24"/>
        </w:rPr>
      </w:pPr>
      <w:r>
        <w:rPr>
          <w:rFonts w:ascii="Times New Roman" w:hAnsi="Times New Roman" w:cs="Times New Roman"/>
          <w:sz w:val="24"/>
          <w:szCs w:val="24"/>
        </w:rPr>
        <w:t>округа, иных документах стратегического планирования</w:t>
      </w:r>
    </w:p>
    <w:p w14:paraId="366939D8" w14:textId="77777777" w:rsidR="004731BF" w:rsidRDefault="00B32EC0">
      <w:pPr>
        <w:pStyle w:val="ConsPlusTitle"/>
        <w:jc w:val="center"/>
        <w:rPr>
          <w:rFonts w:ascii="Times New Roman" w:hAnsi="Times New Roman" w:cs="Times New Roman"/>
          <w:sz w:val="24"/>
          <w:szCs w:val="24"/>
        </w:rPr>
      </w:pPr>
      <w:r>
        <w:rPr>
          <w:rFonts w:ascii="Times New Roman" w:hAnsi="Times New Roman" w:cs="Times New Roman"/>
          <w:sz w:val="24"/>
          <w:szCs w:val="24"/>
        </w:rPr>
        <w:t>округа в сфере реализации муниципальной программы</w:t>
      </w:r>
    </w:p>
    <w:p w14:paraId="7DDCDC72" w14:textId="6CA0016D" w:rsidR="004731BF" w:rsidRDefault="00B32EC0">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w:t>
      </w:r>
      <w:bookmarkStart w:id="0" w:name="_Hlk212700852"/>
      <w:r>
        <w:rPr>
          <w:rFonts w:ascii="Times New Roman" w:hAnsi="Times New Roman" w:cs="Times New Roman"/>
          <w:sz w:val="24"/>
          <w:szCs w:val="24"/>
        </w:rPr>
        <w:t>Строительство, реконструкция, капитальный ремонт объектов социальной инфраструктуры Добровского муниципального округа</w:t>
      </w:r>
      <w:bookmarkEnd w:id="0"/>
      <w:r w:rsidR="006351E6" w:rsidRPr="006351E6">
        <w:t xml:space="preserve"> </w:t>
      </w:r>
      <w:r w:rsidR="006351E6" w:rsidRPr="006351E6">
        <w:rPr>
          <w:rFonts w:ascii="Times New Roman" w:hAnsi="Times New Roman" w:cs="Times New Roman"/>
          <w:sz w:val="24"/>
          <w:szCs w:val="24"/>
        </w:rPr>
        <w:t>на 2026-2030 годы</w:t>
      </w:r>
      <w:r>
        <w:rPr>
          <w:rFonts w:ascii="Times New Roman" w:hAnsi="Times New Roman" w:cs="Times New Roman"/>
          <w:sz w:val="24"/>
          <w:szCs w:val="24"/>
        </w:rPr>
        <w:t xml:space="preserve">»                                           </w:t>
      </w:r>
    </w:p>
    <w:p w14:paraId="1D01FE79" w14:textId="77777777" w:rsidR="004731BF" w:rsidRDefault="004731BF">
      <w:pPr>
        <w:pStyle w:val="ConsPlusNormal"/>
        <w:jc w:val="both"/>
        <w:rPr>
          <w:rFonts w:ascii="Times New Roman" w:hAnsi="Times New Roman" w:cs="Times New Roman"/>
          <w:sz w:val="24"/>
          <w:szCs w:val="24"/>
        </w:rPr>
      </w:pPr>
    </w:p>
    <w:p w14:paraId="708C2193" w14:textId="77777777" w:rsidR="004731BF" w:rsidRDefault="00B32EC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Приоритеты и цели государственной политики определены в соответствии с:</w:t>
      </w:r>
    </w:p>
    <w:p w14:paraId="4AF0F864" w14:textId="77777777" w:rsidR="004731BF" w:rsidRDefault="00FA0F24">
      <w:pPr>
        <w:pStyle w:val="ConsPlusNormal"/>
        <w:ind w:firstLine="540"/>
        <w:jc w:val="both"/>
        <w:rPr>
          <w:rFonts w:ascii="Times New Roman" w:hAnsi="Times New Roman" w:cs="Times New Roman"/>
          <w:sz w:val="24"/>
          <w:szCs w:val="24"/>
        </w:rPr>
      </w:pPr>
      <w:hyperlink r:id="rId7" w:history="1">
        <w:r w:rsidR="00B32EC0">
          <w:rPr>
            <w:rFonts w:ascii="Times New Roman" w:hAnsi="Times New Roman" w:cs="Times New Roman"/>
            <w:sz w:val="24"/>
            <w:szCs w:val="24"/>
          </w:rPr>
          <w:t>Указом</w:t>
        </w:r>
      </w:hyperlink>
      <w:r w:rsidR="00B32EC0">
        <w:rPr>
          <w:rFonts w:ascii="Times New Roman" w:hAnsi="Times New Roman" w:cs="Times New Roman"/>
          <w:sz w:val="24"/>
          <w:szCs w:val="24"/>
        </w:rPr>
        <w:t xml:space="preserve"> Президента Российской Федерации от 7 мая 2012 года N 600 "О мерах по обеспечению граждан Российской Федерации доступным и комфортным жильем и повышению качества жилищно-коммунальных услуг";</w:t>
      </w:r>
    </w:p>
    <w:p w14:paraId="1975F510" w14:textId="77777777" w:rsidR="004731BF" w:rsidRDefault="00FA0F24">
      <w:pPr>
        <w:pStyle w:val="ConsPlusNormal"/>
        <w:ind w:firstLine="540"/>
        <w:jc w:val="both"/>
        <w:rPr>
          <w:rFonts w:ascii="Times New Roman" w:hAnsi="Times New Roman" w:cs="Times New Roman"/>
          <w:sz w:val="24"/>
          <w:szCs w:val="24"/>
        </w:rPr>
      </w:pPr>
      <w:hyperlink r:id="rId8" w:history="1">
        <w:r w:rsidR="00B32EC0">
          <w:rPr>
            <w:rFonts w:ascii="Times New Roman" w:hAnsi="Times New Roman" w:cs="Times New Roman"/>
            <w:sz w:val="24"/>
            <w:szCs w:val="24"/>
          </w:rPr>
          <w:t>Указом</w:t>
        </w:r>
      </w:hyperlink>
      <w:r w:rsidR="00B32EC0">
        <w:rPr>
          <w:rFonts w:ascii="Times New Roman" w:hAnsi="Times New Roman" w:cs="Times New Roman"/>
          <w:sz w:val="24"/>
          <w:szCs w:val="24"/>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w:t>
      </w:r>
    </w:p>
    <w:p w14:paraId="5D472D65" w14:textId="77777777" w:rsidR="004731BF" w:rsidRDefault="00B32EC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Стратегией социально-экономического развития Добровского муниципального округа Липецкой области на период до 2030 года (утверждена решением Совета депутатов Добровского муниципального округа Липецкой области от 19.02.2025г. №229-рс);</w:t>
      </w:r>
    </w:p>
    <w:p w14:paraId="0EA55994" w14:textId="77777777" w:rsidR="004731BF" w:rsidRDefault="00FA0F24">
      <w:pPr>
        <w:pStyle w:val="ConsPlusNormal"/>
        <w:ind w:firstLine="540"/>
        <w:jc w:val="both"/>
        <w:rPr>
          <w:rFonts w:ascii="Times New Roman" w:hAnsi="Times New Roman" w:cs="Times New Roman"/>
          <w:sz w:val="24"/>
          <w:szCs w:val="24"/>
        </w:rPr>
      </w:pPr>
      <w:hyperlink r:id="rId9" w:history="1">
        <w:r w:rsidR="00B32EC0">
          <w:rPr>
            <w:rFonts w:ascii="Times New Roman" w:hAnsi="Times New Roman" w:cs="Times New Roman"/>
            <w:sz w:val="24"/>
            <w:szCs w:val="24"/>
          </w:rPr>
          <w:t>Постановлением</w:t>
        </w:r>
      </w:hyperlink>
      <w:r w:rsidR="00B32EC0">
        <w:rPr>
          <w:rFonts w:ascii="Times New Roman" w:hAnsi="Times New Roman" w:cs="Times New Roman"/>
          <w:sz w:val="24"/>
          <w:szCs w:val="24"/>
        </w:rPr>
        <w:t xml:space="preserve"> Правительства РФ от 30 декабря 2017 года N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786A4D17" w14:textId="77777777" w:rsidR="004731BF" w:rsidRDefault="00B32EC0">
      <w:pPr>
        <w:pStyle w:val="ConsPlusTitle"/>
        <w:jc w:val="both"/>
        <w:outlineLvl w:val="2"/>
        <w:rPr>
          <w:rFonts w:ascii="Times New Roman" w:hAnsi="Times New Roman" w:cs="Times New Roman"/>
          <w:b w:val="0"/>
          <w:bCs/>
          <w:color w:val="000000"/>
          <w:sz w:val="24"/>
          <w:szCs w:val="24"/>
        </w:rPr>
      </w:pPr>
      <w:r>
        <w:rPr>
          <w:rFonts w:ascii="Times New Roman" w:hAnsi="Times New Roman" w:cs="Times New Roman"/>
          <w:b w:val="0"/>
          <w:bCs/>
          <w:color w:val="000000"/>
          <w:sz w:val="24"/>
          <w:szCs w:val="24"/>
        </w:rPr>
        <w:t xml:space="preserve">         Законом Липецкой области от 25 октября 2022 года N 207-ОЗ "Стратегия социально-экономического развития Липецкой области на период до 2030 года";</w:t>
      </w:r>
    </w:p>
    <w:p w14:paraId="211C72C1" w14:textId="77777777" w:rsidR="004731BF" w:rsidRDefault="00B32EC0">
      <w:pPr>
        <w:pStyle w:val="ConsPlusTitle"/>
        <w:jc w:val="both"/>
        <w:outlineLvl w:val="2"/>
        <w:rPr>
          <w:rFonts w:ascii="Times New Roman" w:hAnsi="Times New Roman" w:cs="Times New Roman"/>
          <w:b w:val="0"/>
          <w:bCs/>
          <w:color w:val="000000"/>
          <w:sz w:val="24"/>
          <w:szCs w:val="24"/>
        </w:rPr>
      </w:pPr>
      <w:r>
        <w:rPr>
          <w:rFonts w:ascii="Times New Roman" w:hAnsi="Times New Roman" w:cs="Times New Roman"/>
          <w:b w:val="0"/>
          <w:bCs/>
          <w:color w:val="000000"/>
          <w:sz w:val="24"/>
          <w:szCs w:val="24"/>
        </w:rPr>
        <w:t xml:space="preserve">         Постановлением Правительства Липецкой области от 8 декабря 2023 г. N 702"Об утверждении государственной программы Липецкой области</w:t>
      </w:r>
    </w:p>
    <w:p w14:paraId="5B6B1248" w14:textId="77777777" w:rsidR="004731BF" w:rsidRDefault="00B32EC0">
      <w:pPr>
        <w:pStyle w:val="ConsPlusTitle"/>
        <w:jc w:val="both"/>
        <w:outlineLvl w:val="2"/>
        <w:rPr>
          <w:rFonts w:ascii="Times New Roman" w:hAnsi="Times New Roman" w:cs="Times New Roman"/>
          <w:b w:val="0"/>
          <w:bCs/>
          <w:color w:val="000000"/>
          <w:sz w:val="24"/>
          <w:szCs w:val="24"/>
        </w:rPr>
      </w:pPr>
      <w:r>
        <w:rPr>
          <w:rFonts w:ascii="Times New Roman" w:hAnsi="Times New Roman" w:cs="Times New Roman"/>
          <w:b w:val="0"/>
          <w:bCs/>
          <w:color w:val="000000"/>
          <w:sz w:val="24"/>
          <w:szCs w:val="24"/>
        </w:rPr>
        <w:t>"Обеспечение жителей Липецкой области качественным жильем, социальной и инженерной инфраструктурой".</w:t>
      </w:r>
    </w:p>
    <w:p w14:paraId="35A92887" w14:textId="77777777" w:rsidR="004731BF" w:rsidRDefault="00B32EC0">
      <w:pPr>
        <w:widowControl w:val="0"/>
        <w:ind w:firstLine="540"/>
        <w:jc w:val="both"/>
      </w:pPr>
      <w:r>
        <w:t>В соответствии со стратегией развития Липецкой области приоритетом развития Добровского муниципального округа является повышение уровня и качества жизни населения, в том числе создание условий для дальнейшего повышения доступности жилья для населения, обеспечения комфортной среды обитания и жизнедеятельности, повышение качества условий проживания населения области за счет обеспечения населенных пунктов области социальной инфраструктурой. Важной составляющей накопления человеческого капитала в области является создание комфортных и безопасных условий для жизни, достижение пространственного баланса социальной инфраструктуры, повышение качества государственного управления.</w:t>
      </w:r>
    </w:p>
    <w:p w14:paraId="35848AC0" w14:textId="77777777" w:rsidR="004731BF" w:rsidRDefault="004731BF">
      <w:pPr>
        <w:pStyle w:val="ConsPlusTitle"/>
        <w:jc w:val="center"/>
        <w:outlineLvl w:val="2"/>
        <w:rPr>
          <w:rFonts w:ascii="Times New Roman" w:eastAsia="Times New Roman" w:hAnsi="Times New Roman" w:cs="Times New Roman"/>
          <w:b w:val="0"/>
          <w:sz w:val="24"/>
          <w:szCs w:val="24"/>
        </w:rPr>
      </w:pPr>
    </w:p>
    <w:p w14:paraId="38CBBB12" w14:textId="77777777" w:rsidR="004731BF" w:rsidRDefault="00B32EC0">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1.3. Задачи муниципального управления, способы их</w:t>
      </w:r>
    </w:p>
    <w:p w14:paraId="7AD47AC7" w14:textId="77777777" w:rsidR="004731BF" w:rsidRDefault="00B32EC0">
      <w:pPr>
        <w:pStyle w:val="ConsPlusTitle"/>
        <w:jc w:val="center"/>
        <w:rPr>
          <w:rFonts w:ascii="Times New Roman" w:hAnsi="Times New Roman" w:cs="Times New Roman"/>
          <w:sz w:val="24"/>
          <w:szCs w:val="24"/>
        </w:rPr>
      </w:pPr>
      <w:r>
        <w:rPr>
          <w:rFonts w:ascii="Times New Roman" w:hAnsi="Times New Roman" w:cs="Times New Roman"/>
          <w:sz w:val="24"/>
          <w:szCs w:val="24"/>
        </w:rPr>
        <w:t>эффективного решения</w:t>
      </w:r>
    </w:p>
    <w:p w14:paraId="44770AF2" w14:textId="77777777" w:rsidR="004731BF" w:rsidRDefault="004731BF">
      <w:pPr>
        <w:pStyle w:val="ConsPlusTitle"/>
        <w:jc w:val="center"/>
        <w:rPr>
          <w:rFonts w:ascii="Times New Roman" w:hAnsi="Times New Roman" w:cs="Times New Roman"/>
          <w:sz w:val="24"/>
          <w:szCs w:val="24"/>
        </w:rPr>
      </w:pPr>
    </w:p>
    <w:p w14:paraId="25EBBA0F" w14:textId="77777777" w:rsidR="004731BF" w:rsidRDefault="00B32EC0">
      <w:pPr>
        <w:pBdr>
          <w:top w:val="nil"/>
          <w:left w:val="nil"/>
          <w:bottom w:val="nil"/>
          <w:right w:val="nil"/>
          <w:between w:val="nil"/>
        </w:pBdr>
        <w:shd w:val="solid" w:color="FFFFFF" w:fill="auto"/>
        <w:ind w:firstLine="567"/>
        <w:jc w:val="both"/>
      </w:pPr>
      <w:r>
        <w:t>В соответствии со стратегией развития Липецкой области приоритетом развития округа является повышение уровня и качества жизни населения.</w:t>
      </w:r>
    </w:p>
    <w:p w14:paraId="5F4DAA9D" w14:textId="77777777" w:rsidR="004731BF" w:rsidRDefault="00B32EC0">
      <w:pPr>
        <w:pBdr>
          <w:top w:val="nil"/>
          <w:left w:val="nil"/>
          <w:bottom w:val="nil"/>
          <w:right w:val="nil"/>
          <w:between w:val="nil"/>
        </w:pBdr>
        <w:shd w:val="solid" w:color="FFFFFF" w:fill="auto"/>
        <w:ind w:firstLine="567"/>
        <w:jc w:val="both"/>
      </w:pPr>
      <w:r>
        <w:t>Программа направлена на решение следующей задачи:</w:t>
      </w:r>
    </w:p>
    <w:p w14:paraId="419728B8" w14:textId="77777777" w:rsidR="004731BF" w:rsidRDefault="00B32EC0">
      <w:pPr>
        <w:pBdr>
          <w:top w:val="nil"/>
          <w:left w:val="nil"/>
          <w:bottom w:val="nil"/>
          <w:right w:val="nil"/>
          <w:between w:val="nil"/>
        </w:pBdr>
        <w:shd w:val="solid" w:color="FFFFFF" w:fill="auto"/>
        <w:ind w:firstLine="567"/>
        <w:jc w:val="both"/>
      </w:pPr>
      <w:r>
        <w:t>Задача - Повышение качества жизни населения Добровского муниципального округа в результате развития материально-технической базы социальной инфраструктуры Добровского муниципального округа.</w:t>
      </w:r>
    </w:p>
    <w:p w14:paraId="5F01F2F5" w14:textId="77777777" w:rsidR="004731BF" w:rsidRDefault="00B32EC0">
      <w:pPr>
        <w:pBdr>
          <w:top w:val="nil"/>
          <w:left w:val="nil"/>
          <w:bottom w:val="nil"/>
          <w:right w:val="nil"/>
          <w:between w:val="nil"/>
        </w:pBdr>
        <w:shd w:val="solid" w:color="FFFFFF" w:fill="auto"/>
        <w:ind w:firstLine="567"/>
        <w:jc w:val="both"/>
      </w:pPr>
      <w:r>
        <w:t>Решение задачи предполагает, что развитие социальной инфраструктуры населенных пунктов области непосредственно повлияет на повышение качества жизни населения. Кроме того, уровень инвестиционной привлекательности территорий Добровского муниципального округа напрямую зависит от обеспеченности жилых территорий объектами социальной инфраструктуры.</w:t>
      </w:r>
    </w:p>
    <w:p w14:paraId="68D29238" w14:textId="77777777" w:rsidR="004731BF" w:rsidRDefault="00B32EC0">
      <w:pPr>
        <w:pBdr>
          <w:top w:val="nil"/>
          <w:left w:val="nil"/>
          <w:bottom w:val="nil"/>
          <w:right w:val="nil"/>
          <w:between w:val="nil"/>
        </w:pBdr>
        <w:shd w:val="solid" w:color="FFFFFF" w:fill="auto"/>
        <w:ind w:firstLine="567"/>
        <w:jc w:val="both"/>
      </w:pPr>
      <w:r>
        <w:t>Показателями решения задач программы является удовлетворенность населения.</w:t>
      </w:r>
    </w:p>
    <w:p w14:paraId="714059CA" w14:textId="77777777" w:rsidR="004731BF" w:rsidRDefault="004731BF">
      <w:pPr>
        <w:spacing w:after="1" w:line="199" w:lineRule="auto"/>
        <w:jc w:val="center"/>
      </w:pPr>
      <w:bookmarkStart w:id="1" w:name="P671"/>
      <w:bookmarkEnd w:id="1"/>
    </w:p>
    <w:p w14:paraId="4CC1865B" w14:textId="77777777" w:rsidR="004731BF" w:rsidRDefault="004731BF">
      <w:pPr>
        <w:spacing w:after="1" w:line="199" w:lineRule="auto"/>
        <w:jc w:val="center"/>
      </w:pPr>
    </w:p>
    <w:p w14:paraId="374C2128" w14:textId="77777777" w:rsidR="004731BF" w:rsidRDefault="004731BF">
      <w:pPr>
        <w:spacing w:after="1" w:line="199" w:lineRule="auto"/>
        <w:jc w:val="center"/>
      </w:pPr>
    </w:p>
    <w:p w14:paraId="7EA0DC09" w14:textId="77777777" w:rsidR="004731BF" w:rsidRDefault="004731BF">
      <w:pPr>
        <w:spacing w:after="1" w:line="199" w:lineRule="auto"/>
        <w:jc w:val="center"/>
      </w:pPr>
    </w:p>
    <w:p w14:paraId="7C2643AC" w14:textId="77777777" w:rsidR="004731BF" w:rsidRDefault="00B32EC0">
      <w:pPr>
        <w:spacing w:after="1" w:line="199" w:lineRule="auto"/>
        <w:jc w:val="center"/>
      </w:pPr>
      <w:r>
        <w:lastRenderedPageBreak/>
        <w:t>Паспорт</w:t>
      </w:r>
    </w:p>
    <w:p w14:paraId="62FF07CE" w14:textId="77777777" w:rsidR="004731BF" w:rsidRDefault="00B32EC0">
      <w:pPr>
        <w:spacing w:after="1" w:line="199" w:lineRule="auto"/>
        <w:jc w:val="center"/>
      </w:pPr>
      <w:r>
        <w:t xml:space="preserve">Муниципальной  программы   </w:t>
      </w:r>
      <w:bookmarkStart w:id="2" w:name="_Hlk146637448"/>
    </w:p>
    <w:bookmarkEnd w:id="2"/>
    <w:p w14:paraId="6CDB6072" w14:textId="1F6673BF" w:rsidR="004731BF" w:rsidRDefault="00B32EC0">
      <w:pPr>
        <w:spacing w:after="1" w:line="199" w:lineRule="auto"/>
        <w:jc w:val="center"/>
        <w:rPr>
          <w:b/>
          <w:bCs/>
        </w:rPr>
      </w:pPr>
      <w:r>
        <w:rPr>
          <w:b/>
          <w:bCs/>
        </w:rPr>
        <w:t>«Строительство, реконструкция, капитальный ремонт объектов социальной инфраструктуры Добровского муниципального округа</w:t>
      </w:r>
      <w:r w:rsidR="006351E6" w:rsidRPr="006351E6">
        <w:t xml:space="preserve"> </w:t>
      </w:r>
      <w:r w:rsidR="006351E6" w:rsidRPr="006351E6">
        <w:rPr>
          <w:b/>
          <w:bCs/>
        </w:rPr>
        <w:t>на 2026-2030 годы</w:t>
      </w:r>
      <w:r>
        <w:rPr>
          <w:b/>
          <w:bCs/>
        </w:rPr>
        <w:t xml:space="preserve">» </w:t>
      </w:r>
    </w:p>
    <w:p w14:paraId="370FE3DC" w14:textId="77777777" w:rsidR="004731BF" w:rsidRDefault="004731BF">
      <w:pPr>
        <w:spacing w:after="1" w:line="199" w:lineRule="auto"/>
        <w:jc w:val="center"/>
        <w:rPr>
          <w:b/>
          <w:bCs/>
        </w:rPr>
      </w:pPr>
    </w:p>
    <w:p w14:paraId="77A53EDE" w14:textId="77777777" w:rsidR="004731BF" w:rsidRDefault="00B32EC0">
      <w:pPr>
        <w:spacing w:after="1" w:line="199" w:lineRule="auto"/>
        <w:jc w:val="center"/>
      </w:pPr>
      <w:r>
        <w:t>1. Основные положения</w:t>
      </w:r>
    </w:p>
    <w:p w14:paraId="1969C396" w14:textId="77777777" w:rsidR="004731BF" w:rsidRDefault="00B32EC0">
      <w:pPr>
        <w:spacing w:after="1" w:line="199" w:lineRule="auto"/>
        <w:jc w:val="right"/>
      </w:pPr>
      <w:r>
        <w:t xml:space="preserve">                                                                    Таблица</w:t>
      </w:r>
    </w:p>
    <w:tbl>
      <w:tblPr>
        <w:tblW w:w="9843" w:type="dxa"/>
        <w:tblLook w:val="04A0" w:firstRow="1" w:lastRow="0" w:firstColumn="1" w:lastColumn="0" w:noHBand="0" w:noVBand="1"/>
      </w:tblPr>
      <w:tblGrid>
        <w:gridCol w:w="3748"/>
        <w:gridCol w:w="6095"/>
      </w:tblGrid>
      <w:tr w:rsidR="004731BF" w14:paraId="0208F1FA" w14:textId="77777777">
        <w:tc>
          <w:tcPr>
            <w:tcW w:w="37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9810B91" w14:textId="77777777" w:rsidR="004731BF" w:rsidRDefault="00B32EC0">
            <w:pPr>
              <w:spacing w:after="1" w:line="221" w:lineRule="auto"/>
            </w:pPr>
            <w:r>
              <w:t xml:space="preserve">  Куратор муниципальной программы </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6A56463" w14:textId="77777777" w:rsidR="004731BF" w:rsidRDefault="00B32EC0">
            <w:pPr>
              <w:spacing w:after="1" w:line="221" w:lineRule="auto"/>
            </w:pPr>
            <w:r>
              <w:t>заместитель главы администрации округа</w:t>
            </w:r>
          </w:p>
        </w:tc>
      </w:tr>
      <w:tr w:rsidR="004731BF" w14:paraId="252AC55F" w14:textId="77777777">
        <w:tc>
          <w:tcPr>
            <w:tcW w:w="37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37A64A" w14:textId="77777777" w:rsidR="004731BF" w:rsidRDefault="00B32EC0">
            <w:pPr>
              <w:spacing w:after="1" w:line="221" w:lineRule="auto"/>
            </w:pPr>
            <w:r>
              <w:t xml:space="preserve">Ответственный исполнитель муниципальной программы </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DF32DA3" w14:textId="77777777" w:rsidR="004731BF" w:rsidRDefault="00B32EC0">
            <w:pPr>
              <w:spacing w:after="1" w:line="221" w:lineRule="auto"/>
            </w:pPr>
            <w:r>
              <w:t>начальник отдела архитектуры и строительства администрации округа</w:t>
            </w:r>
          </w:p>
        </w:tc>
      </w:tr>
      <w:tr w:rsidR="004731BF" w14:paraId="4951BABE" w14:textId="77777777">
        <w:tc>
          <w:tcPr>
            <w:tcW w:w="37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4E28A6D" w14:textId="77777777" w:rsidR="004731BF" w:rsidRDefault="00B32EC0">
            <w:pPr>
              <w:spacing w:after="1" w:line="221" w:lineRule="auto"/>
            </w:pPr>
            <w:r>
              <w:t xml:space="preserve">Соисполнители муниципальной программы </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1E56B4A" w14:textId="77777777" w:rsidR="004731BF" w:rsidRDefault="00B32EC0">
            <w:pPr>
              <w:spacing w:after="1" w:line="221" w:lineRule="auto"/>
            </w:pPr>
            <w:r>
              <w:t>отдел архитектуры и строительства администрации округа</w:t>
            </w:r>
          </w:p>
        </w:tc>
      </w:tr>
      <w:tr w:rsidR="004731BF" w14:paraId="75121970" w14:textId="77777777">
        <w:trPr>
          <w:trHeight w:val="452"/>
        </w:trPr>
        <w:tc>
          <w:tcPr>
            <w:tcW w:w="37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75E217" w14:textId="77777777" w:rsidR="004731BF" w:rsidRDefault="00B32EC0">
            <w:pPr>
              <w:spacing w:after="1" w:line="221" w:lineRule="auto"/>
            </w:pPr>
            <w:r>
              <w:t xml:space="preserve">Период реализации муниципальной программы  </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86F68BE" w14:textId="77777777" w:rsidR="004731BF" w:rsidRDefault="00B32EC0">
            <w:pPr>
              <w:spacing w:after="1" w:line="221" w:lineRule="auto"/>
            </w:pPr>
            <w:r>
              <w:t xml:space="preserve">  2026-2030</w:t>
            </w:r>
          </w:p>
        </w:tc>
      </w:tr>
      <w:tr w:rsidR="004731BF" w14:paraId="060455F0" w14:textId="77777777">
        <w:tc>
          <w:tcPr>
            <w:tcW w:w="37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266C46A" w14:textId="77777777" w:rsidR="004731BF" w:rsidRDefault="00B32EC0">
            <w:pPr>
              <w:spacing w:after="1" w:line="221" w:lineRule="auto"/>
            </w:pPr>
            <w:r>
              <w:t>Цели муниципальной программы: Повышение уровня и качества жизни населения Добровского муниципального округа</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B89F18C" w14:textId="77777777" w:rsidR="004731BF" w:rsidRDefault="00B32EC0">
            <w:pPr>
              <w:spacing w:after="1" w:line="221" w:lineRule="auto"/>
            </w:pPr>
            <w:r>
              <w:t>Цель: «</w:t>
            </w:r>
            <w:r>
              <w:rPr>
                <w:rFonts w:eastAsia="Calibri"/>
                <w:bCs/>
              </w:rPr>
              <w:t>Повышение качества жизни населения Добровского муниципального округа в результате развития материально-технической базы социальной инфраструктуры Добровского муниципального округа</w:t>
            </w:r>
            <w:r>
              <w:t>»</w:t>
            </w:r>
          </w:p>
        </w:tc>
      </w:tr>
      <w:tr w:rsidR="004731BF" w14:paraId="4552CC43" w14:textId="77777777">
        <w:trPr>
          <w:trHeight w:val="324"/>
        </w:trPr>
        <w:tc>
          <w:tcPr>
            <w:tcW w:w="37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F619600" w14:textId="77777777" w:rsidR="004731BF" w:rsidRDefault="00B32EC0">
            <w:pPr>
              <w:spacing w:after="1" w:line="221" w:lineRule="auto"/>
            </w:pPr>
            <w:r>
              <w:t>Объемы финансового обеспечения за весь период реализации &lt;10&gt;</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DC47896" w14:textId="77777777" w:rsidR="004731BF" w:rsidRDefault="00B32EC0">
            <w:pPr>
              <w:spacing w:after="1" w:line="221" w:lineRule="auto"/>
            </w:pPr>
            <w:r>
              <w:t>402 049 197,82</w:t>
            </w:r>
          </w:p>
        </w:tc>
      </w:tr>
      <w:tr w:rsidR="004731BF" w14:paraId="1C7D4FBE" w14:textId="77777777">
        <w:trPr>
          <w:trHeight w:val="882"/>
        </w:trPr>
        <w:tc>
          <w:tcPr>
            <w:tcW w:w="37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47301E8" w14:textId="77777777" w:rsidR="004731BF" w:rsidRDefault="00B32EC0">
            <w:pPr>
              <w:spacing w:after="1" w:line="221" w:lineRule="auto"/>
            </w:pPr>
            <w:r>
              <w:t>Влияние на достижение национальных целей развития</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B1CD369" w14:textId="77777777" w:rsidR="004731BF" w:rsidRDefault="00B32EC0">
            <w:pPr>
              <w:spacing w:after="1" w:line="221" w:lineRule="auto"/>
            </w:pPr>
            <w:r>
              <w:t>Комфортная и безопасная среда для жизни</w:t>
            </w:r>
          </w:p>
          <w:p w14:paraId="3BE72A7A" w14:textId="77777777" w:rsidR="004731BF" w:rsidRDefault="00B32EC0">
            <w:pPr>
              <w:spacing w:after="1" w:line="221" w:lineRule="auto"/>
            </w:pPr>
            <w:r>
              <w:t>- обновление к 2030 году объектов социальной инфраструктуры не менее чем на 20 процентов по сравнению с показателем 2025 года;</w:t>
            </w:r>
          </w:p>
          <w:p w14:paraId="2E55612A" w14:textId="77777777" w:rsidR="004731BF" w:rsidRDefault="00B32EC0">
            <w:pPr>
              <w:spacing w:after="1" w:line="221" w:lineRule="auto"/>
            </w:pPr>
            <w:r>
              <w:t>- устойчивое сокращение непригодного для проживания жилищного фонда.</w:t>
            </w:r>
          </w:p>
        </w:tc>
      </w:tr>
      <w:tr w:rsidR="004731BF" w14:paraId="24DB56B5" w14:textId="77777777">
        <w:trPr>
          <w:trHeight w:val="1246"/>
        </w:trPr>
        <w:tc>
          <w:tcPr>
            <w:tcW w:w="37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68EA71" w14:textId="77777777" w:rsidR="004731BF" w:rsidRDefault="00B32EC0">
            <w:pPr>
              <w:spacing w:after="1" w:line="221" w:lineRule="auto"/>
            </w:pPr>
            <w:r>
              <w:t>Влияние на достижение целей государственных программ Российской Федерации</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9F6B04A" w14:textId="77777777" w:rsidR="004731BF" w:rsidRDefault="00B32EC0">
            <w:pPr>
              <w:spacing w:after="1" w:line="221" w:lineRule="auto"/>
            </w:pPr>
            <w:r>
              <w:t>Обеспечение доступным и комфортным жильем и коммунальными услугами граждан Российской Федерации: Повышение качества жизни населения Добровского муниципального округа</w:t>
            </w:r>
          </w:p>
          <w:p w14:paraId="37D5EC69" w14:textId="77777777" w:rsidR="004731BF" w:rsidRDefault="004731BF">
            <w:pPr>
              <w:spacing w:after="1" w:line="221" w:lineRule="auto"/>
            </w:pPr>
          </w:p>
        </w:tc>
      </w:tr>
      <w:tr w:rsidR="004731BF" w14:paraId="18FE724D" w14:textId="77777777">
        <w:trPr>
          <w:trHeight w:val="740"/>
        </w:trPr>
        <w:tc>
          <w:tcPr>
            <w:tcW w:w="37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D9A1A13" w14:textId="77777777" w:rsidR="004731BF" w:rsidRDefault="00B32EC0">
            <w:pPr>
              <w:spacing w:after="1" w:line="221" w:lineRule="auto"/>
            </w:pPr>
            <w:r>
              <w:t>Влияние на достижение целей стратегии социально-экономического развития муниципального образования</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BE706D8" w14:textId="77777777" w:rsidR="004731BF" w:rsidRDefault="00B32EC0">
            <w:pPr>
              <w:spacing w:after="1" w:line="221" w:lineRule="auto"/>
            </w:pPr>
            <w:r>
              <w:rPr>
                <w:rFonts w:eastAsia="Calibri"/>
              </w:rPr>
              <w:t>Значительную долю социальных услуг населению округа предоставляют областные и муниципальные учреждения. Развитие материально-технической базы отраслей социальной направленности путем строительства, реконструкции и капитального ремонта зданий социальной инфраструктуры и сооружений на территории муниципальных образований округа.</w:t>
            </w:r>
          </w:p>
        </w:tc>
      </w:tr>
    </w:tbl>
    <w:p w14:paraId="7473A1C0" w14:textId="77777777" w:rsidR="004731BF" w:rsidRDefault="004731BF">
      <w:pPr>
        <w:sectPr w:rsidR="004731BF">
          <w:headerReference w:type="default" r:id="rId10"/>
          <w:footerReference w:type="default" r:id="rId11"/>
          <w:pgSz w:w="11906" w:h="16838"/>
          <w:pgMar w:top="426" w:right="851" w:bottom="709" w:left="1701" w:header="709" w:footer="709" w:gutter="0"/>
          <w:cols w:space="720"/>
        </w:sectPr>
      </w:pPr>
    </w:p>
    <w:p w14:paraId="13114248" w14:textId="0CB855BF" w:rsidR="004731BF" w:rsidRDefault="00B32EC0">
      <w:pPr>
        <w:pStyle w:val="ConsPlusTitle"/>
        <w:jc w:val="center"/>
        <w:rPr>
          <w:sz w:val="20"/>
          <w:szCs w:val="20"/>
        </w:rPr>
      </w:pPr>
      <w:r>
        <w:rPr>
          <w:rFonts w:ascii="Times New Roman" w:hAnsi="Times New Roman" w:cs="Times New Roman"/>
          <w:sz w:val="20"/>
          <w:szCs w:val="20"/>
        </w:rPr>
        <w:lastRenderedPageBreak/>
        <w:t>2. Показатели муниципальной  программы  «Строительство, реконструкция, капитальный ремонт объектов социальной инфраструктуры Добровского муниципального округа</w:t>
      </w:r>
      <w:r w:rsidR="006351E6" w:rsidRPr="006351E6">
        <w:t xml:space="preserve"> </w:t>
      </w:r>
      <w:r w:rsidR="006351E6" w:rsidRPr="006351E6">
        <w:rPr>
          <w:rFonts w:ascii="Times New Roman" w:hAnsi="Times New Roman" w:cs="Times New Roman"/>
          <w:sz w:val="20"/>
          <w:szCs w:val="20"/>
        </w:rPr>
        <w:t>на 2026-2030 годы</w:t>
      </w:r>
      <w:r>
        <w:rPr>
          <w:rFonts w:ascii="Times New Roman" w:hAnsi="Times New Roman" w:cs="Times New Roman"/>
          <w:sz w:val="20"/>
          <w:szCs w:val="20"/>
        </w:rPr>
        <w:t xml:space="preserve">» </w:t>
      </w:r>
      <w:r>
        <w:rPr>
          <w:sz w:val="20"/>
          <w:szCs w:val="20"/>
        </w:rPr>
        <w:t xml:space="preserve">  </w:t>
      </w:r>
    </w:p>
    <w:p w14:paraId="18287DA1" w14:textId="77777777" w:rsidR="004731BF" w:rsidRDefault="004731BF">
      <w:pPr>
        <w:spacing w:after="1" w:line="199" w:lineRule="auto"/>
        <w:jc w:val="both"/>
        <w:rPr>
          <w:sz w:val="20"/>
          <w:szCs w:val="20"/>
        </w:rPr>
      </w:pPr>
    </w:p>
    <w:p w14:paraId="6468492D" w14:textId="77777777" w:rsidR="004731BF" w:rsidRDefault="00B32EC0">
      <w:pPr>
        <w:spacing w:after="1" w:line="199" w:lineRule="auto"/>
        <w:jc w:val="right"/>
        <w:rPr>
          <w:sz w:val="20"/>
          <w:szCs w:val="20"/>
        </w:rPr>
      </w:pPr>
      <w:r>
        <w:rPr>
          <w:sz w:val="20"/>
          <w:szCs w:val="20"/>
        </w:rPr>
        <w:t>Таблица</w:t>
      </w:r>
    </w:p>
    <w:tbl>
      <w:tblPr>
        <w:tblpPr w:leftFromText="180" w:rightFromText="180" w:vertAnchor="page" w:horzAnchor="margin" w:tblpY="1891"/>
        <w:tblOverlap w:val="never"/>
        <w:tblW w:w="15410" w:type="dxa"/>
        <w:tblLook w:val="04A0" w:firstRow="1" w:lastRow="0" w:firstColumn="1" w:lastColumn="0" w:noHBand="0" w:noVBand="1"/>
      </w:tblPr>
      <w:tblGrid>
        <w:gridCol w:w="394"/>
        <w:gridCol w:w="1903"/>
        <w:gridCol w:w="1053"/>
        <w:gridCol w:w="1408"/>
        <w:gridCol w:w="1021"/>
        <w:gridCol w:w="891"/>
        <w:gridCol w:w="524"/>
        <w:gridCol w:w="524"/>
        <w:gridCol w:w="524"/>
        <w:gridCol w:w="524"/>
        <w:gridCol w:w="524"/>
        <w:gridCol w:w="524"/>
        <w:gridCol w:w="1555"/>
        <w:gridCol w:w="1442"/>
        <w:gridCol w:w="1594"/>
        <w:gridCol w:w="147"/>
        <w:gridCol w:w="1455"/>
        <w:gridCol w:w="1630"/>
      </w:tblGrid>
      <w:tr w:rsidR="004731BF" w14:paraId="3C156BB8" w14:textId="77777777">
        <w:tc>
          <w:tcPr>
            <w:tcW w:w="10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FCC2C53" w14:textId="77777777" w:rsidR="004731BF" w:rsidRDefault="00B32EC0">
            <w:pPr>
              <w:widowControl w:val="0"/>
              <w:jc w:val="center"/>
              <w:rPr>
                <w:sz w:val="20"/>
                <w:szCs w:val="20"/>
              </w:rPr>
            </w:pPr>
            <w:r>
              <w:rPr>
                <w:sz w:val="20"/>
                <w:szCs w:val="20"/>
              </w:rPr>
              <w:t>N п/п</w:t>
            </w:r>
          </w:p>
        </w:tc>
        <w:tc>
          <w:tcPr>
            <w:tcW w:w="57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6CD31FD" w14:textId="77777777" w:rsidR="004731BF" w:rsidRDefault="00B32EC0">
            <w:pPr>
              <w:widowControl w:val="0"/>
              <w:rPr>
                <w:sz w:val="20"/>
                <w:szCs w:val="20"/>
              </w:rPr>
            </w:pPr>
            <w:r>
              <w:rPr>
                <w:sz w:val="20"/>
                <w:szCs w:val="20"/>
              </w:rPr>
              <w:t>Наименование показателя</w:t>
            </w:r>
          </w:p>
        </w:tc>
        <w:tc>
          <w:tcPr>
            <w:tcW w:w="21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903757A" w14:textId="77777777" w:rsidR="004731BF" w:rsidRDefault="00B32EC0">
            <w:pPr>
              <w:widowControl w:val="0"/>
              <w:rPr>
                <w:sz w:val="20"/>
                <w:szCs w:val="20"/>
              </w:rPr>
            </w:pPr>
            <w:r>
              <w:rPr>
                <w:sz w:val="20"/>
                <w:szCs w:val="20"/>
              </w:rPr>
              <w:t>Уровень показателя</w:t>
            </w:r>
          </w:p>
          <w:p w14:paraId="04BE9680" w14:textId="77777777" w:rsidR="004731BF" w:rsidRDefault="00B32EC0">
            <w:pPr>
              <w:widowControl w:val="0"/>
              <w:rPr>
                <w:sz w:val="20"/>
                <w:szCs w:val="20"/>
                <w:lang w:val="en-US"/>
              </w:rPr>
            </w:pPr>
            <w:r>
              <w:rPr>
                <w:sz w:val="20"/>
                <w:szCs w:val="20"/>
                <w:lang w:val="en-US"/>
              </w:rPr>
              <w:t>&lt;12&gt;</w:t>
            </w:r>
          </w:p>
        </w:tc>
        <w:tc>
          <w:tcPr>
            <w:tcW w:w="28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EA0636D" w14:textId="77777777" w:rsidR="004731BF" w:rsidRDefault="00B32EC0">
            <w:pPr>
              <w:widowControl w:val="0"/>
              <w:rPr>
                <w:sz w:val="20"/>
                <w:szCs w:val="20"/>
              </w:rPr>
            </w:pPr>
            <w:r>
              <w:rPr>
                <w:sz w:val="20"/>
                <w:szCs w:val="20"/>
              </w:rPr>
              <w:t>Признак возрастания/ убывания</w:t>
            </w:r>
          </w:p>
          <w:p w14:paraId="0A13058C" w14:textId="77777777" w:rsidR="004731BF" w:rsidRDefault="00B32EC0">
            <w:pPr>
              <w:widowControl w:val="0"/>
              <w:rPr>
                <w:sz w:val="20"/>
                <w:szCs w:val="20"/>
                <w:lang w:val="en-US"/>
              </w:rPr>
            </w:pPr>
            <w:r>
              <w:rPr>
                <w:color w:val="FF0000"/>
                <w:sz w:val="20"/>
                <w:szCs w:val="20"/>
                <w:lang w:val="en-US"/>
              </w:rPr>
              <w:t>&lt;13&gt;</w:t>
            </w:r>
          </w:p>
        </w:tc>
        <w:tc>
          <w:tcPr>
            <w:tcW w:w="24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6C88123" w14:textId="77777777" w:rsidR="004731BF" w:rsidRDefault="00B32EC0">
            <w:pPr>
              <w:widowControl w:val="0"/>
              <w:rPr>
                <w:sz w:val="20"/>
                <w:szCs w:val="20"/>
              </w:rPr>
            </w:pPr>
            <w:r>
              <w:rPr>
                <w:sz w:val="20"/>
                <w:szCs w:val="20"/>
              </w:rPr>
              <w:t xml:space="preserve">Единица измерения (по </w:t>
            </w:r>
            <w:hyperlink r:id="rId12" w:history="1">
              <w:r>
                <w:rPr>
                  <w:color w:val="0000FF"/>
                  <w:sz w:val="20"/>
                  <w:szCs w:val="20"/>
                </w:rPr>
                <w:t>ОКЕИ</w:t>
              </w:r>
            </w:hyperlink>
            <w:r>
              <w:rPr>
                <w:sz w:val="20"/>
                <w:szCs w:val="20"/>
              </w:rPr>
              <w:t>)</w:t>
            </w:r>
          </w:p>
        </w:tc>
        <w:tc>
          <w:tcPr>
            <w:tcW w:w="485" w:type="pct"/>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50ED4D0" w14:textId="77777777" w:rsidR="004731BF" w:rsidRDefault="00B32EC0">
            <w:pPr>
              <w:widowControl w:val="0"/>
              <w:jc w:val="center"/>
              <w:rPr>
                <w:sz w:val="20"/>
                <w:szCs w:val="20"/>
              </w:rPr>
            </w:pPr>
            <w:r>
              <w:rPr>
                <w:sz w:val="20"/>
                <w:szCs w:val="20"/>
              </w:rPr>
              <w:t>Базовое значение</w:t>
            </w:r>
          </w:p>
          <w:p w14:paraId="4506F2C6" w14:textId="77777777" w:rsidR="004731BF" w:rsidRDefault="00B32EC0">
            <w:pPr>
              <w:widowControl w:val="0"/>
              <w:jc w:val="center"/>
              <w:rPr>
                <w:sz w:val="20"/>
                <w:szCs w:val="20"/>
                <w:lang w:val="en-US"/>
              </w:rPr>
            </w:pPr>
            <w:r>
              <w:rPr>
                <w:sz w:val="20"/>
                <w:szCs w:val="20"/>
                <w:lang w:val="en-US"/>
              </w:rPr>
              <w:t>&lt;14&gt;</w:t>
            </w:r>
          </w:p>
        </w:tc>
        <w:tc>
          <w:tcPr>
            <w:tcW w:w="1140" w:type="pct"/>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69C6D26" w14:textId="77777777" w:rsidR="004731BF" w:rsidRDefault="00B32EC0">
            <w:pPr>
              <w:widowControl w:val="0"/>
              <w:jc w:val="center"/>
              <w:rPr>
                <w:sz w:val="20"/>
                <w:szCs w:val="20"/>
              </w:rPr>
            </w:pPr>
            <w:r>
              <w:rPr>
                <w:sz w:val="20"/>
                <w:szCs w:val="20"/>
              </w:rPr>
              <w:t>Значения показателей</w:t>
            </w:r>
          </w:p>
        </w:tc>
        <w:tc>
          <w:tcPr>
            <w:tcW w:w="4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A140EC4" w14:textId="77777777" w:rsidR="004731BF" w:rsidRDefault="00B32EC0">
            <w:pPr>
              <w:widowControl w:val="0"/>
              <w:rPr>
                <w:sz w:val="20"/>
                <w:szCs w:val="20"/>
              </w:rPr>
            </w:pPr>
            <w:r>
              <w:rPr>
                <w:sz w:val="20"/>
                <w:szCs w:val="20"/>
              </w:rPr>
              <w:t>Документ</w:t>
            </w:r>
          </w:p>
          <w:p w14:paraId="5E874560" w14:textId="77777777" w:rsidR="004731BF" w:rsidRDefault="00B32EC0">
            <w:pPr>
              <w:widowControl w:val="0"/>
              <w:rPr>
                <w:sz w:val="20"/>
                <w:szCs w:val="20"/>
                <w:lang w:val="en-US"/>
              </w:rPr>
            </w:pPr>
            <w:r>
              <w:rPr>
                <w:sz w:val="20"/>
                <w:szCs w:val="20"/>
                <w:lang w:val="en-US"/>
              </w:rPr>
              <w:t>&lt;15&gt;</w:t>
            </w:r>
          </w:p>
        </w:tc>
        <w:tc>
          <w:tcPr>
            <w:tcW w:w="35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67D5B5B" w14:textId="77777777" w:rsidR="004731BF" w:rsidRDefault="00B32EC0">
            <w:pPr>
              <w:widowControl w:val="0"/>
              <w:rPr>
                <w:sz w:val="20"/>
                <w:szCs w:val="20"/>
              </w:rPr>
            </w:pPr>
            <w:r>
              <w:rPr>
                <w:sz w:val="20"/>
                <w:szCs w:val="20"/>
              </w:rPr>
              <w:t>Ответственный за достижение показателя</w:t>
            </w:r>
          </w:p>
          <w:p w14:paraId="12265F9E" w14:textId="77777777" w:rsidR="004731BF" w:rsidRDefault="00B32EC0">
            <w:pPr>
              <w:widowControl w:val="0"/>
              <w:rPr>
                <w:sz w:val="20"/>
                <w:szCs w:val="20"/>
                <w:lang w:val="en-US"/>
              </w:rPr>
            </w:pPr>
            <w:r>
              <w:rPr>
                <w:sz w:val="20"/>
                <w:szCs w:val="20"/>
                <w:lang w:val="en-US"/>
              </w:rPr>
              <w:t>&lt;16&gt;</w:t>
            </w:r>
          </w:p>
        </w:tc>
        <w:tc>
          <w:tcPr>
            <w:tcW w:w="36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52EF4A8" w14:textId="77777777" w:rsidR="004731BF" w:rsidRDefault="00B32EC0">
            <w:pPr>
              <w:widowControl w:val="0"/>
              <w:rPr>
                <w:sz w:val="20"/>
                <w:szCs w:val="20"/>
              </w:rPr>
            </w:pPr>
            <w:r>
              <w:rPr>
                <w:sz w:val="20"/>
                <w:szCs w:val="20"/>
              </w:rPr>
              <w:t>Связь с показателями государственных программ Липецкой области</w:t>
            </w:r>
          </w:p>
          <w:p w14:paraId="556CBD14" w14:textId="77777777" w:rsidR="004731BF" w:rsidRDefault="00B32EC0">
            <w:pPr>
              <w:widowControl w:val="0"/>
              <w:rPr>
                <w:sz w:val="20"/>
                <w:szCs w:val="20"/>
                <w:lang w:val="en-US"/>
              </w:rPr>
            </w:pPr>
            <w:r>
              <w:rPr>
                <w:sz w:val="20"/>
                <w:szCs w:val="20"/>
                <w:lang w:val="en-US"/>
              </w:rPr>
              <w:t>&lt;17&gt;</w:t>
            </w:r>
          </w:p>
        </w:tc>
        <w:tc>
          <w:tcPr>
            <w:tcW w:w="475" w:type="pct"/>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79E7F42" w14:textId="77777777" w:rsidR="004731BF" w:rsidRDefault="00B32EC0">
            <w:pPr>
              <w:widowControl w:val="0"/>
              <w:rPr>
                <w:sz w:val="20"/>
                <w:szCs w:val="20"/>
              </w:rPr>
            </w:pPr>
            <w:r>
              <w:rPr>
                <w:sz w:val="20"/>
                <w:szCs w:val="20"/>
              </w:rPr>
              <w:t>Связь с показателями Стратегии социально-экономического развития муниципального образования</w:t>
            </w:r>
          </w:p>
          <w:p w14:paraId="2684DC66" w14:textId="77777777" w:rsidR="004731BF" w:rsidRDefault="004731BF">
            <w:pPr>
              <w:widowControl w:val="0"/>
              <w:rPr>
                <w:sz w:val="20"/>
                <w:szCs w:val="20"/>
              </w:rPr>
            </w:pPr>
          </w:p>
        </w:tc>
        <w:tc>
          <w:tcPr>
            <w:tcW w:w="33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207EB3A" w14:textId="77777777" w:rsidR="004731BF" w:rsidRDefault="00B32EC0">
            <w:pPr>
              <w:widowControl w:val="0"/>
              <w:rPr>
                <w:sz w:val="20"/>
                <w:szCs w:val="20"/>
              </w:rPr>
            </w:pPr>
            <w:r>
              <w:rPr>
                <w:sz w:val="20"/>
                <w:szCs w:val="20"/>
              </w:rPr>
              <w:t>Информационная система</w:t>
            </w:r>
          </w:p>
          <w:p w14:paraId="14D7F66D" w14:textId="77777777" w:rsidR="004731BF" w:rsidRDefault="00B32EC0">
            <w:pPr>
              <w:widowControl w:val="0"/>
              <w:rPr>
                <w:sz w:val="20"/>
                <w:szCs w:val="20"/>
                <w:lang w:val="en-US"/>
              </w:rPr>
            </w:pPr>
            <w:r>
              <w:rPr>
                <w:sz w:val="20"/>
                <w:szCs w:val="20"/>
                <w:lang w:val="en-US"/>
              </w:rPr>
              <w:t>&lt;18&gt;</w:t>
            </w:r>
          </w:p>
        </w:tc>
      </w:tr>
      <w:tr w:rsidR="004731BF" w14:paraId="1D3575F4" w14:textId="77777777">
        <w:tc>
          <w:tcPr>
            <w:tcW w:w="10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CD24D8F" w14:textId="77777777" w:rsidR="004731BF" w:rsidRDefault="004731BF">
            <w:pPr>
              <w:widowControl w:val="0"/>
              <w:jc w:val="center"/>
              <w:rPr>
                <w:sz w:val="20"/>
                <w:szCs w:val="20"/>
              </w:rPr>
            </w:pPr>
          </w:p>
        </w:tc>
        <w:tc>
          <w:tcPr>
            <w:tcW w:w="57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AF62703" w14:textId="77777777" w:rsidR="004731BF" w:rsidRDefault="004731BF">
            <w:pPr>
              <w:widowControl w:val="0"/>
              <w:rPr>
                <w:sz w:val="20"/>
                <w:szCs w:val="20"/>
              </w:rPr>
            </w:pPr>
          </w:p>
        </w:tc>
        <w:tc>
          <w:tcPr>
            <w:tcW w:w="21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043838B" w14:textId="77777777" w:rsidR="004731BF" w:rsidRDefault="004731BF">
            <w:pPr>
              <w:widowControl w:val="0"/>
              <w:rPr>
                <w:sz w:val="20"/>
                <w:szCs w:val="20"/>
              </w:rPr>
            </w:pPr>
          </w:p>
        </w:tc>
        <w:tc>
          <w:tcPr>
            <w:tcW w:w="28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91A4317" w14:textId="77777777" w:rsidR="004731BF" w:rsidRDefault="004731BF">
            <w:pPr>
              <w:widowControl w:val="0"/>
              <w:rPr>
                <w:sz w:val="20"/>
                <w:szCs w:val="20"/>
              </w:rPr>
            </w:pPr>
          </w:p>
        </w:tc>
        <w:tc>
          <w:tcPr>
            <w:tcW w:w="24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F8C89CC" w14:textId="77777777" w:rsidR="004731BF" w:rsidRDefault="004731BF">
            <w:pPr>
              <w:widowControl w:val="0"/>
              <w:rPr>
                <w:sz w:val="20"/>
                <w:szCs w:val="20"/>
              </w:rPr>
            </w:pPr>
          </w:p>
        </w:tc>
        <w:tc>
          <w:tcPr>
            <w:tcW w:w="21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D8F12AD" w14:textId="77777777" w:rsidR="004731BF" w:rsidRDefault="00B32EC0">
            <w:pPr>
              <w:widowControl w:val="0"/>
              <w:jc w:val="center"/>
              <w:rPr>
                <w:sz w:val="20"/>
                <w:szCs w:val="20"/>
              </w:rPr>
            </w:pPr>
            <w:r>
              <w:rPr>
                <w:sz w:val="20"/>
                <w:szCs w:val="20"/>
              </w:rPr>
              <w:t>значение</w:t>
            </w:r>
          </w:p>
        </w:tc>
        <w:tc>
          <w:tcPr>
            <w:tcW w:w="27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4CC6033" w14:textId="77777777" w:rsidR="004731BF" w:rsidRDefault="00B32EC0">
            <w:pPr>
              <w:widowControl w:val="0"/>
              <w:jc w:val="center"/>
              <w:rPr>
                <w:sz w:val="20"/>
                <w:szCs w:val="20"/>
              </w:rPr>
            </w:pPr>
            <w:r>
              <w:rPr>
                <w:sz w:val="20"/>
                <w:szCs w:val="20"/>
              </w:rPr>
              <w:t>год</w:t>
            </w:r>
          </w:p>
          <w:p w14:paraId="4F9346FD" w14:textId="77777777" w:rsidR="004731BF" w:rsidRDefault="00B32EC0">
            <w:pPr>
              <w:widowControl w:val="0"/>
              <w:jc w:val="center"/>
              <w:rPr>
                <w:sz w:val="20"/>
                <w:szCs w:val="20"/>
              </w:rPr>
            </w:pPr>
            <w:r>
              <w:rPr>
                <w:color w:val="FF0000"/>
                <w:sz w:val="20"/>
                <w:szCs w:val="20"/>
              </w:rPr>
              <w:t xml:space="preserve"> </w:t>
            </w:r>
          </w:p>
        </w:tc>
        <w:tc>
          <w:tcPr>
            <w:tcW w:w="22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017362B" w14:textId="77777777" w:rsidR="004731BF" w:rsidRDefault="00B32EC0">
            <w:pPr>
              <w:widowControl w:val="0"/>
              <w:jc w:val="center"/>
              <w:rPr>
                <w:sz w:val="20"/>
                <w:szCs w:val="20"/>
              </w:rPr>
            </w:pPr>
            <w:r>
              <w:rPr>
                <w:sz w:val="20"/>
                <w:szCs w:val="20"/>
              </w:rPr>
              <w:t>2026</w:t>
            </w:r>
          </w:p>
        </w:tc>
        <w:tc>
          <w:tcPr>
            <w:tcW w:w="24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585FCCA" w14:textId="77777777" w:rsidR="004731BF" w:rsidRDefault="00B32EC0">
            <w:pPr>
              <w:widowControl w:val="0"/>
              <w:jc w:val="center"/>
              <w:rPr>
                <w:sz w:val="20"/>
                <w:szCs w:val="20"/>
              </w:rPr>
            </w:pPr>
            <w:r>
              <w:rPr>
                <w:sz w:val="20"/>
                <w:szCs w:val="20"/>
              </w:rPr>
              <w:t>2027</w:t>
            </w:r>
          </w:p>
        </w:tc>
        <w:tc>
          <w:tcPr>
            <w:tcW w:w="19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03FC42D" w14:textId="77777777" w:rsidR="004731BF" w:rsidRDefault="00B32EC0">
            <w:pPr>
              <w:widowControl w:val="0"/>
              <w:jc w:val="center"/>
              <w:rPr>
                <w:sz w:val="20"/>
                <w:szCs w:val="20"/>
              </w:rPr>
            </w:pPr>
            <w:r>
              <w:rPr>
                <w:sz w:val="20"/>
                <w:szCs w:val="20"/>
              </w:rPr>
              <w:t>2028</w:t>
            </w:r>
          </w:p>
        </w:tc>
        <w:tc>
          <w:tcPr>
            <w:tcW w:w="2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955B051" w14:textId="77777777" w:rsidR="004731BF" w:rsidRDefault="00B32EC0">
            <w:pPr>
              <w:widowControl w:val="0"/>
              <w:jc w:val="center"/>
              <w:rPr>
                <w:sz w:val="20"/>
                <w:szCs w:val="20"/>
              </w:rPr>
            </w:pPr>
            <w:r>
              <w:rPr>
                <w:sz w:val="20"/>
                <w:szCs w:val="20"/>
              </w:rPr>
              <w:t>2029</w:t>
            </w:r>
          </w:p>
        </w:tc>
        <w:tc>
          <w:tcPr>
            <w:tcW w:w="2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759CF39" w14:textId="77777777" w:rsidR="004731BF" w:rsidRDefault="00B32EC0">
            <w:pPr>
              <w:widowControl w:val="0"/>
              <w:jc w:val="center"/>
              <w:rPr>
                <w:sz w:val="20"/>
                <w:szCs w:val="20"/>
              </w:rPr>
            </w:pPr>
            <w:r>
              <w:rPr>
                <w:sz w:val="20"/>
                <w:szCs w:val="20"/>
              </w:rPr>
              <w:t>2030</w:t>
            </w:r>
          </w:p>
        </w:tc>
        <w:tc>
          <w:tcPr>
            <w:tcW w:w="4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B6F6F3D" w14:textId="77777777" w:rsidR="004731BF" w:rsidRDefault="004731BF">
            <w:pPr>
              <w:widowControl w:val="0"/>
              <w:rPr>
                <w:sz w:val="20"/>
                <w:szCs w:val="20"/>
              </w:rPr>
            </w:pPr>
          </w:p>
        </w:tc>
        <w:tc>
          <w:tcPr>
            <w:tcW w:w="35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D0B2D1C" w14:textId="77777777" w:rsidR="004731BF" w:rsidRDefault="004731BF">
            <w:pPr>
              <w:widowControl w:val="0"/>
              <w:rPr>
                <w:sz w:val="20"/>
                <w:szCs w:val="20"/>
              </w:rPr>
            </w:pPr>
          </w:p>
        </w:tc>
        <w:tc>
          <w:tcPr>
            <w:tcW w:w="36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0CE5C9E" w14:textId="77777777" w:rsidR="004731BF" w:rsidRDefault="004731BF">
            <w:pPr>
              <w:widowControl w:val="0"/>
              <w:rPr>
                <w:sz w:val="20"/>
                <w:szCs w:val="20"/>
              </w:rPr>
            </w:pPr>
          </w:p>
        </w:tc>
        <w:tc>
          <w:tcPr>
            <w:tcW w:w="475" w:type="pct"/>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7C40440" w14:textId="77777777" w:rsidR="004731BF" w:rsidRDefault="004731BF">
            <w:pPr>
              <w:widowControl w:val="0"/>
              <w:rPr>
                <w:sz w:val="20"/>
                <w:szCs w:val="20"/>
              </w:rPr>
            </w:pPr>
          </w:p>
        </w:tc>
        <w:tc>
          <w:tcPr>
            <w:tcW w:w="33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5E3BF79" w14:textId="77777777" w:rsidR="004731BF" w:rsidRDefault="004731BF">
            <w:pPr>
              <w:widowControl w:val="0"/>
              <w:rPr>
                <w:sz w:val="20"/>
                <w:szCs w:val="20"/>
              </w:rPr>
            </w:pPr>
          </w:p>
        </w:tc>
      </w:tr>
      <w:tr w:rsidR="004731BF" w14:paraId="4B32DBA6" w14:textId="77777777">
        <w:tc>
          <w:tcPr>
            <w:tcW w:w="10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6FAC1D2" w14:textId="77777777" w:rsidR="004731BF" w:rsidRDefault="00B32EC0">
            <w:pPr>
              <w:widowControl w:val="0"/>
              <w:jc w:val="center"/>
              <w:rPr>
                <w:sz w:val="20"/>
                <w:szCs w:val="20"/>
              </w:rPr>
            </w:pPr>
            <w:r>
              <w:rPr>
                <w:sz w:val="20"/>
                <w:szCs w:val="20"/>
              </w:rPr>
              <w:t>1</w:t>
            </w:r>
          </w:p>
        </w:tc>
        <w:tc>
          <w:tcPr>
            <w:tcW w:w="57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CEA6742" w14:textId="77777777" w:rsidR="004731BF" w:rsidRDefault="00B32EC0">
            <w:pPr>
              <w:widowControl w:val="0"/>
              <w:rPr>
                <w:sz w:val="20"/>
                <w:szCs w:val="20"/>
              </w:rPr>
            </w:pPr>
            <w:r>
              <w:rPr>
                <w:sz w:val="20"/>
                <w:szCs w:val="20"/>
              </w:rPr>
              <w:t>2</w:t>
            </w:r>
          </w:p>
        </w:tc>
        <w:tc>
          <w:tcPr>
            <w:tcW w:w="21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788443D" w14:textId="77777777" w:rsidR="004731BF" w:rsidRDefault="00B32EC0">
            <w:pPr>
              <w:widowControl w:val="0"/>
              <w:rPr>
                <w:sz w:val="20"/>
                <w:szCs w:val="20"/>
              </w:rPr>
            </w:pPr>
            <w:r>
              <w:rPr>
                <w:sz w:val="20"/>
                <w:szCs w:val="20"/>
              </w:rPr>
              <w:t>3</w:t>
            </w:r>
          </w:p>
        </w:tc>
        <w:tc>
          <w:tcPr>
            <w:tcW w:w="28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1AEBC57" w14:textId="77777777" w:rsidR="004731BF" w:rsidRDefault="00B32EC0">
            <w:pPr>
              <w:widowControl w:val="0"/>
              <w:rPr>
                <w:sz w:val="20"/>
                <w:szCs w:val="20"/>
              </w:rPr>
            </w:pPr>
            <w:r>
              <w:rPr>
                <w:sz w:val="20"/>
                <w:szCs w:val="20"/>
              </w:rPr>
              <w:t>4</w:t>
            </w:r>
          </w:p>
        </w:tc>
        <w:tc>
          <w:tcPr>
            <w:tcW w:w="24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77C29D3" w14:textId="77777777" w:rsidR="004731BF" w:rsidRDefault="00B32EC0">
            <w:pPr>
              <w:widowControl w:val="0"/>
              <w:rPr>
                <w:sz w:val="20"/>
                <w:szCs w:val="20"/>
              </w:rPr>
            </w:pPr>
            <w:r>
              <w:rPr>
                <w:sz w:val="20"/>
                <w:szCs w:val="20"/>
              </w:rPr>
              <w:t>5</w:t>
            </w:r>
          </w:p>
        </w:tc>
        <w:tc>
          <w:tcPr>
            <w:tcW w:w="21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15D63C9" w14:textId="77777777" w:rsidR="004731BF" w:rsidRDefault="00B32EC0">
            <w:pPr>
              <w:widowControl w:val="0"/>
              <w:jc w:val="center"/>
              <w:rPr>
                <w:sz w:val="20"/>
                <w:szCs w:val="20"/>
              </w:rPr>
            </w:pPr>
            <w:r>
              <w:rPr>
                <w:sz w:val="20"/>
                <w:szCs w:val="20"/>
              </w:rPr>
              <w:t>6</w:t>
            </w:r>
          </w:p>
        </w:tc>
        <w:tc>
          <w:tcPr>
            <w:tcW w:w="27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6C9F194" w14:textId="77777777" w:rsidR="004731BF" w:rsidRDefault="00B32EC0">
            <w:pPr>
              <w:widowControl w:val="0"/>
              <w:jc w:val="center"/>
              <w:rPr>
                <w:sz w:val="20"/>
                <w:szCs w:val="20"/>
              </w:rPr>
            </w:pPr>
            <w:r>
              <w:rPr>
                <w:sz w:val="20"/>
                <w:szCs w:val="20"/>
              </w:rPr>
              <w:t>7</w:t>
            </w:r>
          </w:p>
        </w:tc>
        <w:tc>
          <w:tcPr>
            <w:tcW w:w="22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C45B99E" w14:textId="77777777" w:rsidR="004731BF" w:rsidRDefault="00B32EC0">
            <w:pPr>
              <w:widowControl w:val="0"/>
              <w:jc w:val="center"/>
              <w:rPr>
                <w:sz w:val="20"/>
                <w:szCs w:val="20"/>
              </w:rPr>
            </w:pPr>
            <w:r>
              <w:rPr>
                <w:sz w:val="20"/>
                <w:szCs w:val="20"/>
              </w:rPr>
              <w:t>8</w:t>
            </w:r>
          </w:p>
        </w:tc>
        <w:tc>
          <w:tcPr>
            <w:tcW w:w="24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9EED018" w14:textId="77777777" w:rsidR="004731BF" w:rsidRDefault="00B32EC0">
            <w:pPr>
              <w:widowControl w:val="0"/>
              <w:jc w:val="center"/>
              <w:rPr>
                <w:sz w:val="20"/>
                <w:szCs w:val="20"/>
              </w:rPr>
            </w:pPr>
            <w:r>
              <w:rPr>
                <w:sz w:val="20"/>
                <w:szCs w:val="20"/>
              </w:rPr>
              <w:t>9</w:t>
            </w:r>
          </w:p>
        </w:tc>
        <w:tc>
          <w:tcPr>
            <w:tcW w:w="19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9B1FF8F" w14:textId="77777777" w:rsidR="004731BF" w:rsidRDefault="00B32EC0">
            <w:pPr>
              <w:widowControl w:val="0"/>
              <w:jc w:val="center"/>
              <w:rPr>
                <w:sz w:val="20"/>
                <w:szCs w:val="20"/>
              </w:rPr>
            </w:pPr>
            <w:r>
              <w:rPr>
                <w:sz w:val="20"/>
                <w:szCs w:val="20"/>
              </w:rPr>
              <w:t>10</w:t>
            </w:r>
          </w:p>
        </w:tc>
        <w:tc>
          <w:tcPr>
            <w:tcW w:w="2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CA5FECB" w14:textId="77777777" w:rsidR="004731BF" w:rsidRDefault="00B32EC0">
            <w:pPr>
              <w:widowControl w:val="0"/>
              <w:jc w:val="center"/>
              <w:rPr>
                <w:sz w:val="20"/>
                <w:szCs w:val="20"/>
              </w:rPr>
            </w:pPr>
            <w:r>
              <w:rPr>
                <w:sz w:val="20"/>
                <w:szCs w:val="20"/>
              </w:rPr>
              <w:t>11</w:t>
            </w:r>
          </w:p>
        </w:tc>
        <w:tc>
          <w:tcPr>
            <w:tcW w:w="2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72C9687" w14:textId="77777777" w:rsidR="004731BF" w:rsidRDefault="00B32EC0">
            <w:pPr>
              <w:widowControl w:val="0"/>
              <w:jc w:val="center"/>
              <w:rPr>
                <w:sz w:val="20"/>
                <w:szCs w:val="20"/>
              </w:rPr>
            </w:pPr>
            <w:r>
              <w:rPr>
                <w:sz w:val="20"/>
                <w:szCs w:val="20"/>
              </w:rPr>
              <w:t>12</w:t>
            </w:r>
          </w:p>
        </w:tc>
        <w:tc>
          <w:tcPr>
            <w:tcW w:w="4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497785C" w14:textId="77777777" w:rsidR="004731BF" w:rsidRDefault="00B32EC0">
            <w:pPr>
              <w:widowControl w:val="0"/>
              <w:rPr>
                <w:sz w:val="20"/>
                <w:szCs w:val="20"/>
              </w:rPr>
            </w:pPr>
            <w:r>
              <w:rPr>
                <w:sz w:val="20"/>
                <w:szCs w:val="20"/>
              </w:rPr>
              <w:t>13</w:t>
            </w:r>
          </w:p>
        </w:tc>
        <w:tc>
          <w:tcPr>
            <w:tcW w:w="35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1F1278F" w14:textId="77777777" w:rsidR="004731BF" w:rsidRDefault="00B32EC0">
            <w:pPr>
              <w:widowControl w:val="0"/>
              <w:rPr>
                <w:sz w:val="20"/>
                <w:szCs w:val="20"/>
              </w:rPr>
            </w:pPr>
            <w:r>
              <w:rPr>
                <w:sz w:val="20"/>
                <w:szCs w:val="20"/>
              </w:rPr>
              <w:t>14</w:t>
            </w:r>
          </w:p>
        </w:tc>
        <w:tc>
          <w:tcPr>
            <w:tcW w:w="36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B874D07" w14:textId="77777777" w:rsidR="004731BF" w:rsidRDefault="00B32EC0">
            <w:pPr>
              <w:widowControl w:val="0"/>
              <w:rPr>
                <w:sz w:val="20"/>
                <w:szCs w:val="20"/>
              </w:rPr>
            </w:pPr>
            <w:r>
              <w:rPr>
                <w:sz w:val="20"/>
                <w:szCs w:val="20"/>
              </w:rPr>
              <w:t>15</w:t>
            </w:r>
          </w:p>
        </w:tc>
        <w:tc>
          <w:tcPr>
            <w:tcW w:w="475" w:type="pct"/>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0A2C23D" w14:textId="77777777" w:rsidR="004731BF" w:rsidRDefault="00B32EC0">
            <w:pPr>
              <w:widowControl w:val="0"/>
              <w:rPr>
                <w:sz w:val="20"/>
                <w:szCs w:val="20"/>
              </w:rPr>
            </w:pPr>
            <w:r>
              <w:rPr>
                <w:sz w:val="20"/>
                <w:szCs w:val="20"/>
              </w:rPr>
              <w:t>16</w:t>
            </w:r>
          </w:p>
        </w:tc>
        <w:tc>
          <w:tcPr>
            <w:tcW w:w="33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F026D95" w14:textId="77777777" w:rsidR="004731BF" w:rsidRDefault="00B32EC0">
            <w:pPr>
              <w:widowControl w:val="0"/>
              <w:rPr>
                <w:sz w:val="20"/>
                <w:szCs w:val="20"/>
              </w:rPr>
            </w:pPr>
            <w:r>
              <w:rPr>
                <w:sz w:val="20"/>
                <w:szCs w:val="20"/>
              </w:rPr>
              <w:t>17</w:t>
            </w:r>
          </w:p>
        </w:tc>
      </w:tr>
      <w:tr w:rsidR="004731BF" w14:paraId="0C8CE74A" w14:textId="77777777">
        <w:tc>
          <w:tcPr>
            <w:tcW w:w="5000" w:type="pct"/>
            <w:gridSpan w:val="18"/>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9214625" w14:textId="77777777" w:rsidR="004731BF" w:rsidRDefault="00B32EC0">
            <w:pPr>
              <w:widowControl w:val="0"/>
              <w:rPr>
                <w:sz w:val="20"/>
                <w:szCs w:val="20"/>
                <w:highlight w:val="yellow"/>
              </w:rPr>
            </w:pPr>
            <w:r>
              <w:rPr>
                <w:rFonts w:eastAsia="Calibri"/>
                <w:bCs/>
                <w:sz w:val="20"/>
                <w:szCs w:val="20"/>
              </w:rPr>
              <w:t>Цель: «Повышение качества жизни населения Добровского муниципального округа в результате развития материально-технической базы социальной инфраструктуры Добровского муниципального округа»</w:t>
            </w:r>
          </w:p>
        </w:tc>
      </w:tr>
      <w:tr w:rsidR="004731BF" w14:paraId="57F6D76D" w14:textId="77777777">
        <w:tc>
          <w:tcPr>
            <w:tcW w:w="10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491C073" w14:textId="77777777" w:rsidR="004731BF" w:rsidRDefault="00B32EC0">
            <w:pPr>
              <w:widowControl w:val="0"/>
              <w:jc w:val="center"/>
              <w:rPr>
                <w:sz w:val="20"/>
                <w:szCs w:val="20"/>
              </w:rPr>
            </w:pPr>
            <w:r>
              <w:rPr>
                <w:sz w:val="20"/>
                <w:szCs w:val="20"/>
              </w:rPr>
              <w:t>1</w:t>
            </w:r>
          </w:p>
        </w:tc>
        <w:tc>
          <w:tcPr>
            <w:tcW w:w="57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690C8F4" w14:textId="77777777" w:rsidR="004731BF" w:rsidRDefault="00B32EC0">
            <w:pPr>
              <w:widowControl w:val="0"/>
              <w:rPr>
                <w:sz w:val="20"/>
                <w:szCs w:val="20"/>
              </w:rPr>
            </w:pPr>
            <w:r>
              <w:rPr>
                <w:sz w:val="20"/>
                <w:szCs w:val="20"/>
              </w:rPr>
              <w:t>Показатель Цели:  «Удовлетворенность населения деятельностью органов власти по развитию социальной инфраструктуры округа»</w:t>
            </w:r>
          </w:p>
        </w:tc>
        <w:tc>
          <w:tcPr>
            <w:tcW w:w="21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B7A15ED" w14:textId="77777777" w:rsidR="004731BF" w:rsidRDefault="00B32EC0">
            <w:pPr>
              <w:widowControl w:val="0"/>
              <w:rPr>
                <w:sz w:val="20"/>
                <w:szCs w:val="20"/>
              </w:rPr>
            </w:pPr>
            <w:r>
              <w:rPr>
                <w:sz w:val="20"/>
                <w:szCs w:val="20"/>
              </w:rPr>
              <w:t>МП</w:t>
            </w:r>
          </w:p>
        </w:tc>
        <w:tc>
          <w:tcPr>
            <w:tcW w:w="28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5A80468" w14:textId="77777777" w:rsidR="004731BF" w:rsidRDefault="00B32EC0">
            <w:pPr>
              <w:widowControl w:val="0"/>
              <w:rPr>
                <w:sz w:val="20"/>
                <w:szCs w:val="20"/>
              </w:rPr>
            </w:pPr>
            <w:r>
              <w:rPr>
                <w:sz w:val="20"/>
                <w:szCs w:val="20"/>
              </w:rPr>
              <w:t>Возрастающий</w:t>
            </w:r>
          </w:p>
        </w:tc>
        <w:tc>
          <w:tcPr>
            <w:tcW w:w="24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9BDE56B" w14:textId="77777777" w:rsidR="004731BF" w:rsidRDefault="00B32EC0">
            <w:pPr>
              <w:widowControl w:val="0"/>
              <w:rPr>
                <w:sz w:val="20"/>
                <w:szCs w:val="20"/>
              </w:rPr>
            </w:pPr>
            <w:r>
              <w:rPr>
                <w:sz w:val="20"/>
                <w:szCs w:val="20"/>
              </w:rPr>
              <w:t>%</w:t>
            </w:r>
          </w:p>
        </w:tc>
        <w:tc>
          <w:tcPr>
            <w:tcW w:w="21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5171954" w14:textId="77777777" w:rsidR="004731BF" w:rsidRDefault="00B32EC0">
            <w:pPr>
              <w:widowControl w:val="0"/>
              <w:jc w:val="center"/>
              <w:rPr>
                <w:sz w:val="20"/>
                <w:szCs w:val="20"/>
              </w:rPr>
            </w:pPr>
            <w:r>
              <w:rPr>
                <w:sz w:val="20"/>
                <w:szCs w:val="20"/>
              </w:rPr>
              <w:t>91</w:t>
            </w:r>
          </w:p>
        </w:tc>
        <w:tc>
          <w:tcPr>
            <w:tcW w:w="27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2339517" w14:textId="77777777" w:rsidR="004731BF" w:rsidRDefault="00B32EC0">
            <w:pPr>
              <w:widowControl w:val="0"/>
              <w:jc w:val="center"/>
              <w:rPr>
                <w:sz w:val="20"/>
                <w:szCs w:val="20"/>
                <w:highlight w:val="yellow"/>
              </w:rPr>
            </w:pPr>
            <w:r>
              <w:rPr>
                <w:sz w:val="20"/>
                <w:szCs w:val="20"/>
              </w:rPr>
              <w:t>2025</w:t>
            </w:r>
          </w:p>
        </w:tc>
        <w:tc>
          <w:tcPr>
            <w:tcW w:w="22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FEB6A92" w14:textId="77777777" w:rsidR="004731BF" w:rsidRDefault="00B32EC0">
            <w:pPr>
              <w:widowControl w:val="0"/>
              <w:jc w:val="center"/>
              <w:rPr>
                <w:sz w:val="20"/>
                <w:szCs w:val="20"/>
              </w:rPr>
            </w:pPr>
            <w:r>
              <w:rPr>
                <w:sz w:val="20"/>
                <w:szCs w:val="20"/>
              </w:rPr>
              <w:t>93</w:t>
            </w:r>
          </w:p>
        </w:tc>
        <w:tc>
          <w:tcPr>
            <w:tcW w:w="24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5644D5D" w14:textId="77777777" w:rsidR="004731BF" w:rsidRDefault="00B32EC0">
            <w:pPr>
              <w:widowControl w:val="0"/>
              <w:jc w:val="center"/>
              <w:rPr>
                <w:sz w:val="20"/>
                <w:szCs w:val="20"/>
              </w:rPr>
            </w:pPr>
            <w:r>
              <w:rPr>
                <w:sz w:val="20"/>
                <w:szCs w:val="20"/>
              </w:rPr>
              <w:t>95</w:t>
            </w:r>
          </w:p>
        </w:tc>
        <w:tc>
          <w:tcPr>
            <w:tcW w:w="19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3F8B8F5" w14:textId="77777777" w:rsidR="004731BF" w:rsidRDefault="00B32EC0">
            <w:pPr>
              <w:widowControl w:val="0"/>
              <w:jc w:val="center"/>
              <w:rPr>
                <w:sz w:val="20"/>
                <w:szCs w:val="20"/>
              </w:rPr>
            </w:pPr>
            <w:r>
              <w:rPr>
                <w:sz w:val="20"/>
                <w:szCs w:val="20"/>
              </w:rPr>
              <w:t>97</w:t>
            </w:r>
          </w:p>
        </w:tc>
        <w:tc>
          <w:tcPr>
            <w:tcW w:w="2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7DC767B" w14:textId="77777777" w:rsidR="004731BF" w:rsidRDefault="00B32EC0">
            <w:pPr>
              <w:widowControl w:val="0"/>
              <w:jc w:val="center"/>
              <w:rPr>
                <w:sz w:val="20"/>
                <w:szCs w:val="20"/>
              </w:rPr>
            </w:pPr>
            <w:r>
              <w:rPr>
                <w:sz w:val="20"/>
                <w:szCs w:val="20"/>
              </w:rPr>
              <w:t>99</w:t>
            </w:r>
          </w:p>
        </w:tc>
        <w:tc>
          <w:tcPr>
            <w:tcW w:w="2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FBA209B" w14:textId="77777777" w:rsidR="004731BF" w:rsidRDefault="00B32EC0">
            <w:pPr>
              <w:widowControl w:val="0"/>
              <w:jc w:val="center"/>
              <w:rPr>
                <w:sz w:val="20"/>
                <w:szCs w:val="20"/>
              </w:rPr>
            </w:pPr>
            <w:r>
              <w:rPr>
                <w:sz w:val="20"/>
                <w:szCs w:val="20"/>
              </w:rPr>
              <w:t>100</w:t>
            </w:r>
          </w:p>
        </w:tc>
        <w:tc>
          <w:tcPr>
            <w:tcW w:w="4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2819E92" w14:textId="77777777" w:rsidR="004731BF" w:rsidRDefault="00B32EC0">
            <w:pPr>
              <w:widowControl w:val="0"/>
              <w:rPr>
                <w:sz w:val="20"/>
                <w:szCs w:val="20"/>
              </w:rPr>
            </w:pPr>
            <w:r>
              <w:rPr>
                <w:sz w:val="20"/>
                <w:szCs w:val="20"/>
              </w:rPr>
              <w:t>Стратегия социально-экономического развития Добровского муниципального округа Липецкой области на период до 2030 года (утверждена решением Совета депутатов Добровского муниципального округа Липецкой области от 19.02.2025г. №229-рс)</w:t>
            </w:r>
          </w:p>
        </w:tc>
        <w:tc>
          <w:tcPr>
            <w:tcW w:w="35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1AD0CBA" w14:textId="77777777" w:rsidR="004731BF" w:rsidRDefault="00B32EC0">
            <w:pPr>
              <w:widowControl w:val="0"/>
              <w:rPr>
                <w:sz w:val="20"/>
                <w:szCs w:val="20"/>
              </w:rPr>
            </w:pPr>
            <w:r>
              <w:rPr>
                <w:sz w:val="20"/>
                <w:szCs w:val="20"/>
              </w:rPr>
              <w:t xml:space="preserve">Отдел архитектуры и строительства  </w:t>
            </w:r>
          </w:p>
        </w:tc>
        <w:tc>
          <w:tcPr>
            <w:tcW w:w="405" w:type="pct"/>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6CDEC32" w14:textId="77777777" w:rsidR="004731BF" w:rsidRDefault="00B32EC0">
            <w:pPr>
              <w:widowControl w:val="0"/>
              <w:rPr>
                <w:sz w:val="20"/>
                <w:szCs w:val="20"/>
              </w:rPr>
            </w:pPr>
            <w:r>
              <w:rPr>
                <w:sz w:val="20"/>
                <w:szCs w:val="20"/>
              </w:rPr>
              <w:t>Обновление к 2030 году объектов социальной инфраструктуры не менее чем на 20 процентов по сравнению с показателем 2025 года</w:t>
            </w:r>
          </w:p>
        </w:tc>
        <w:tc>
          <w:tcPr>
            <w:tcW w:w="43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4EB35F4" w14:textId="77777777" w:rsidR="004731BF" w:rsidRDefault="00B32EC0">
            <w:pPr>
              <w:widowControl w:val="0"/>
              <w:rPr>
                <w:sz w:val="20"/>
                <w:szCs w:val="20"/>
              </w:rPr>
            </w:pPr>
            <w:r>
              <w:rPr>
                <w:sz w:val="20"/>
                <w:szCs w:val="20"/>
              </w:rPr>
              <w:t>Повышение качества жизни на основе формирования комфортных условий проживания населения и обеспечения экологического равновесия</w:t>
            </w:r>
          </w:p>
        </w:tc>
        <w:tc>
          <w:tcPr>
            <w:tcW w:w="33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E817874" w14:textId="77777777" w:rsidR="004731BF" w:rsidRDefault="00B32EC0">
            <w:pPr>
              <w:widowControl w:val="0"/>
              <w:rPr>
                <w:sz w:val="20"/>
                <w:szCs w:val="20"/>
              </w:rPr>
            </w:pPr>
            <w:r>
              <w:rPr>
                <w:sz w:val="20"/>
                <w:szCs w:val="20"/>
              </w:rPr>
              <w:t xml:space="preserve">Ведомственная </w:t>
            </w:r>
          </w:p>
        </w:tc>
      </w:tr>
    </w:tbl>
    <w:p w14:paraId="33B34FE8" w14:textId="77777777" w:rsidR="004731BF" w:rsidRDefault="004731BF">
      <w:pPr>
        <w:spacing w:after="1" w:line="221" w:lineRule="auto"/>
        <w:jc w:val="both"/>
        <w:rPr>
          <w:sz w:val="20"/>
          <w:szCs w:val="20"/>
        </w:rPr>
      </w:pPr>
    </w:p>
    <w:p w14:paraId="010D52EC" w14:textId="77777777" w:rsidR="004731BF" w:rsidRDefault="004731BF">
      <w:pPr>
        <w:spacing w:after="1" w:line="199" w:lineRule="auto"/>
        <w:jc w:val="center"/>
        <w:rPr>
          <w:sz w:val="20"/>
          <w:szCs w:val="20"/>
        </w:rPr>
      </w:pPr>
    </w:p>
    <w:p w14:paraId="7732E0D4" w14:textId="77777777" w:rsidR="004731BF" w:rsidRDefault="004731BF">
      <w:pPr>
        <w:pStyle w:val="ConsPlusTitle"/>
        <w:jc w:val="center"/>
        <w:rPr>
          <w:rFonts w:ascii="Times New Roman" w:hAnsi="Times New Roman" w:cs="Times New Roman"/>
          <w:sz w:val="20"/>
          <w:szCs w:val="20"/>
        </w:rPr>
      </w:pPr>
    </w:p>
    <w:p w14:paraId="75E80E96" w14:textId="7198279C" w:rsidR="004731BF" w:rsidRDefault="00B32EC0">
      <w:pPr>
        <w:pStyle w:val="ConsPlusTitle"/>
        <w:jc w:val="center"/>
        <w:rPr>
          <w:rFonts w:ascii="Times New Roman" w:hAnsi="Times New Roman" w:cs="Times New Roman"/>
          <w:sz w:val="20"/>
          <w:szCs w:val="20"/>
        </w:rPr>
      </w:pPr>
      <w:r>
        <w:rPr>
          <w:rFonts w:ascii="Times New Roman" w:hAnsi="Times New Roman" w:cs="Times New Roman"/>
          <w:sz w:val="20"/>
          <w:szCs w:val="20"/>
        </w:rPr>
        <w:lastRenderedPageBreak/>
        <w:t>3. Структура муниципальной программы «Строительство, реконструкция, капитальный ремонт объектов социальной инфраструктуры Добровского муниципального округа</w:t>
      </w:r>
      <w:r w:rsidR="006351E6" w:rsidRPr="006351E6">
        <w:t xml:space="preserve"> </w:t>
      </w:r>
      <w:r w:rsidR="006351E6" w:rsidRPr="006351E6">
        <w:rPr>
          <w:rFonts w:ascii="Times New Roman" w:hAnsi="Times New Roman" w:cs="Times New Roman"/>
          <w:sz w:val="20"/>
          <w:szCs w:val="20"/>
        </w:rPr>
        <w:t>на 2026-2030 годы</w:t>
      </w:r>
      <w:r>
        <w:rPr>
          <w:rFonts w:ascii="Times New Roman" w:hAnsi="Times New Roman" w:cs="Times New Roman"/>
          <w:sz w:val="20"/>
          <w:szCs w:val="20"/>
        </w:rPr>
        <w:t>»</w:t>
      </w:r>
    </w:p>
    <w:p w14:paraId="628499AF" w14:textId="77777777" w:rsidR="004731BF" w:rsidRDefault="00B32EC0">
      <w:pPr>
        <w:spacing w:after="1" w:line="199" w:lineRule="auto"/>
        <w:jc w:val="both"/>
        <w:rPr>
          <w:sz w:val="20"/>
          <w:szCs w:val="20"/>
        </w:rPr>
      </w:pPr>
      <w:r>
        <w:rPr>
          <w:sz w:val="20"/>
          <w:szCs w:val="20"/>
        </w:rPr>
        <w:t xml:space="preserve">  </w:t>
      </w:r>
    </w:p>
    <w:p w14:paraId="1408BEE5" w14:textId="77777777" w:rsidR="004731BF" w:rsidRDefault="004731BF">
      <w:pPr>
        <w:spacing w:after="1" w:line="199" w:lineRule="auto"/>
        <w:rPr>
          <w:sz w:val="20"/>
          <w:szCs w:val="20"/>
        </w:rPr>
      </w:pPr>
    </w:p>
    <w:p w14:paraId="2E901562" w14:textId="77777777" w:rsidR="004731BF" w:rsidRDefault="00B32EC0">
      <w:pPr>
        <w:spacing w:after="1" w:line="199" w:lineRule="auto"/>
        <w:jc w:val="right"/>
        <w:rPr>
          <w:sz w:val="20"/>
          <w:szCs w:val="20"/>
        </w:rPr>
      </w:pPr>
      <w:r>
        <w:rPr>
          <w:sz w:val="20"/>
          <w:szCs w:val="20"/>
        </w:rPr>
        <w:t>Таблица</w:t>
      </w:r>
    </w:p>
    <w:tbl>
      <w:tblPr>
        <w:tblW w:w="15088" w:type="dxa"/>
        <w:tblLook w:val="04A0" w:firstRow="1" w:lastRow="0" w:firstColumn="1" w:lastColumn="0" w:noHBand="0" w:noVBand="1"/>
      </w:tblPr>
      <w:tblGrid>
        <w:gridCol w:w="624"/>
        <w:gridCol w:w="4139"/>
        <w:gridCol w:w="6781"/>
        <w:gridCol w:w="3544"/>
      </w:tblGrid>
      <w:tr w:rsidR="004731BF" w14:paraId="5CE4C915" w14:textId="77777777">
        <w:tc>
          <w:tcPr>
            <w:tcW w:w="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891214C" w14:textId="77777777" w:rsidR="004731BF" w:rsidRDefault="00B32EC0">
            <w:pPr>
              <w:spacing w:after="1" w:line="221" w:lineRule="auto"/>
              <w:jc w:val="center"/>
              <w:rPr>
                <w:sz w:val="20"/>
                <w:szCs w:val="20"/>
              </w:rPr>
            </w:pPr>
            <w:r>
              <w:rPr>
                <w:sz w:val="20"/>
                <w:szCs w:val="20"/>
              </w:rPr>
              <w:t>N п/п</w:t>
            </w:r>
          </w:p>
        </w:tc>
        <w:tc>
          <w:tcPr>
            <w:tcW w:w="41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2B75281" w14:textId="77777777" w:rsidR="004731BF" w:rsidRDefault="00B32EC0">
            <w:pPr>
              <w:spacing w:after="1" w:line="221" w:lineRule="auto"/>
              <w:jc w:val="center"/>
              <w:rPr>
                <w:sz w:val="20"/>
                <w:szCs w:val="20"/>
              </w:rPr>
            </w:pPr>
            <w:r>
              <w:rPr>
                <w:sz w:val="20"/>
                <w:szCs w:val="20"/>
              </w:rPr>
              <w:t xml:space="preserve">Задачи структурного элемента </w:t>
            </w:r>
          </w:p>
        </w:tc>
        <w:tc>
          <w:tcPr>
            <w:tcW w:w="67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DE4D5EF" w14:textId="77777777" w:rsidR="004731BF" w:rsidRDefault="00B32EC0">
            <w:pPr>
              <w:spacing w:after="1" w:line="221" w:lineRule="auto"/>
              <w:jc w:val="center"/>
              <w:rPr>
                <w:sz w:val="20"/>
                <w:szCs w:val="20"/>
              </w:rPr>
            </w:pPr>
            <w:r>
              <w:rPr>
                <w:sz w:val="20"/>
                <w:szCs w:val="20"/>
              </w:rPr>
              <w:t>Краткое описание ожидаемых эффектов от реализации задачи структурного элемента &lt;20&gt;</w:t>
            </w:r>
          </w:p>
        </w:tc>
        <w:tc>
          <w:tcPr>
            <w:tcW w:w="35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EF01F11" w14:textId="77777777" w:rsidR="004731BF" w:rsidRDefault="00B32EC0">
            <w:pPr>
              <w:spacing w:after="1" w:line="221" w:lineRule="auto"/>
              <w:jc w:val="center"/>
              <w:rPr>
                <w:sz w:val="20"/>
                <w:szCs w:val="20"/>
              </w:rPr>
            </w:pPr>
            <w:r>
              <w:rPr>
                <w:sz w:val="20"/>
                <w:szCs w:val="20"/>
              </w:rPr>
              <w:t>Связь с показателями &lt;21&gt;</w:t>
            </w:r>
          </w:p>
        </w:tc>
      </w:tr>
      <w:tr w:rsidR="004731BF" w14:paraId="3F7C1109" w14:textId="77777777">
        <w:trPr>
          <w:trHeight w:val="189"/>
        </w:trPr>
        <w:tc>
          <w:tcPr>
            <w:tcW w:w="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00318D9" w14:textId="77777777" w:rsidR="004731BF" w:rsidRDefault="00B32EC0">
            <w:pPr>
              <w:spacing w:after="1" w:line="221" w:lineRule="auto"/>
              <w:jc w:val="center"/>
              <w:rPr>
                <w:sz w:val="20"/>
                <w:szCs w:val="20"/>
              </w:rPr>
            </w:pPr>
            <w:r>
              <w:rPr>
                <w:sz w:val="20"/>
                <w:szCs w:val="20"/>
              </w:rPr>
              <w:t xml:space="preserve"> 1</w:t>
            </w:r>
          </w:p>
        </w:tc>
        <w:tc>
          <w:tcPr>
            <w:tcW w:w="41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1DD1E17" w14:textId="77777777" w:rsidR="004731BF" w:rsidRDefault="00B32EC0">
            <w:pPr>
              <w:spacing w:after="75"/>
              <w:rPr>
                <w:sz w:val="20"/>
                <w:szCs w:val="20"/>
              </w:rPr>
            </w:pPr>
            <w:r>
              <w:rPr>
                <w:sz w:val="20"/>
                <w:szCs w:val="20"/>
              </w:rPr>
              <w:t>2</w:t>
            </w:r>
          </w:p>
        </w:tc>
        <w:tc>
          <w:tcPr>
            <w:tcW w:w="67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D8295B" w14:textId="77777777" w:rsidR="004731BF" w:rsidRDefault="00B32EC0">
            <w:pPr>
              <w:pStyle w:val="ConsPlusNormal"/>
              <w:spacing w:line="276" w:lineRule="auto"/>
              <w:ind w:left="21" w:firstLine="0"/>
              <w:jc w:val="both"/>
              <w:rPr>
                <w:rFonts w:ascii="Times New Roman" w:hAnsi="Times New Roman" w:cs="Times New Roman"/>
              </w:rPr>
            </w:pPr>
            <w:r>
              <w:rPr>
                <w:rFonts w:ascii="Times New Roman" w:hAnsi="Times New Roman" w:cs="Times New Roman"/>
              </w:rPr>
              <w:t>3</w:t>
            </w:r>
          </w:p>
        </w:tc>
        <w:tc>
          <w:tcPr>
            <w:tcW w:w="35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1B74919" w14:textId="77777777" w:rsidR="004731BF" w:rsidRDefault="00B32EC0">
            <w:pPr>
              <w:pBdr>
                <w:top w:val="nil"/>
                <w:left w:val="nil"/>
                <w:bottom w:val="nil"/>
                <w:right w:val="nil"/>
                <w:between w:val="nil"/>
              </w:pBdr>
              <w:shd w:val="solid" w:color="FFFFFF" w:fill="auto"/>
              <w:rPr>
                <w:sz w:val="20"/>
                <w:szCs w:val="20"/>
              </w:rPr>
            </w:pPr>
            <w:r>
              <w:rPr>
                <w:sz w:val="20"/>
                <w:szCs w:val="20"/>
              </w:rPr>
              <w:t>4</w:t>
            </w:r>
          </w:p>
        </w:tc>
      </w:tr>
      <w:tr w:rsidR="004731BF" w14:paraId="4421FCE7" w14:textId="77777777">
        <w:tc>
          <w:tcPr>
            <w:tcW w:w="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5A64EA7" w14:textId="77777777" w:rsidR="004731BF" w:rsidRDefault="00B32EC0">
            <w:pPr>
              <w:spacing w:after="1" w:line="221" w:lineRule="auto"/>
              <w:jc w:val="center"/>
              <w:rPr>
                <w:b/>
                <w:bCs/>
                <w:sz w:val="20"/>
                <w:szCs w:val="20"/>
              </w:rPr>
            </w:pPr>
            <w:r>
              <w:rPr>
                <w:b/>
                <w:bCs/>
                <w:sz w:val="20"/>
                <w:szCs w:val="20"/>
              </w:rPr>
              <w:t>1</w:t>
            </w:r>
          </w:p>
        </w:tc>
        <w:tc>
          <w:tcPr>
            <w:tcW w:w="14464"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82421FA" w14:textId="77777777" w:rsidR="004731BF" w:rsidRDefault="00B32EC0">
            <w:pPr>
              <w:rPr>
                <w:b/>
                <w:bCs/>
                <w:sz w:val="20"/>
                <w:szCs w:val="20"/>
              </w:rPr>
            </w:pPr>
            <w:r>
              <w:rPr>
                <w:b/>
                <w:bCs/>
                <w:sz w:val="20"/>
                <w:szCs w:val="20"/>
              </w:rPr>
              <w:t>Комплекс процессных мероприятий «Строительство новых объектов, реконструкция и капитальный ремонт существующих объектов социальной инфраструктуры (объектов культуры и физической культуры, спорта, объектов дошкольного, школьного и дополнительного образования, муниципального жилищного фонда) Добровского муниципального округа»</w:t>
            </w:r>
          </w:p>
          <w:p w14:paraId="0D384E56" w14:textId="77777777" w:rsidR="004731BF" w:rsidRDefault="004731BF">
            <w:pPr>
              <w:pBdr>
                <w:top w:val="nil"/>
                <w:left w:val="nil"/>
                <w:bottom w:val="nil"/>
                <w:right w:val="nil"/>
                <w:between w:val="nil"/>
              </w:pBdr>
              <w:shd w:val="solid" w:color="FFFFFF" w:fill="auto"/>
              <w:rPr>
                <w:b/>
                <w:bCs/>
                <w:sz w:val="20"/>
                <w:szCs w:val="20"/>
              </w:rPr>
            </w:pPr>
          </w:p>
        </w:tc>
      </w:tr>
      <w:tr w:rsidR="004731BF" w14:paraId="30FA509F" w14:textId="77777777">
        <w:tc>
          <w:tcPr>
            <w:tcW w:w="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6F00494" w14:textId="77777777" w:rsidR="004731BF" w:rsidRDefault="00B32EC0">
            <w:pPr>
              <w:spacing w:after="1" w:line="221" w:lineRule="auto"/>
              <w:jc w:val="center"/>
              <w:rPr>
                <w:sz w:val="20"/>
                <w:szCs w:val="20"/>
              </w:rPr>
            </w:pPr>
            <w:r>
              <w:rPr>
                <w:sz w:val="20"/>
                <w:szCs w:val="20"/>
              </w:rPr>
              <w:t>1.1.</w:t>
            </w:r>
          </w:p>
        </w:tc>
        <w:tc>
          <w:tcPr>
            <w:tcW w:w="41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EC99BA" w14:textId="77777777" w:rsidR="004731BF" w:rsidRDefault="00B32EC0">
            <w:pPr>
              <w:spacing w:after="75"/>
              <w:rPr>
                <w:sz w:val="20"/>
                <w:szCs w:val="20"/>
              </w:rPr>
            </w:pPr>
            <w:r>
              <w:rPr>
                <w:sz w:val="20"/>
                <w:szCs w:val="20"/>
              </w:rPr>
              <w:t xml:space="preserve"> Ответственный исполнитель: отдел архитектуры и строительства администрации округа</w:t>
            </w:r>
          </w:p>
        </w:tc>
        <w:tc>
          <w:tcPr>
            <w:tcW w:w="1032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FD246FE" w14:textId="77777777" w:rsidR="004731BF" w:rsidRDefault="00B32EC0">
            <w:pPr>
              <w:pBdr>
                <w:top w:val="nil"/>
                <w:left w:val="nil"/>
                <w:bottom w:val="nil"/>
                <w:right w:val="nil"/>
                <w:between w:val="nil"/>
              </w:pBdr>
              <w:shd w:val="solid" w:color="FFFFFF" w:fill="auto"/>
              <w:rPr>
                <w:sz w:val="20"/>
                <w:szCs w:val="20"/>
              </w:rPr>
            </w:pPr>
            <w:r>
              <w:rPr>
                <w:sz w:val="20"/>
                <w:szCs w:val="20"/>
              </w:rPr>
              <w:t>Срок реализации: 2026-2030 гг.</w:t>
            </w:r>
          </w:p>
        </w:tc>
      </w:tr>
      <w:tr w:rsidR="004731BF" w14:paraId="475F3CB9" w14:textId="77777777">
        <w:tc>
          <w:tcPr>
            <w:tcW w:w="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DF3AF25" w14:textId="77777777" w:rsidR="004731BF" w:rsidRDefault="00B32EC0">
            <w:pPr>
              <w:spacing w:after="1" w:line="221" w:lineRule="auto"/>
              <w:jc w:val="center"/>
              <w:rPr>
                <w:sz w:val="20"/>
                <w:szCs w:val="20"/>
              </w:rPr>
            </w:pPr>
            <w:r>
              <w:rPr>
                <w:sz w:val="20"/>
                <w:szCs w:val="20"/>
              </w:rPr>
              <w:t>1.2.</w:t>
            </w:r>
          </w:p>
        </w:tc>
        <w:tc>
          <w:tcPr>
            <w:tcW w:w="41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892C793" w14:textId="77777777" w:rsidR="004731BF" w:rsidRDefault="00B32EC0">
            <w:pPr>
              <w:spacing w:after="75"/>
              <w:rPr>
                <w:sz w:val="20"/>
                <w:szCs w:val="20"/>
              </w:rPr>
            </w:pPr>
            <w:r>
              <w:rPr>
                <w:sz w:val="20"/>
                <w:szCs w:val="20"/>
              </w:rPr>
              <w:t>Задача:</w:t>
            </w:r>
          </w:p>
          <w:p w14:paraId="11FF47E5" w14:textId="77777777" w:rsidR="004731BF" w:rsidRDefault="00B32EC0">
            <w:pPr>
              <w:spacing w:after="75"/>
              <w:rPr>
                <w:sz w:val="20"/>
                <w:szCs w:val="20"/>
              </w:rPr>
            </w:pPr>
            <w:r>
              <w:rPr>
                <w:sz w:val="20"/>
                <w:szCs w:val="20"/>
              </w:rPr>
              <w:t>Повышение качества жизни населения Добровского муниципального округа учетом индекса качества городской среды</w:t>
            </w:r>
          </w:p>
        </w:tc>
        <w:tc>
          <w:tcPr>
            <w:tcW w:w="67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975C87A" w14:textId="77777777" w:rsidR="004731BF" w:rsidRDefault="00B32EC0">
            <w:pPr>
              <w:pStyle w:val="ConsPlusNormal"/>
              <w:ind w:firstLine="0"/>
              <w:rPr>
                <w:rFonts w:ascii="Times New Roman" w:hAnsi="Times New Roman" w:cs="Times New Roman"/>
              </w:rPr>
            </w:pPr>
            <w:r>
              <w:rPr>
                <w:rFonts w:ascii="Times New Roman" w:hAnsi="Times New Roman" w:cs="Times New Roman"/>
              </w:rPr>
              <w:t xml:space="preserve">Повышение качества жизни населения Добровского муниципального округа в результате развития материально-технической базы социальной инфраструктуры Добровского муниципального округа </w:t>
            </w:r>
          </w:p>
          <w:p w14:paraId="0698B136" w14:textId="77777777" w:rsidR="004731BF" w:rsidRDefault="00B32EC0">
            <w:pPr>
              <w:pStyle w:val="ConsPlusNormal"/>
              <w:ind w:firstLine="0"/>
              <w:rPr>
                <w:rFonts w:ascii="Times New Roman" w:hAnsi="Times New Roman" w:cs="Times New Roman"/>
              </w:rPr>
            </w:pPr>
            <w:r>
              <w:rPr>
                <w:rFonts w:ascii="Times New Roman" w:hAnsi="Times New Roman" w:cs="Times New Roman"/>
              </w:rPr>
              <w:t>Реализация комплекса мероприятий поспособствует:</w:t>
            </w:r>
          </w:p>
          <w:p w14:paraId="2AD323A2" w14:textId="77777777" w:rsidR="004731BF" w:rsidRDefault="00B32EC0">
            <w:pPr>
              <w:pStyle w:val="ConsPlusNormal"/>
              <w:rPr>
                <w:rFonts w:ascii="Times New Roman" w:hAnsi="Times New Roman" w:cs="Times New Roman"/>
              </w:rPr>
            </w:pPr>
            <w:r>
              <w:rPr>
                <w:rFonts w:ascii="Times New Roman" w:hAnsi="Times New Roman" w:cs="Times New Roman"/>
              </w:rPr>
              <w:t>- повышению качества жизни населения;</w:t>
            </w:r>
          </w:p>
          <w:p w14:paraId="010ACE7B" w14:textId="77777777" w:rsidR="004731BF" w:rsidRDefault="00B32EC0">
            <w:pPr>
              <w:pStyle w:val="ConsPlusNormal"/>
              <w:rPr>
                <w:rFonts w:ascii="Times New Roman" w:hAnsi="Times New Roman" w:cs="Times New Roman"/>
              </w:rPr>
            </w:pPr>
            <w:r>
              <w:rPr>
                <w:rFonts w:ascii="Times New Roman" w:hAnsi="Times New Roman" w:cs="Times New Roman"/>
              </w:rPr>
              <w:t>- привлечение иногородних специалистов (врачей, педагогов, работников социальной сферы и отраслей сельского хозяйства;</w:t>
            </w:r>
          </w:p>
          <w:p w14:paraId="169FE2E2" w14:textId="77777777" w:rsidR="004731BF" w:rsidRDefault="00B32EC0">
            <w:pPr>
              <w:pStyle w:val="ConsPlusNormal"/>
              <w:rPr>
                <w:rFonts w:ascii="Times New Roman" w:hAnsi="Times New Roman" w:cs="Times New Roman"/>
              </w:rPr>
            </w:pPr>
            <w:r>
              <w:rPr>
                <w:rFonts w:ascii="Times New Roman" w:hAnsi="Times New Roman" w:cs="Times New Roman"/>
              </w:rPr>
              <w:t>- созданию более комфортных микроклиматических, санитарно-гигиенических и эстетических условий проживания и досуга населения;</w:t>
            </w:r>
          </w:p>
          <w:p w14:paraId="0ECFB34D" w14:textId="77777777" w:rsidR="004731BF" w:rsidRDefault="00B32EC0">
            <w:pPr>
              <w:pStyle w:val="ConsPlusNormal"/>
              <w:rPr>
                <w:rFonts w:ascii="Times New Roman" w:hAnsi="Times New Roman" w:cs="Times New Roman"/>
              </w:rPr>
            </w:pPr>
            <w:r>
              <w:rPr>
                <w:rFonts w:ascii="Times New Roman" w:hAnsi="Times New Roman" w:cs="Times New Roman"/>
              </w:rPr>
              <w:t>- популяризации здорового образа жизни;</w:t>
            </w:r>
          </w:p>
          <w:p w14:paraId="511E3C9E" w14:textId="77777777" w:rsidR="004731BF" w:rsidRDefault="00B32EC0">
            <w:pPr>
              <w:pStyle w:val="ConsPlusNormal"/>
              <w:rPr>
                <w:rFonts w:ascii="Times New Roman" w:hAnsi="Times New Roman" w:cs="Times New Roman"/>
              </w:rPr>
            </w:pPr>
            <w:r>
              <w:rPr>
                <w:rFonts w:ascii="Times New Roman" w:hAnsi="Times New Roman" w:cs="Times New Roman"/>
              </w:rPr>
              <w:t>- созданию условий для комфортного семейного досуга и отдыха;</w:t>
            </w:r>
          </w:p>
          <w:p w14:paraId="10085EF8" w14:textId="77777777" w:rsidR="004731BF" w:rsidRDefault="00B32EC0">
            <w:pPr>
              <w:pStyle w:val="ConsPlusNormal"/>
              <w:spacing w:line="276" w:lineRule="auto"/>
              <w:ind w:left="21" w:firstLine="0"/>
              <w:jc w:val="both"/>
              <w:rPr>
                <w:rFonts w:ascii="Times New Roman" w:hAnsi="Times New Roman" w:cs="Times New Roman"/>
              </w:rPr>
            </w:pPr>
            <w:r>
              <w:rPr>
                <w:rFonts w:ascii="Times New Roman" w:hAnsi="Times New Roman" w:cs="Times New Roman"/>
              </w:rPr>
              <w:t>- повышению респектабельности территорий муниципальных образований и, как следствие, их инвестиционной привлекательности</w:t>
            </w:r>
          </w:p>
        </w:tc>
        <w:tc>
          <w:tcPr>
            <w:tcW w:w="35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2FF88E" w14:textId="77777777" w:rsidR="004731BF" w:rsidRDefault="00B32EC0">
            <w:pPr>
              <w:pBdr>
                <w:top w:val="nil"/>
                <w:left w:val="nil"/>
                <w:bottom w:val="nil"/>
                <w:right w:val="nil"/>
                <w:between w:val="nil"/>
              </w:pBdr>
              <w:shd w:val="solid" w:color="FFFFFF" w:fill="auto"/>
              <w:rPr>
                <w:sz w:val="20"/>
                <w:szCs w:val="20"/>
              </w:rPr>
            </w:pPr>
            <w:r>
              <w:rPr>
                <w:sz w:val="20"/>
                <w:szCs w:val="20"/>
              </w:rPr>
              <w:t>100% удовлетворенность населения деятельностью органов власти по развитию социальной инфраструктуры округа к 2030 гг., нарастающим итогом</w:t>
            </w:r>
          </w:p>
        </w:tc>
      </w:tr>
    </w:tbl>
    <w:p w14:paraId="2BA95695" w14:textId="77777777" w:rsidR="004731BF" w:rsidRDefault="004731BF">
      <w:pPr>
        <w:spacing w:after="1" w:line="221" w:lineRule="auto"/>
        <w:jc w:val="both"/>
        <w:rPr>
          <w:sz w:val="20"/>
          <w:szCs w:val="20"/>
        </w:rPr>
      </w:pPr>
    </w:p>
    <w:p w14:paraId="1A6B4FA6" w14:textId="77777777" w:rsidR="004731BF" w:rsidRDefault="004731BF">
      <w:pPr>
        <w:spacing w:after="1" w:line="221" w:lineRule="auto"/>
        <w:jc w:val="both"/>
        <w:rPr>
          <w:sz w:val="20"/>
          <w:szCs w:val="20"/>
        </w:rPr>
      </w:pPr>
    </w:p>
    <w:p w14:paraId="21DB4BA7" w14:textId="0E999FE9" w:rsidR="004731BF" w:rsidRDefault="00B32EC0">
      <w:pPr>
        <w:pStyle w:val="ConsPlusTitle"/>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 Финансовое обеспечение муниципальной программы «Строительство, реконструкция, капитальный ремонт объектов социальной инфраструктуры Добровского муниципального округа</w:t>
      </w:r>
      <w:r w:rsidR="001666C0" w:rsidRPr="001666C0">
        <w:t xml:space="preserve"> </w:t>
      </w:r>
      <w:r w:rsidR="001666C0" w:rsidRPr="001666C0">
        <w:rPr>
          <w:rFonts w:ascii="Times New Roman" w:eastAsia="Times New Roman" w:hAnsi="Times New Roman" w:cs="Times New Roman"/>
          <w:bCs/>
          <w:sz w:val="20"/>
          <w:szCs w:val="20"/>
        </w:rPr>
        <w:t>на 2026-2030 годы</w:t>
      </w:r>
      <w:r>
        <w:rPr>
          <w:rFonts w:ascii="Times New Roman" w:eastAsia="Times New Roman" w:hAnsi="Times New Roman" w:cs="Times New Roman"/>
          <w:bCs/>
          <w:sz w:val="20"/>
          <w:szCs w:val="20"/>
        </w:rPr>
        <w:t>»</w:t>
      </w:r>
    </w:p>
    <w:p w14:paraId="74F20FEB" w14:textId="77777777" w:rsidR="004731BF" w:rsidRDefault="004731BF">
      <w:pPr>
        <w:spacing w:after="1" w:line="199" w:lineRule="auto"/>
        <w:jc w:val="center"/>
        <w:rPr>
          <w:b/>
          <w:bCs/>
          <w:sz w:val="20"/>
          <w:szCs w:val="20"/>
        </w:rPr>
      </w:pPr>
    </w:p>
    <w:p w14:paraId="0559AACD" w14:textId="77777777" w:rsidR="004731BF" w:rsidRDefault="00B32EC0">
      <w:pPr>
        <w:spacing w:after="1" w:line="199" w:lineRule="auto"/>
        <w:jc w:val="right"/>
        <w:rPr>
          <w:sz w:val="20"/>
          <w:szCs w:val="20"/>
        </w:rPr>
      </w:pPr>
      <w:r>
        <w:rPr>
          <w:sz w:val="20"/>
          <w:szCs w:val="20"/>
        </w:rPr>
        <w:t xml:space="preserve">                                                                    Таблица (</w:t>
      </w:r>
      <w:proofErr w:type="spellStart"/>
      <w:r>
        <w:rPr>
          <w:sz w:val="20"/>
          <w:szCs w:val="20"/>
        </w:rPr>
        <w:t>руб</w:t>
      </w:r>
      <w:proofErr w:type="spellEnd"/>
      <w:r>
        <w:rPr>
          <w:sz w:val="20"/>
          <w:szCs w:val="20"/>
        </w:rPr>
        <w:t>)</w:t>
      </w:r>
    </w:p>
    <w:tbl>
      <w:tblPr>
        <w:tblW w:w="14813" w:type="dxa"/>
        <w:tblInd w:w="-222" w:type="dxa"/>
        <w:tblLook w:val="04A0" w:firstRow="1" w:lastRow="0" w:firstColumn="1" w:lastColumn="0" w:noHBand="0" w:noVBand="1"/>
      </w:tblPr>
      <w:tblGrid>
        <w:gridCol w:w="992"/>
        <w:gridCol w:w="3969"/>
        <w:gridCol w:w="1701"/>
        <w:gridCol w:w="1701"/>
        <w:gridCol w:w="1560"/>
        <w:gridCol w:w="1558"/>
        <w:gridCol w:w="1666"/>
        <w:gridCol w:w="1666"/>
      </w:tblGrid>
      <w:tr w:rsidR="004731BF" w14:paraId="1084DC3A" w14:textId="77777777">
        <w:trPr>
          <w:trHeight w:val="552"/>
        </w:trPr>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BFA3AD6" w14:textId="77777777" w:rsidR="004731BF" w:rsidRDefault="004731BF">
            <w:pPr>
              <w:spacing w:after="1" w:line="221" w:lineRule="auto"/>
              <w:ind w:left="-222"/>
              <w:jc w:val="center"/>
              <w:rPr>
                <w:sz w:val="20"/>
                <w:szCs w:val="20"/>
              </w:rPr>
            </w:pPr>
          </w:p>
        </w:tc>
        <w:tc>
          <w:tcPr>
            <w:tcW w:w="396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9AFFEB5" w14:textId="77777777" w:rsidR="004731BF" w:rsidRDefault="00B32EC0">
            <w:pPr>
              <w:spacing w:after="1" w:line="221" w:lineRule="auto"/>
              <w:jc w:val="center"/>
              <w:rPr>
                <w:sz w:val="20"/>
                <w:szCs w:val="20"/>
              </w:rPr>
            </w:pPr>
            <w:r>
              <w:rPr>
                <w:sz w:val="20"/>
                <w:szCs w:val="20"/>
              </w:rPr>
              <w:t>Наименование муниципальной программы (комплексной программы), структурного элемента/источник финансового обеспечения &lt;24&gt;</w:t>
            </w:r>
          </w:p>
        </w:tc>
        <w:tc>
          <w:tcPr>
            <w:tcW w:w="9852" w:type="dxa"/>
            <w:gridSpan w:val="6"/>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CB2CDC" w14:textId="77777777" w:rsidR="004731BF" w:rsidRDefault="00B32EC0">
            <w:pPr>
              <w:spacing w:after="1" w:line="221" w:lineRule="auto"/>
              <w:jc w:val="center"/>
              <w:rPr>
                <w:sz w:val="20"/>
                <w:szCs w:val="20"/>
              </w:rPr>
            </w:pPr>
            <w:r>
              <w:rPr>
                <w:sz w:val="20"/>
                <w:szCs w:val="20"/>
              </w:rPr>
              <w:t>Объем финансового обеспечения по годам реализации, рублей</w:t>
            </w:r>
          </w:p>
        </w:tc>
      </w:tr>
      <w:tr w:rsidR="004731BF" w14:paraId="39C50CD9" w14:textId="77777777">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4014A8D" w14:textId="77777777" w:rsidR="004731BF" w:rsidRDefault="004731BF">
            <w:pPr>
              <w:rPr>
                <w:sz w:val="20"/>
                <w:szCs w:val="20"/>
              </w:rPr>
            </w:pPr>
          </w:p>
        </w:tc>
        <w:tc>
          <w:tcPr>
            <w:tcW w:w="396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095E6E0" w14:textId="77777777" w:rsidR="004731BF" w:rsidRDefault="004731BF"/>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1C70F8B" w14:textId="77777777" w:rsidR="004731BF" w:rsidRDefault="00B32EC0">
            <w:pPr>
              <w:spacing w:after="1" w:line="221" w:lineRule="auto"/>
              <w:jc w:val="center"/>
              <w:rPr>
                <w:sz w:val="20"/>
                <w:szCs w:val="20"/>
              </w:rPr>
            </w:pPr>
            <w:r>
              <w:rPr>
                <w:sz w:val="20"/>
                <w:szCs w:val="20"/>
              </w:rPr>
              <w:t>2026</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CAC1E1C" w14:textId="77777777" w:rsidR="004731BF" w:rsidRDefault="00B32EC0">
            <w:pPr>
              <w:spacing w:after="1" w:line="221" w:lineRule="auto"/>
              <w:jc w:val="center"/>
              <w:rPr>
                <w:sz w:val="20"/>
                <w:szCs w:val="20"/>
              </w:rPr>
            </w:pPr>
            <w:r>
              <w:rPr>
                <w:sz w:val="20"/>
                <w:szCs w:val="20"/>
              </w:rPr>
              <w:t>2027</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20C177A" w14:textId="77777777" w:rsidR="004731BF" w:rsidRDefault="00B32EC0">
            <w:pPr>
              <w:spacing w:after="1" w:line="221" w:lineRule="auto"/>
              <w:jc w:val="center"/>
              <w:rPr>
                <w:sz w:val="20"/>
                <w:szCs w:val="20"/>
              </w:rPr>
            </w:pPr>
            <w:r>
              <w:rPr>
                <w:sz w:val="20"/>
                <w:szCs w:val="20"/>
              </w:rPr>
              <w:t>2028</w:t>
            </w: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4ED6E2C" w14:textId="77777777" w:rsidR="004731BF" w:rsidRDefault="00B32EC0">
            <w:pPr>
              <w:spacing w:after="1" w:line="221" w:lineRule="auto"/>
              <w:jc w:val="center"/>
              <w:rPr>
                <w:sz w:val="20"/>
                <w:szCs w:val="20"/>
              </w:rPr>
            </w:pPr>
            <w:r>
              <w:rPr>
                <w:sz w:val="20"/>
                <w:szCs w:val="20"/>
              </w:rPr>
              <w:t>2029</w:t>
            </w: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3A8796E" w14:textId="77777777" w:rsidR="004731BF" w:rsidRDefault="00B32EC0">
            <w:pPr>
              <w:spacing w:after="1" w:line="221" w:lineRule="auto"/>
              <w:jc w:val="center"/>
              <w:rPr>
                <w:sz w:val="20"/>
                <w:szCs w:val="20"/>
              </w:rPr>
            </w:pPr>
            <w:r>
              <w:rPr>
                <w:sz w:val="20"/>
                <w:szCs w:val="20"/>
              </w:rPr>
              <w:t>2030</w:t>
            </w: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1475CEF" w14:textId="77777777" w:rsidR="004731BF" w:rsidRDefault="00B32EC0">
            <w:pPr>
              <w:spacing w:after="1" w:line="221" w:lineRule="auto"/>
              <w:jc w:val="center"/>
              <w:rPr>
                <w:sz w:val="20"/>
                <w:szCs w:val="20"/>
              </w:rPr>
            </w:pPr>
            <w:r>
              <w:rPr>
                <w:sz w:val="20"/>
                <w:szCs w:val="20"/>
              </w:rPr>
              <w:t>Всего</w:t>
            </w:r>
          </w:p>
        </w:tc>
      </w:tr>
      <w:tr w:rsidR="004731BF" w14:paraId="5AC53A40" w14:textId="77777777">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78ABA5F" w14:textId="77777777" w:rsidR="004731BF" w:rsidRDefault="00B32EC0">
            <w:pPr>
              <w:spacing w:after="1" w:line="221" w:lineRule="auto"/>
              <w:jc w:val="center"/>
              <w:rPr>
                <w:sz w:val="20"/>
                <w:szCs w:val="20"/>
              </w:rPr>
            </w:pPr>
            <w:r>
              <w:rPr>
                <w:sz w:val="20"/>
                <w:szCs w:val="20"/>
              </w:rPr>
              <w:lastRenderedPageBreak/>
              <w:t>1</w:t>
            </w:r>
          </w:p>
        </w:tc>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01CAAAE" w14:textId="77777777" w:rsidR="004731BF" w:rsidRDefault="00B32EC0">
            <w:pPr>
              <w:spacing w:after="1" w:line="221" w:lineRule="auto"/>
              <w:jc w:val="center"/>
              <w:rPr>
                <w:sz w:val="20"/>
                <w:szCs w:val="20"/>
              </w:rPr>
            </w:pPr>
            <w:r>
              <w:rPr>
                <w:sz w:val="20"/>
                <w:szCs w:val="20"/>
              </w:rPr>
              <w:t>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6CC725B" w14:textId="77777777" w:rsidR="004731BF" w:rsidRDefault="00B32EC0">
            <w:pPr>
              <w:spacing w:after="1" w:line="221" w:lineRule="auto"/>
              <w:jc w:val="center"/>
              <w:rPr>
                <w:sz w:val="20"/>
                <w:szCs w:val="20"/>
              </w:rPr>
            </w:pPr>
            <w:r>
              <w:rPr>
                <w:sz w:val="20"/>
                <w:szCs w:val="20"/>
              </w:rPr>
              <w:t>3</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C4C0026" w14:textId="77777777" w:rsidR="004731BF" w:rsidRDefault="00B32EC0">
            <w:pPr>
              <w:spacing w:after="1" w:line="221" w:lineRule="auto"/>
              <w:jc w:val="center"/>
              <w:rPr>
                <w:sz w:val="20"/>
                <w:szCs w:val="20"/>
              </w:rPr>
            </w:pPr>
            <w:r>
              <w:rPr>
                <w:sz w:val="20"/>
                <w:szCs w:val="20"/>
              </w:rPr>
              <w:t>4</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AAE9A08" w14:textId="77777777" w:rsidR="004731BF" w:rsidRDefault="00B32EC0">
            <w:pPr>
              <w:spacing w:after="1" w:line="221" w:lineRule="auto"/>
              <w:jc w:val="center"/>
              <w:rPr>
                <w:sz w:val="20"/>
                <w:szCs w:val="20"/>
              </w:rPr>
            </w:pPr>
            <w:r>
              <w:rPr>
                <w:sz w:val="20"/>
                <w:szCs w:val="20"/>
              </w:rPr>
              <w:t>5</w:t>
            </w: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757F1C9" w14:textId="77777777" w:rsidR="004731BF" w:rsidRDefault="00B32EC0">
            <w:pPr>
              <w:spacing w:after="1" w:line="221" w:lineRule="auto"/>
              <w:jc w:val="center"/>
              <w:rPr>
                <w:sz w:val="20"/>
                <w:szCs w:val="20"/>
              </w:rPr>
            </w:pPr>
            <w:r>
              <w:rPr>
                <w:sz w:val="20"/>
                <w:szCs w:val="20"/>
              </w:rPr>
              <w:t>6</w:t>
            </w: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3E36D6F" w14:textId="77777777" w:rsidR="004731BF" w:rsidRDefault="00B32EC0">
            <w:pPr>
              <w:spacing w:after="1" w:line="221" w:lineRule="auto"/>
              <w:jc w:val="center"/>
              <w:rPr>
                <w:sz w:val="20"/>
                <w:szCs w:val="20"/>
              </w:rPr>
            </w:pPr>
            <w:r>
              <w:rPr>
                <w:sz w:val="20"/>
                <w:szCs w:val="20"/>
              </w:rPr>
              <w:t>7</w:t>
            </w: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6EA04C2" w14:textId="77777777" w:rsidR="004731BF" w:rsidRDefault="00B32EC0">
            <w:pPr>
              <w:spacing w:after="1" w:line="221" w:lineRule="auto"/>
              <w:jc w:val="center"/>
              <w:rPr>
                <w:sz w:val="20"/>
                <w:szCs w:val="20"/>
              </w:rPr>
            </w:pPr>
            <w:r>
              <w:rPr>
                <w:sz w:val="20"/>
                <w:szCs w:val="20"/>
              </w:rPr>
              <w:t>8</w:t>
            </w:r>
          </w:p>
        </w:tc>
      </w:tr>
      <w:tr w:rsidR="004731BF" w14:paraId="79608A15" w14:textId="77777777">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B5896CB" w14:textId="77777777" w:rsidR="004731BF" w:rsidRDefault="00B32EC0">
            <w:pPr>
              <w:spacing w:after="1" w:line="221" w:lineRule="auto"/>
              <w:rPr>
                <w:sz w:val="20"/>
                <w:szCs w:val="20"/>
              </w:rPr>
            </w:pPr>
            <w:r>
              <w:rPr>
                <w:sz w:val="20"/>
                <w:szCs w:val="20"/>
              </w:rPr>
              <w:t>1</w:t>
            </w:r>
          </w:p>
        </w:tc>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09DD903" w14:textId="3743A614" w:rsidR="004731BF" w:rsidRDefault="00B32EC0">
            <w:pPr>
              <w:rPr>
                <w:sz w:val="20"/>
                <w:szCs w:val="20"/>
              </w:rPr>
            </w:pPr>
            <w:r>
              <w:rPr>
                <w:sz w:val="20"/>
                <w:szCs w:val="20"/>
              </w:rPr>
              <w:t>«Строительство, реконструкция, капитальный ремонт объектов социальной инфраструктуры Добровского муниципального округа</w:t>
            </w:r>
            <w:r w:rsidR="001666C0">
              <w:t xml:space="preserve"> </w:t>
            </w:r>
            <w:r w:rsidR="001666C0" w:rsidRPr="001666C0">
              <w:rPr>
                <w:sz w:val="20"/>
                <w:szCs w:val="20"/>
              </w:rPr>
              <w:t>на 2026-2030 годы</w:t>
            </w:r>
            <w:r>
              <w:rPr>
                <w:sz w:val="20"/>
                <w:szCs w:val="20"/>
              </w:rPr>
              <w:t>»</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29B3E2D" w14:textId="77777777" w:rsidR="004731BF" w:rsidRDefault="004731BF">
            <w:pPr>
              <w:spacing w:after="1" w:line="221" w:lineRule="auto"/>
              <w:rPr>
                <w:sz w:val="20"/>
                <w:szCs w:val="20"/>
                <w:highlight w:val="yellow"/>
              </w:rPr>
            </w:pP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8AD2860" w14:textId="77777777" w:rsidR="004731BF" w:rsidRDefault="004731BF">
            <w:pPr>
              <w:spacing w:after="1" w:line="221" w:lineRule="auto"/>
              <w:rPr>
                <w:sz w:val="20"/>
                <w:szCs w:val="20"/>
                <w:highlight w:val="yellow"/>
              </w:rPr>
            </w:pP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F2D799" w14:textId="77777777" w:rsidR="004731BF" w:rsidRDefault="004731BF">
            <w:pPr>
              <w:spacing w:after="1" w:line="221" w:lineRule="auto"/>
              <w:rPr>
                <w:sz w:val="20"/>
                <w:szCs w:val="20"/>
                <w:highlight w:val="yellow"/>
              </w:rPr>
            </w:pP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045D190" w14:textId="77777777" w:rsidR="004731BF" w:rsidRDefault="004731BF">
            <w:pPr>
              <w:spacing w:after="1" w:line="221" w:lineRule="auto"/>
              <w:rPr>
                <w:sz w:val="20"/>
                <w:szCs w:val="20"/>
                <w:highlight w:val="yellow"/>
              </w:rPr>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1855801" w14:textId="77777777" w:rsidR="004731BF" w:rsidRDefault="004731BF">
            <w:pPr>
              <w:spacing w:after="1" w:line="221" w:lineRule="auto"/>
              <w:rPr>
                <w:sz w:val="20"/>
                <w:szCs w:val="20"/>
                <w:highlight w:val="yellow"/>
              </w:rPr>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38DFE47" w14:textId="77777777" w:rsidR="004731BF" w:rsidRDefault="004731BF">
            <w:pPr>
              <w:spacing w:after="1" w:line="221" w:lineRule="auto"/>
              <w:rPr>
                <w:sz w:val="20"/>
                <w:szCs w:val="20"/>
                <w:highlight w:val="yellow"/>
              </w:rPr>
            </w:pPr>
          </w:p>
        </w:tc>
      </w:tr>
      <w:tr w:rsidR="004731BF" w14:paraId="1CB5F783" w14:textId="77777777">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79E52D9" w14:textId="77777777" w:rsidR="004731BF" w:rsidRDefault="00B32EC0">
            <w:pPr>
              <w:spacing w:after="1" w:line="221" w:lineRule="auto"/>
              <w:rPr>
                <w:sz w:val="20"/>
                <w:szCs w:val="20"/>
              </w:rPr>
            </w:pPr>
            <w:r>
              <w:rPr>
                <w:sz w:val="20"/>
                <w:szCs w:val="20"/>
              </w:rPr>
              <w:t>1.1</w:t>
            </w:r>
          </w:p>
        </w:tc>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DD1530" w14:textId="77777777" w:rsidR="004731BF" w:rsidRDefault="00B32EC0">
            <w:pPr>
              <w:pStyle w:val="ConsPlusTitle"/>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Бюджет МО (всего), из них:</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F82C1C8" w14:textId="77777777" w:rsidR="004731BF" w:rsidRDefault="00B32EC0">
            <w:pPr>
              <w:spacing w:after="1" w:line="221" w:lineRule="auto"/>
              <w:rPr>
                <w:sz w:val="20"/>
                <w:szCs w:val="20"/>
              </w:rPr>
            </w:pPr>
            <w:r>
              <w:rPr>
                <w:sz w:val="20"/>
                <w:szCs w:val="20"/>
              </w:rPr>
              <w:t>402 049 197,82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650EC5A" w14:textId="77777777" w:rsidR="004731BF" w:rsidRDefault="004731BF">
            <w:pPr>
              <w:spacing w:after="1" w:line="221" w:lineRule="auto"/>
              <w:rPr>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987F23E" w14:textId="77777777" w:rsidR="004731BF" w:rsidRDefault="004731BF">
            <w:pPr>
              <w:spacing w:after="1" w:line="221" w:lineRule="auto"/>
              <w:rPr>
                <w:sz w:val="20"/>
                <w:szCs w:val="20"/>
              </w:rPr>
            </w:pP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F64FB2F" w14:textId="77777777" w:rsidR="004731BF" w:rsidRDefault="004731BF">
            <w:pPr>
              <w:spacing w:after="1" w:line="221" w:lineRule="auto"/>
              <w:rPr>
                <w:sz w:val="20"/>
                <w:szCs w:val="20"/>
              </w:rPr>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004F890" w14:textId="77777777" w:rsidR="004731BF" w:rsidRDefault="004731BF">
            <w:pPr>
              <w:spacing w:after="1" w:line="221" w:lineRule="auto"/>
              <w:rPr>
                <w:sz w:val="20"/>
                <w:szCs w:val="20"/>
              </w:rPr>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9C098E2" w14:textId="77777777" w:rsidR="004731BF" w:rsidRDefault="004731BF">
            <w:pPr>
              <w:spacing w:after="1" w:line="221" w:lineRule="auto"/>
              <w:rPr>
                <w:sz w:val="20"/>
                <w:szCs w:val="20"/>
              </w:rPr>
            </w:pPr>
          </w:p>
        </w:tc>
      </w:tr>
      <w:tr w:rsidR="004731BF" w14:paraId="14AA4405" w14:textId="77777777">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BE5152A" w14:textId="77777777" w:rsidR="004731BF" w:rsidRDefault="00B32EC0">
            <w:pPr>
              <w:spacing w:after="1" w:line="221" w:lineRule="auto"/>
              <w:rPr>
                <w:sz w:val="20"/>
                <w:szCs w:val="20"/>
              </w:rPr>
            </w:pPr>
            <w:r>
              <w:rPr>
                <w:sz w:val="20"/>
                <w:szCs w:val="20"/>
              </w:rPr>
              <w:t>1.1.1</w:t>
            </w:r>
          </w:p>
        </w:tc>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E69A50D" w14:textId="77777777" w:rsidR="004731BF" w:rsidRDefault="00B32EC0">
            <w:pPr>
              <w:pStyle w:val="ConsPlusTitle"/>
              <w:jc w:val="center"/>
              <w:rPr>
                <w:rFonts w:ascii="Times New Roman" w:eastAsia="Times New Roman" w:hAnsi="Times New Roman" w:cs="Times New Roman"/>
                <w:b w:val="0"/>
                <w:sz w:val="20"/>
                <w:szCs w:val="20"/>
              </w:rPr>
            </w:pPr>
            <w:r>
              <w:rPr>
                <w:rFonts w:ascii="Times New Roman" w:eastAsia="Times New Roman" w:hAnsi="Times New Roman" w:cs="Times New Roman"/>
                <w:b w:val="0"/>
                <w:sz w:val="20"/>
                <w:szCs w:val="20"/>
              </w:rPr>
              <w:t>за счет собственных средств МО</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5EDD7C9" w14:textId="77777777" w:rsidR="004731BF" w:rsidRDefault="00B32EC0">
            <w:pPr>
              <w:spacing w:after="1" w:line="221" w:lineRule="auto"/>
              <w:rPr>
                <w:sz w:val="20"/>
                <w:szCs w:val="20"/>
              </w:rPr>
            </w:pPr>
            <w:r>
              <w:rPr>
                <w:sz w:val="20"/>
                <w:szCs w:val="20"/>
              </w:rPr>
              <w:t>36 490 792,89</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07C21CB" w14:textId="77777777" w:rsidR="004731BF" w:rsidRDefault="004731BF">
            <w:pPr>
              <w:spacing w:after="1" w:line="221" w:lineRule="auto"/>
              <w:rPr>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529588A" w14:textId="77777777" w:rsidR="004731BF" w:rsidRDefault="004731BF">
            <w:pPr>
              <w:spacing w:after="1" w:line="221" w:lineRule="auto"/>
              <w:rPr>
                <w:sz w:val="20"/>
                <w:szCs w:val="20"/>
              </w:rPr>
            </w:pP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E368045" w14:textId="77777777" w:rsidR="004731BF" w:rsidRDefault="004731BF">
            <w:pPr>
              <w:spacing w:after="1" w:line="221" w:lineRule="auto"/>
              <w:rPr>
                <w:sz w:val="20"/>
                <w:szCs w:val="20"/>
              </w:rPr>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BE3C49D" w14:textId="77777777" w:rsidR="004731BF" w:rsidRDefault="004731BF">
            <w:pPr>
              <w:spacing w:after="1" w:line="221" w:lineRule="auto"/>
              <w:rPr>
                <w:sz w:val="20"/>
                <w:szCs w:val="20"/>
              </w:rPr>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BFA8417" w14:textId="77777777" w:rsidR="004731BF" w:rsidRDefault="004731BF">
            <w:pPr>
              <w:spacing w:after="1" w:line="221" w:lineRule="auto"/>
              <w:rPr>
                <w:sz w:val="20"/>
                <w:szCs w:val="20"/>
              </w:rPr>
            </w:pPr>
          </w:p>
        </w:tc>
      </w:tr>
      <w:tr w:rsidR="004731BF" w14:paraId="09CD1957" w14:textId="77777777">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300293D" w14:textId="77777777" w:rsidR="004731BF" w:rsidRDefault="00B32EC0">
            <w:pPr>
              <w:spacing w:after="1" w:line="221" w:lineRule="auto"/>
              <w:rPr>
                <w:sz w:val="20"/>
                <w:szCs w:val="20"/>
              </w:rPr>
            </w:pPr>
            <w:r>
              <w:rPr>
                <w:sz w:val="20"/>
                <w:szCs w:val="20"/>
              </w:rPr>
              <w:t>1.1.2</w:t>
            </w:r>
          </w:p>
        </w:tc>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83AF68F" w14:textId="77777777" w:rsidR="004731BF" w:rsidRDefault="00B32EC0">
            <w:pPr>
              <w:pStyle w:val="ConsPlusTitle"/>
              <w:jc w:val="center"/>
              <w:rPr>
                <w:rFonts w:ascii="Times New Roman" w:eastAsia="Times New Roman" w:hAnsi="Times New Roman" w:cs="Times New Roman"/>
                <w:b w:val="0"/>
                <w:sz w:val="20"/>
                <w:szCs w:val="20"/>
              </w:rPr>
            </w:pPr>
            <w:r>
              <w:rPr>
                <w:rFonts w:ascii="Times New Roman" w:eastAsia="Times New Roman" w:hAnsi="Times New Roman" w:cs="Times New Roman"/>
                <w:b w:val="0"/>
                <w:sz w:val="20"/>
                <w:szCs w:val="20"/>
              </w:rPr>
              <w:t>за счет межбюджетных  трансфертов, всего, в т.ч.:</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91186EB" w14:textId="77777777" w:rsidR="004731BF" w:rsidRDefault="00B32EC0">
            <w:pPr>
              <w:spacing w:after="1" w:line="221" w:lineRule="auto"/>
              <w:rPr>
                <w:sz w:val="20"/>
                <w:szCs w:val="20"/>
              </w:rPr>
            </w:pPr>
            <w:r>
              <w:rPr>
                <w:sz w:val="20"/>
                <w:szCs w:val="20"/>
              </w:rPr>
              <w:t>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71BD57" w14:textId="77777777" w:rsidR="004731BF" w:rsidRDefault="004731BF">
            <w:pPr>
              <w:spacing w:after="1" w:line="221" w:lineRule="auto"/>
              <w:rPr>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6796F86" w14:textId="77777777" w:rsidR="004731BF" w:rsidRDefault="004731BF">
            <w:pPr>
              <w:spacing w:after="1" w:line="221" w:lineRule="auto"/>
              <w:rPr>
                <w:sz w:val="20"/>
                <w:szCs w:val="20"/>
              </w:rPr>
            </w:pP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BB83502" w14:textId="77777777" w:rsidR="004731BF" w:rsidRDefault="004731BF">
            <w:pPr>
              <w:spacing w:after="1" w:line="221" w:lineRule="auto"/>
              <w:rPr>
                <w:sz w:val="20"/>
                <w:szCs w:val="20"/>
              </w:rPr>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4D65296" w14:textId="77777777" w:rsidR="004731BF" w:rsidRDefault="004731BF">
            <w:pPr>
              <w:spacing w:after="1" w:line="221" w:lineRule="auto"/>
              <w:rPr>
                <w:sz w:val="20"/>
                <w:szCs w:val="20"/>
              </w:rPr>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D2B1B8F" w14:textId="77777777" w:rsidR="004731BF" w:rsidRDefault="004731BF">
            <w:pPr>
              <w:spacing w:after="1" w:line="221" w:lineRule="auto"/>
              <w:rPr>
                <w:sz w:val="20"/>
                <w:szCs w:val="20"/>
              </w:rPr>
            </w:pPr>
          </w:p>
        </w:tc>
      </w:tr>
      <w:tr w:rsidR="004731BF" w14:paraId="12CD44B7" w14:textId="77777777">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C51D0A9" w14:textId="77777777" w:rsidR="004731BF" w:rsidRDefault="00B32EC0">
            <w:pPr>
              <w:spacing w:after="1" w:line="221" w:lineRule="auto"/>
              <w:rPr>
                <w:sz w:val="20"/>
                <w:szCs w:val="20"/>
              </w:rPr>
            </w:pPr>
            <w:r>
              <w:rPr>
                <w:sz w:val="20"/>
                <w:szCs w:val="20"/>
              </w:rPr>
              <w:t>1.1.2.1</w:t>
            </w:r>
          </w:p>
        </w:tc>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9BEA3C3" w14:textId="77777777" w:rsidR="004731BF" w:rsidRDefault="00B32EC0">
            <w:pPr>
              <w:pStyle w:val="ConsPlusTitle"/>
              <w:jc w:val="center"/>
              <w:rPr>
                <w:rFonts w:ascii="Times New Roman" w:eastAsia="Times New Roman" w:hAnsi="Times New Roman" w:cs="Times New Roman"/>
                <w:b w:val="0"/>
                <w:sz w:val="20"/>
                <w:szCs w:val="20"/>
              </w:rPr>
            </w:pPr>
            <w:r>
              <w:rPr>
                <w:rFonts w:ascii="Times New Roman" w:eastAsia="Times New Roman" w:hAnsi="Times New Roman" w:cs="Times New Roman"/>
                <w:b w:val="0"/>
                <w:sz w:val="20"/>
                <w:szCs w:val="20"/>
              </w:rPr>
              <w:t>средства федерального бюджета</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19D2470" w14:textId="77777777" w:rsidR="004731BF" w:rsidRDefault="00B32EC0">
            <w:pPr>
              <w:spacing w:after="1" w:line="221" w:lineRule="auto"/>
              <w:rPr>
                <w:sz w:val="20"/>
                <w:szCs w:val="20"/>
              </w:rPr>
            </w:pPr>
            <w:r>
              <w:rPr>
                <w:sz w:val="20"/>
                <w:szCs w:val="20"/>
              </w:rPr>
              <w:t>305 991 900,0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48BCA29" w14:textId="77777777" w:rsidR="004731BF" w:rsidRDefault="004731BF">
            <w:pPr>
              <w:spacing w:after="1" w:line="221" w:lineRule="auto"/>
              <w:rPr>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1D748E7" w14:textId="77777777" w:rsidR="004731BF" w:rsidRDefault="004731BF">
            <w:pPr>
              <w:spacing w:after="1" w:line="221" w:lineRule="auto"/>
              <w:rPr>
                <w:sz w:val="20"/>
                <w:szCs w:val="20"/>
              </w:rPr>
            </w:pP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B14C718" w14:textId="77777777" w:rsidR="004731BF" w:rsidRDefault="004731BF">
            <w:pPr>
              <w:spacing w:after="1" w:line="221" w:lineRule="auto"/>
              <w:rPr>
                <w:sz w:val="20"/>
                <w:szCs w:val="20"/>
              </w:rPr>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726C341" w14:textId="77777777" w:rsidR="004731BF" w:rsidRDefault="004731BF">
            <w:pPr>
              <w:spacing w:after="1" w:line="221" w:lineRule="auto"/>
              <w:rPr>
                <w:sz w:val="20"/>
                <w:szCs w:val="20"/>
              </w:rPr>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51D5EDE" w14:textId="77777777" w:rsidR="004731BF" w:rsidRDefault="004731BF">
            <w:pPr>
              <w:spacing w:after="1" w:line="221" w:lineRule="auto"/>
              <w:rPr>
                <w:sz w:val="20"/>
                <w:szCs w:val="20"/>
              </w:rPr>
            </w:pPr>
          </w:p>
        </w:tc>
      </w:tr>
      <w:tr w:rsidR="004731BF" w14:paraId="151BA60C" w14:textId="77777777">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7D1E0B1" w14:textId="77777777" w:rsidR="004731BF" w:rsidRDefault="00B32EC0">
            <w:pPr>
              <w:spacing w:after="1" w:line="221" w:lineRule="auto"/>
              <w:rPr>
                <w:sz w:val="20"/>
                <w:szCs w:val="20"/>
              </w:rPr>
            </w:pPr>
            <w:r>
              <w:rPr>
                <w:sz w:val="20"/>
                <w:szCs w:val="20"/>
              </w:rPr>
              <w:t>1.1.2.2</w:t>
            </w:r>
          </w:p>
        </w:tc>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9A5D9B0" w14:textId="77777777" w:rsidR="004731BF" w:rsidRDefault="00B32EC0">
            <w:pPr>
              <w:pStyle w:val="ConsPlusTitle"/>
              <w:jc w:val="center"/>
              <w:rPr>
                <w:rFonts w:ascii="Times New Roman" w:eastAsia="Times New Roman" w:hAnsi="Times New Roman" w:cs="Times New Roman"/>
                <w:b w:val="0"/>
                <w:sz w:val="20"/>
                <w:szCs w:val="20"/>
              </w:rPr>
            </w:pPr>
            <w:r>
              <w:rPr>
                <w:rFonts w:ascii="Times New Roman" w:eastAsia="Times New Roman" w:hAnsi="Times New Roman" w:cs="Times New Roman"/>
                <w:b w:val="0"/>
                <w:sz w:val="20"/>
                <w:szCs w:val="20"/>
              </w:rPr>
              <w:t>средства областного бюджета</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A9D2AA6" w14:textId="77777777" w:rsidR="004731BF" w:rsidRDefault="00B32EC0">
            <w:pPr>
              <w:spacing w:after="1" w:line="221" w:lineRule="auto"/>
              <w:rPr>
                <w:sz w:val="20"/>
                <w:szCs w:val="20"/>
              </w:rPr>
            </w:pPr>
            <w:r>
              <w:rPr>
                <w:sz w:val="20"/>
                <w:szCs w:val="20"/>
              </w:rPr>
              <w:t>30 262 935,17</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A7A09EF" w14:textId="77777777" w:rsidR="004731BF" w:rsidRDefault="004731BF">
            <w:pPr>
              <w:spacing w:after="1" w:line="221" w:lineRule="auto"/>
              <w:rPr>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6DBD152" w14:textId="77777777" w:rsidR="004731BF" w:rsidRDefault="004731BF">
            <w:pPr>
              <w:spacing w:after="1" w:line="221" w:lineRule="auto"/>
              <w:rPr>
                <w:sz w:val="20"/>
                <w:szCs w:val="20"/>
              </w:rPr>
            </w:pP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9F9F2CE" w14:textId="77777777" w:rsidR="004731BF" w:rsidRDefault="004731BF">
            <w:pPr>
              <w:spacing w:after="1" w:line="221" w:lineRule="auto"/>
              <w:rPr>
                <w:sz w:val="20"/>
                <w:szCs w:val="20"/>
              </w:rPr>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4E4B5A1" w14:textId="77777777" w:rsidR="004731BF" w:rsidRDefault="004731BF">
            <w:pPr>
              <w:spacing w:after="1" w:line="221" w:lineRule="auto"/>
              <w:rPr>
                <w:sz w:val="20"/>
                <w:szCs w:val="20"/>
              </w:rPr>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18D7CD" w14:textId="77777777" w:rsidR="004731BF" w:rsidRDefault="004731BF">
            <w:pPr>
              <w:spacing w:after="1" w:line="221" w:lineRule="auto"/>
              <w:rPr>
                <w:sz w:val="20"/>
                <w:szCs w:val="20"/>
              </w:rPr>
            </w:pPr>
          </w:p>
        </w:tc>
      </w:tr>
      <w:tr w:rsidR="004731BF" w14:paraId="5C173D87" w14:textId="77777777">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0BDD447" w14:textId="77777777" w:rsidR="004731BF" w:rsidRDefault="00B32EC0">
            <w:pPr>
              <w:spacing w:after="1" w:line="221" w:lineRule="auto"/>
              <w:rPr>
                <w:sz w:val="20"/>
                <w:szCs w:val="20"/>
              </w:rPr>
            </w:pPr>
            <w:r>
              <w:rPr>
                <w:sz w:val="20"/>
                <w:szCs w:val="20"/>
              </w:rPr>
              <w:t>1.3</w:t>
            </w:r>
          </w:p>
        </w:tc>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D85914A" w14:textId="77777777" w:rsidR="004731BF" w:rsidRDefault="00B32EC0">
            <w:pPr>
              <w:spacing w:after="1" w:line="221" w:lineRule="auto"/>
              <w:jc w:val="center"/>
              <w:rPr>
                <w:sz w:val="20"/>
                <w:szCs w:val="20"/>
              </w:rPr>
            </w:pPr>
            <w:r>
              <w:rPr>
                <w:sz w:val="20"/>
                <w:szCs w:val="20"/>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23BA7F" w14:textId="77777777" w:rsidR="004731BF" w:rsidRDefault="00B32EC0">
            <w:pPr>
              <w:spacing w:after="1" w:line="221" w:lineRule="auto"/>
              <w:rPr>
                <w:sz w:val="20"/>
                <w:szCs w:val="20"/>
              </w:rPr>
            </w:pPr>
            <w:r>
              <w:rPr>
                <w:sz w:val="20"/>
                <w:szCs w:val="20"/>
              </w:rPr>
              <w:t>29 303 569,76</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DB6624B" w14:textId="77777777" w:rsidR="004731BF" w:rsidRDefault="004731BF">
            <w:pPr>
              <w:spacing w:after="1" w:line="221" w:lineRule="auto"/>
              <w:rPr>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8E5AE03" w14:textId="77777777" w:rsidR="004731BF" w:rsidRDefault="004731BF">
            <w:pPr>
              <w:spacing w:after="1" w:line="221" w:lineRule="auto"/>
              <w:rPr>
                <w:sz w:val="20"/>
                <w:szCs w:val="20"/>
              </w:rPr>
            </w:pP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E518FF7" w14:textId="77777777" w:rsidR="004731BF" w:rsidRDefault="004731BF">
            <w:pPr>
              <w:spacing w:after="1" w:line="221" w:lineRule="auto"/>
              <w:rPr>
                <w:sz w:val="20"/>
                <w:szCs w:val="20"/>
              </w:rPr>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A0CDFA2" w14:textId="77777777" w:rsidR="004731BF" w:rsidRDefault="004731BF">
            <w:pPr>
              <w:spacing w:after="1" w:line="221" w:lineRule="auto"/>
              <w:rPr>
                <w:sz w:val="20"/>
                <w:szCs w:val="20"/>
              </w:rPr>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AEC08B7" w14:textId="77777777" w:rsidR="004731BF" w:rsidRDefault="004731BF">
            <w:pPr>
              <w:spacing w:after="1" w:line="221" w:lineRule="auto"/>
              <w:rPr>
                <w:sz w:val="20"/>
                <w:szCs w:val="20"/>
              </w:rPr>
            </w:pPr>
          </w:p>
        </w:tc>
      </w:tr>
    </w:tbl>
    <w:p w14:paraId="02A05736" w14:textId="77777777" w:rsidR="004731BF" w:rsidRDefault="004731BF">
      <w:pPr>
        <w:pStyle w:val="ConsPlusTitle"/>
        <w:jc w:val="center"/>
        <w:outlineLvl w:val="2"/>
        <w:rPr>
          <w:rFonts w:ascii="Times New Roman" w:hAnsi="Times New Roman" w:cs="Times New Roman"/>
          <w:sz w:val="20"/>
          <w:szCs w:val="20"/>
        </w:rPr>
      </w:pPr>
    </w:p>
    <w:p w14:paraId="5C3E6D0F" w14:textId="77777777" w:rsidR="004731BF" w:rsidRDefault="004731BF">
      <w:pPr>
        <w:pStyle w:val="ConsPlusTitle"/>
        <w:jc w:val="center"/>
        <w:outlineLvl w:val="2"/>
        <w:rPr>
          <w:rFonts w:ascii="Times New Roman" w:hAnsi="Times New Roman" w:cs="Times New Roman"/>
          <w:sz w:val="20"/>
          <w:szCs w:val="20"/>
        </w:rPr>
      </w:pPr>
    </w:p>
    <w:p w14:paraId="61EACC5D" w14:textId="77777777" w:rsidR="004731BF" w:rsidRDefault="00B32EC0">
      <w:pPr>
        <w:pStyle w:val="ConsPlusTitle"/>
        <w:jc w:val="center"/>
        <w:outlineLvl w:val="2"/>
        <w:rPr>
          <w:rFonts w:ascii="Times New Roman" w:hAnsi="Times New Roman" w:cs="Times New Roman"/>
          <w:sz w:val="20"/>
          <w:szCs w:val="20"/>
        </w:rPr>
      </w:pPr>
      <w:r>
        <w:rPr>
          <w:rFonts w:ascii="Times New Roman" w:hAnsi="Times New Roman" w:cs="Times New Roman"/>
          <w:sz w:val="20"/>
          <w:szCs w:val="20"/>
        </w:rPr>
        <w:t>5. Методики расчетов показателей муниципальной программы,</w:t>
      </w:r>
    </w:p>
    <w:p w14:paraId="07AEFC8E" w14:textId="77777777" w:rsidR="004731BF" w:rsidRDefault="00B32EC0">
      <w:pPr>
        <w:pStyle w:val="ConsPlusTitle"/>
        <w:jc w:val="center"/>
        <w:outlineLvl w:val="2"/>
        <w:rPr>
          <w:rFonts w:ascii="Times New Roman" w:hAnsi="Times New Roman" w:cs="Times New Roman"/>
          <w:sz w:val="20"/>
          <w:szCs w:val="20"/>
        </w:rPr>
      </w:pPr>
      <w:r>
        <w:rPr>
          <w:rFonts w:ascii="Times New Roman" w:hAnsi="Times New Roman" w:cs="Times New Roman"/>
          <w:sz w:val="20"/>
          <w:szCs w:val="20"/>
        </w:rPr>
        <w:t xml:space="preserve"> значения которых не утверждены методиками международных организаций, </w:t>
      </w:r>
    </w:p>
    <w:p w14:paraId="5F1B9539" w14:textId="77777777" w:rsidR="004731BF" w:rsidRDefault="00B32EC0">
      <w:pPr>
        <w:pStyle w:val="ConsPlusTitle"/>
        <w:jc w:val="center"/>
        <w:outlineLvl w:val="2"/>
        <w:rPr>
          <w:rFonts w:ascii="Times New Roman" w:hAnsi="Times New Roman" w:cs="Times New Roman"/>
          <w:sz w:val="20"/>
          <w:szCs w:val="20"/>
        </w:rPr>
      </w:pPr>
      <w:r>
        <w:rPr>
          <w:rFonts w:ascii="Times New Roman" w:hAnsi="Times New Roman" w:cs="Times New Roman"/>
          <w:sz w:val="20"/>
          <w:szCs w:val="20"/>
        </w:rPr>
        <w:t>а также не определяются на основе данных государственного (федерального) статистического наблюдения</w:t>
      </w:r>
    </w:p>
    <w:p w14:paraId="40388A0B" w14:textId="77777777" w:rsidR="004731BF" w:rsidRDefault="004731BF">
      <w:pPr>
        <w:pStyle w:val="ConsPlusNormal"/>
        <w:jc w:val="both"/>
        <w:rPr>
          <w:rFonts w:ascii="Times New Roman" w:hAnsi="Times New Roman" w:cs="Times New Roman"/>
        </w:rPr>
      </w:pPr>
    </w:p>
    <w:p w14:paraId="541495C5" w14:textId="77777777" w:rsidR="004731BF" w:rsidRDefault="00B32EC0">
      <w:pPr>
        <w:pStyle w:val="ConsPlusNormal"/>
        <w:jc w:val="right"/>
        <w:rPr>
          <w:rFonts w:ascii="Times New Roman" w:hAnsi="Times New Roman" w:cs="Times New Roman"/>
        </w:rPr>
      </w:pPr>
      <w:r>
        <w:rPr>
          <w:rFonts w:ascii="Times New Roman" w:hAnsi="Times New Roman" w:cs="Times New Roman"/>
        </w:rPr>
        <w:t>Таблица</w:t>
      </w:r>
    </w:p>
    <w:p w14:paraId="34C2953D" w14:textId="77777777" w:rsidR="004731BF" w:rsidRDefault="004731BF">
      <w:pPr>
        <w:pStyle w:val="ConsPlusNormal"/>
        <w:jc w:val="both"/>
        <w:rPr>
          <w:rFonts w:ascii="Times New Roman" w:hAnsi="Times New Roman" w:cs="Times New Roman"/>
        </w:rPr>
      </w:pPr>
    </w:p>
    <w:tbl>
      <w:tblPr>
        <w:tblW w:w="14521" w:type="dxa"/>
        <w:tblLook w:val="0000" w:firstRow="0" w:lastRow="0" w:firstColumn="0" w:lastColumn="0" w:noHBand="0" w:noVBand="0"/>
      </w:tblPr>
      <w:tblGrid>
        <w:gridCol w:w="559"/>
        <w:gridCol w:w="2361"/>
        <w:gridCol w:w="1021"/>
        <w:gridCol w:w="6253"/>
        <w:gridCol w:w="1825"/>
        <w:gridCol w:w="2502"/>
      </w:tblGrid>
      <w:tr w:rsidR="004731BF" w14:paraId="7700805D" w14:textId="77777777">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7E40381" w14:textId="77777777" w:rsidR="004731BF" w:rsidRDefault="00B32EC0">
            <w:pPr>
              <w:widowControl w:val="0"/>
              <w:jc w:val="center"/>
              <w:rPr>
                <w:sz w:val="20"/>
                <w:szCs w:val="20"/>
              </w:rPr>
            </w:pPr>
            <w:r>
              <w:rPr>
                <w:sz w:val="20"/>
                <w:szCs w:val="20"/>
              </w:rPr>
              <w:t>N</w:t>
            </w:r>
          </w:p>
          <w:p w14:paraId="71672422" w14:textId="77777777" w:rsidR="004731BF" w:rsidRDefault="00B32EC0">
            <w:pPr>
              <w:widowControl w:val="0"/>
              <w:jc w:val="center"/>
              <w:rPr>
                <w:sz w:val="20"/>
                <w:szCs w:val="20"/>
              </w:rPr>
            </w:pPr>
            <w:r>
              <w:rPr>
                <w:sz w:val="20"/>
                <w:szCs w:val="20"/>
              </w:rPr>
              <w:t>п/п</w:t>
            </w:r>
          </w:p>
        </w:tc>
        <w:tc>
          <w:tcPr>
            <w:tcW w:w="23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CE21601" w14:textId="77777777" w:rsidR="004731BF" w:rsidRDefault="00B32EC0">
            <w:pPr>
              <w:widowControl w:val="0"/>
              <w:jc w:val="center"/>
              <w:rPr>
                <w:sz w:val="20"/>
                <w:szCs w:val="20"/>
              </w:rPr>
            </w:pPr>
            <w:r>
              <w:rPr>
                <w:sz w:val="20"/>
                <w:szCs w:val="20"/>
              </w:rPr>
              <w:t>Наименование показателя</w:t>
            </w:r>
          </w:p>
        </w:tc>
        <w:tc>
          <w:tcPr>
            <w:tcW w:w="7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872DC56" w14:textId="77777777" w:rsidR="004731BF" w:rsidRDefault="00B32EC0">
            <w:pPr>
              <w:widowControl w:val="0"/>
              <w:jc w:val="center"/>
              <w:rPr>
                <w:sz w:val="20"/>
                <w:szCs w:val="20"/>
              </w:rPr>
            </w:pPr>
            <w:r>
              <w:rPr>
                <w:sz w:val="20"/>
                <w:szCs w:val="20"/>
              </w:rPr>
              <w:t>Единица измерения</w:t>
            </w:r>
          </w:p>
        </w:tc>
        <w:tc>
          <w:tcPr>
            <w:tcW w:w="6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97B9D04" w14:textId="77777777" w:rsidR="004731BF" w:rsidRDefault="00B32EC0">
            <w:pPr>
              <w:widowControl w:val="0"/>
              <w:jc w:val="center"/>
              <w:rPr>
                <w:sz w:val="20"/>
                <w:szCs w:val="20"/>
              </w:rPr>
            </w:pPr>
            <w:r>
              <w:rPr>
                <w:sz w:val="20"/>
                <w:szCs w:val="20"/>
              </w:rPr>
              <w:t>Методика расчета</w:t>
            </w:r>
          </w:p>
        </w:tc>
        <w:tc>
          <w:tcPr>
            <w:tcW w:w="18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643911F" w14:textId="77777777" w:rsidR="004731BF" w:rsidRDefault="00B32EC0">
            <w:pPr>
              <w:widowControl w:val="0"/>
              <w:jc w:val="center"/>
              <w:rPr>
                <w:sz w:val="20"/>
                <w:szCs w:val="20"/>
              </w:rPr>
            </w:pPr>
            <w:r>
              <w:rPr>
                <w:sz w:val="20"/>
                <w:szCs w:val="20"/>
              </w:rPr>
              <w:t>Источник определения значения</w:t>
            </w:r>
          </w:p>
        </w:tc>
        <w:tc>
          <w:tcPr>
            <w:tcW w:w="255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92336F8" w14:textId="77777777" w:rsidR="004731BF" w:rsidRDefault="00B32EC0">
            <w:pPr>
              <w:widowControl w:val="0"/>
              <w:jc w:val="center"/>
              <w:rPr>
                <w:sz w:val="20"/>
                <w:szCs w:val="20"/>
              </w:rPr>
            </w:pPr>
            <w:r>
              <w:rPr>
                <w:sz w:val="20"/>
                <w:szCs w:val="20"/>
              </w:rPr>
              <w:t>Срок представления годовой отчетной информации</w:t>
            </w:r>
          </w:p>
        </w:tc>
      </w:tr>
      <w:tr w:rsidR="004731BF" w14:paraId="42D41F46" w14:textId="77777777">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949596F" w14:textId="77777777" w:rsidR="004731BF" w:rsidRDefault="00B32EC0">
            <w:pPr>
              <w:widowControl w:val="0"/>
              <w:jc w:val="center"/>
              <w:rPr>
                <w:sz w:val="20"/>
                <w:szCs w:val="20"/>
              </w:rPr>
            </w:pPr>
            <w:r>
              <w:rPr>
                <w:sz w:val="20"/>
                <w:szCs w:val="20"/>
              </w:rPr>
              <w:t>1</w:t>
            </w:r>
          </w:p>
        </w:tc>
        <w:tc>
          <w:tcPr>
            <w:tcW w:w="23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DF8D5A9" w14:textId="77777777" w:rsidR="004731BF" w:rsidRDefault="00B32EC0">
            <w:pPr>
              <w:widowControl w:val="0"/>
              <w:jc w:val="center"/>
              <w:rPr>
                <w:sz w:val="20"/>
                <w:szCs w:val="20"/>
              </w:rPr>
            </w:pPr>
            <w:r>
              <w:rPr>
                <w:sz w:val="20"/>
                <w:szCs w:val="20"/>
              </w:rPr>
              <w:t>2</w:t>
            </w:r>
          </w:p>
        </w:tc>
        <w:tc>
          <w:tcPr>
            <w:tcW w:w="7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29822C" w14:textId="77777777" w:rsidR="004731BF" w:rsidRDefault="00B32EC0">
            <w:pPr>
              <w:widowControl w:val="0"/>
              <w:jc w:val="center"/>
              <w:rPr>
                <w:sz w:val="20"/>
                <w:szCs w:val="20"/>
              </w:rPr>
            </w:pPr>
            <w:r>
              <w:rPr>
                <w:sz w:val="20"/>
                <w:szCs w:val="20"/>
              </w:rPr>
              <w:t>3</w:t>
            </w:r>
          </w:p>
        </w:tc>
        <w:tc>
          <w:tcPr>
            <w:tcW w:w="6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9739A4A" w14:textId="77777777" w:rsidR="004731BF" w:rsidRDefault="00B32EC0">
            <w:pPr>
              <w:widowControl w:val="0"/>
              <w:jc w:val="center"/>
              <w:rPr>
                <w:sz w:val="20"/>
                <w:szCs w:val="20"/>
              </w:rPr>
            </w:pPr>
            <w:r>
              <w:rPr>
                <w:sz w:val="20"/>
                <w:szCs w:val="20"/>
              </w:rPr>
              <w:t>4</w:t>
            </w:r>
          </w:p>
        </w:tc>
        <w:tc>
          <w:tcPr>
            <w:tcW w:w="18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2F2ED97" w14:textId="77777777" w:rsidR="004731BF" w:rsidRDefault="00B32EC0">
            <w:pPr>
              <w:widowControl w:val="0"/>
              <w:jc w:val="center"/>
              <w:rPr>
                <w:sz w:val="20"/>
                <w:szCs w:val="20"/>
              </w:rPr>
            </w:pPr>
            <w:r>
              <w:rPr>
                <w:sz w:val="20"/>
                <w:szCs w:val="20"/>
              </w:rPr>
              <w:t>5</w:t>
            </w:r>
          </w:p>
        </w:tc>
        <w:tc>
          <w:tcPr>
            <w:tcW w:w="255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C917221" w14:textId="77777777" w:rsidR="004731BF" w:rsidRDefault="00B32EC0">
            <w:pPr>
              <w:widowControl w:val="0"/>
              <w:jc w:val="center"/>
              <w:rPr>
                <w:sz w:val="20"/>
                <w:szCs w:val="20"/>
              </w:rPr>
            </w:pPr>
            <w:r>
              <w:rPr>
                <w:sz w:val="20"/>
                <w:szCs w:val="20"/>
              </w:rPr>
              <w:t>6</w:t>
            </w:r>
          </w:p>
        </w:tc>
      </w:tr>
      <w:tr w:rsidR="004731BF" w14:paraId="6E86B1F1" w14:textId="77777777">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EC09E9D" w14:textId="77777777" w:rsidR="004731BF" w:rsidRDefault="00B32EC0">
            <w:pPr>
              <w:widowControl w:val="0"/>
              <w:jc w:val="center"/>
              <w:rPr>
                <w:sz w:val="20"/>
                <w:szCs w:val="20"/>
              </w:rPr>
            </w:pPr>
            <w:r>
              <w:rPr>
                <w:sz w:val="20"/>
                <w:szCs w:val="20"/>
              </w:rPr>
              <w:t>2</w:t>
            </w:r>
          </w:p>
        </w:tc>
        <w:tc>
          <w:tcPr>
            <w:tcW w:w="23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E91D33D" w14:textId="77777777" w:rsidR="004731BF" w:rsidRDefault="00B32EC0">
            <w:pPr>
              <w:widowControl w:val="0"/>
              <w:jc w:val="center"/>
              <w:rPr>
                <w:sz w:val="20"/>
                <w:szCs w:val="20"/>
              </w:rPr>
            </w:pPr>
            <w:r>
              <w:rPr>
                <w:sz w:val="20"/>
                <w:szCs w:val="20"/>
              </w:rPr>
              <w:t>Показатель  Цели   «Удовлетворенность населения деятельностью органов власти по развитию социальной инфраструктуры округа»</w:t>
            </w:r>
          </w:p>
        </w:tc>
        <w:tc>
          <w:tcPr>
            <w:tcW w:w="7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B619BB5" w14:textId="77777777" w:rsidR="004731BF" w:rsidRDefault="00B32EC0">
            <w:pPr>
              <w:widowControl w:val="0"/>
              <w:jc w:val="center"/>
              <w:rPr>
                <w:sz w:val="20"/>
                <w:szCs w:val="20"/>
              </w:rPr>
            </w:pPr>
            <w:r>
              <w:rPr>
                <w:sz w:val="20"/>
                <w:szCs w:val="20"/>
              </w:rPr>
              <w:t>%</w:t>
            </w:r>
          </w:p>
        </w:tc>
        <w:tc>
          <w:tcPr>
            <w:tcW w:w="6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A9F52B5" w14:textId="77777777" w:rsidR="004731BF" w:rsidRDefault="00B32EC0">
            <w:pPr>
              <w:widowControl w:val="0"/>
              <w:jc w:val="center"/>
              <w:rPr>
                <w:sz w:val="20"/>
                <w:szCs w:val="20"/>
              </w:rPr>
            </w:pPr>
            <w:r>
              <w:rPr>
                <w:sz w:val="20"/>
                <w:szCs w:val="20"/>
              </w:rPr>
              <w:t xml:space="preserve">Показатель определяется как отношение запланированных для строительства, реконструкции, капитальному ремонту объектов к построенным, реконструированным и капитально отремонтированным объектам социальной инфраструктуры в текущем периоде в корреляции с уровнем обеспеченности на единицу населения в процентах. </w:t>
            </w:r>
          </w:p>
        </w:tc>
        <w:tc>
          <w:tcPr>
            <w:tcW w:w="18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D34CF6E" w14:textId="77777777" w:rsidR="004731BF" w:rsidRDefault="00B32EC0">
            <w:pPr>
              <w:widowControl w:val="0"/>
              <w:jc w:val="center"/>
              <w:rPr>
                <w:sz w:val="20"/>
                <w:szCs w:val="20"/>
              </w:rPr>
            </w:pPr>
            <w:r>
              <w:rPr>
                <w:sz w:val="20"/>
                <w:szCs w:val="20"/>
              </w:rPr>
              <w:t>Ведомственная отчетность</w:t>
            </w:r>
          </w:p>
        </w:tc>
        <w:tc>
          <w:tcPr>
            <w:tcW w:w="255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E069B75" w14:textId="77777777" w:rsidR="004731BF" w:rsidRDefault="00B32EC0">
            <w:pPr>
              <w:widowControl w:val="0"/>
              <w:jc w:val="center"/>
              <w:rPr>
                <w:sz w:val="20"/>
                <w:szCs w:val="20"/>
              </w:rPr>
            </w:pPr>
            <w:r>
              <w:rPr>
                <w:sz w:val="20"/>
                <w:szCs w:val="20"/>
              </w:rPr>
              <w:t>1 февраля года, следующего за отчетным годом</w:t>
            </w:r>
          </w:p>
        </w:tc>
      </w:tr>
    </w:tbl>
    <w:p w14:paraId="40654D9B" w14:textId="77777777" w:rsidR="004731BF" w:rsidRDefault="004731BF">
      <w:pPr>
        <w:pStyle w:val="ConsPlusNormal"/>
        <w:jc w:val="both"/>
        <w:rPr>
          <w:rFonts w:ascii="Times New Roman" w:hAnsi="Times New Roman" w:cs="Times New Roman"/>
        </w:rPr>
      </w:pPr>
    </w:p>
    <w:p w14:paraId="095F123F" w14:textId="77777777" w:rsidR="004731BF" w:rsidRDefault="004731BF">
      <w:pPr>
        <w:pStyle w:val="ConsPlusNormal"/>
        <w:jc w:val="both"/>
        <w:rPr>
          <w:rFonts w:ascii="Times New Roman" w:hAnsi="Times New Roman" w:cs="Times New Roman"/>
        </w:rPr>
      </w:pPr>
    </w:p>
    <w:p w14:paraId="1F4BB3AF" w14:textId="77777777" w:rsidR="004731BF" w:rsidRDefault="004731BF">
      <w:pPr>
        <w:pStyle w:val="ConsPlusNormal"/>
        <w:jc w:val="both"/>
        <w:rPr>
          <w:rFonts w:ascii="Times New Roman" w:hAnsi="Times New Roman" w:cs="Times New Roman"/>
        </w:rPr>
      </w:pPr>
    </w:p>
    <w:p w14:paraId="36390E47" w14:textId="77777777" w:rsidR="004731BF" w:rsidRDefault="00B32EC0">
      <w:pPr>
        <w:spacing w:after="1" w:line="199" w:lineRule="auto"/>
        <w:jc w:val="both"/>
        <w:rPr>
          <w:sz w:val="20"/>
          <w:szCs w:val="20"/>
        </w:rPr>
      </w:pPr>
      <w:r>
        <w:rPr>
          <w:sz w:val="20"/>
          <w:szCs w:val="20"/>
        </w:rPr>
        <w:t xml:space="preserve">  </w:t>
      </w:r>
    </w:p>
    <w:p w14:paraId="45E57B21" w14:textId="77777777" w:rsidR="004731BF" w:rsidRDefault="004731BF">
      <w:pPr>
        <w:pStyle w:val="ConsPlusNormal"/>
        <w:jc w:val="both"/>
      </w:pPr>
    </w:p>
    <w:p w14:paraId="0FB189D1" w14:textId="77777777" w:rsidR="004731BF" w:rsidRDefault="004731BF">
      <w:pPr>
        <w:pStyle w:val="ConsPlusNormal"/>
        <w:jc w:val="both"/>
      </w:pPr>
    </w:p>
    <w:p w14:paraId="2900CED3" w14:textId="77777777" w:rsidR="004731BF" w:rsidRDefault="004731BF">
      <w:pPr>
        <w:rPr>
          <w:sz w:val="20"/>
          <w:szCs w:val="20"/>
        </w:rPr>
      </w:pPr>
    </w:p>
    <w:p w14:paraId="1F0B3B76" w14:textId="77777777" w:rsidR="004731BF" w:rsidRDefault="00B32EC0">
      <w:pPr>
        <w:pStyle w:val="ConsPlusTitle"/>
        <w:jc w:val="center"/>
        <w:outlineLvl w:val="1"/>
        <w:rPr>
          <w:rFonts w:ascii="Times New Roman" w:hAnsi="Times New Roman" w:cs="Times New Roman"/>
          <w:sz w:val="20"/>
          <w:szCs w:val="20"/>
        </w:rPr>
      </w:pPr>
      <w:r>
        <w:rPr>
          <w:rFonts w:ascii="Times New Roman" w:hAnsi="Times New Roman" w:cs="Times New Roman"/>
          <w:sz w:val="20"/>
          <w:szCs w:val="20"/>
        </w:rPr>
        <w:lastRenderedPageBreak/>
        <w:t>Раздел I</w:t>
      </w:r>
      <w:r>
        <w:rPr>
          <w:rFonts w:ascii="Times New Roman" w:hAnsi="Times New Roman" w:cs="Times New Roman"/>
          <w:sz w:val="20"/>
          <w:szCs w:val="20"/>
          <w:lang w:val="en-US"/>
        </w:rPr>
        <w:t>II</w:t>
      </w:r>
      <w:r>
        <w:rPr>
          <w:rFonts w:ascii="Times New Roman" w:hAnsi="Times New Roman" w:cs="Times New Roman"/>
          <w:sz w:val="20"/>
          <w:szCs w:val="20"/>
        </w:rPr>
        <w:t>. ПАСПОРТ КОМПЛЕКСА ПРОЦЕССНЫХ МЕРОПРИЯТИЙ</w:t>
      </w:r>
    </w:p>
    <w:p w14:paraId="0CF4EA4C" w14:textId="77777777" w:rsidR="004731BF" w:rsidRDefault="004731BF">
      <w:pPr>
        <w:pStyle w:val="ConsPlusTitle"/>
        <w:jc w:val="center"/>
        <w:outlineLvl w:val="1"/>
        <w:rPr>
          <w:sz w:val="20"/>
          <w:szCs w:val="20"/>
        </w:rPr>
      </w:pPr>
    </w:p>
    <w:p w14:paraId="2ACD2394" w14:textId="77777777" w:rsidR="004731BF" w:rsidRDefault="004731BF">
      <w:pPr>
        <w:pStyle w:val="ConsPlusTitle"/>
        <w:jc w:val="center"/>
        <w:outlineLvl w:val="1"/>
        <w:rPr>
          <w:sz w:val="20"/>
          <w:szCs w:val="20"/>
        </w:rPr>
      </w:pPr>
    </w:p>
    <w:p w14:paraId="1ADAA090" w14:textId="77777777" w:rsidR="004731BF" w:rsidRDefault="00B32EC0">
      <w:pPr>
        <w:rPr>
          <w:sz w:val="20"/>
          <w:szCs w:val="20"/>
        </w:rPr>
      </w:pPr>
      <w:r>
        <w:rPr>
          <w:sz w:val="20"/>
          <w:szCs w:val="20"/>
        </w:rPr>
        <w:t xml:space="preserve">                                   «Строительство новых объектов, реконструкция и капитальный ремонт существующих объектов социальной инфраструктуры (объектов культуры и физической культуры, спорта, объектов дошкольного, школьного и дополнительного образования, муниципального жилищного фонда) Добровского муниципального округа»</w:t>
      </w:r>
    </w:p>
    <w:p w14:paraId="504E65D7" w14:textId="77777777" w:rsidR="004731BF" w:rsidRDefault="00B32EC0">
      <w:pPr>
        <w:pStyle w:val="ConsPlusTitle"/>
        <w:jc w:val="center"/>
        <w:rPr>
          <w:rFonts w:ascii="Times New Roman" w:hAnsi="Times New Roman" w:cs="Times New Roman"/>
          <w:b w:val="0"/>
          <w:bCs/>
          <w:sz w:val="20"/>
          <w:szCs w:val="20"/>
        </w:rPr>
      </w:pPr>
      <w:r>
        <w:rPr>
          <w:rFonts w:ascii="Times New Roman" w:hAnsi="Times New Roman" w:cs="Times New Roman"/>
          <w:b w:val="0"/>
          <w:bCs/>
          <w:sz w:val="20"/>
          <w:szCs w:val="20"/>
        </w:rPr>
        <w:t>1. Общие положения</w:t>
      </w:r>
    </w:p>
    <w:p w14:paraId="6AA5C56A" w14:textId="77777777" w:rsidR="004731BF" w:rsidRDefault="00B32EC0">
      <w:pPr>
        <w:pStyle w:val="ConsPlusNormal"/>
        <w:jc w:val="right"/>
        <w:rPr>
          <w:bCs/>
        </w:rPr>
      </w:pPr>
      <w:r>
        <w:rPr>
          <w:bCs/>
        </w:rPr>
        <w:t xml:space="preserve">                                                                                                                                                                                                            Таблица</w:t>
      </w:r>
    </w:p>
    <w:p w14:paraId="74936B51" w14:textId="77777777" w:rsidR="004731BF" w:rsidRDefault="004731BF">
      <w:pPr>
        <w:pStyle w:val="ConsPlusNormal"/>
        <w:jc w:val="both"/>
        <w:rPr>
          <w:bCs/>
        </w:rPr>
      </w:pPr>
    </w:p>
    <w:tbl>
      <w:tblPr>
        <w:tblW w:w="14379" w:type="dxa"/>
        <w:tblLook w:val="04A0" w:firstRow="1" w:lastRow="0" w:firstColumn="1" w:lastColumn="0" w:noHBand="0" w:noVBand="1"/>
      </w:tblPr>
      <w:tblGrid>
        <w:gridCol w:w="6441"/>
        <w:gridCol w:w="7938"/>
      </w:tblGrid>
      <w:tr w:rsidR="004731BF" w14:paraId="45195730" w14:textId="77777777">
        <w:tc>
          <w:tcPr>
            <w:tcW w:w="64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688ED46" w14:textId="77777777" w:rsidR="004731BF" w:rsidRDefault="00B32EC0">
            <w:pPr>
              <w:pStyle w:val="ConsPlusNormal"/>
              <w:rPr>
                <w:rFonts w:ascii="Times New Roman" w:hAnsi="Times New Roman" w:cs="Times New Roman"/>
                <w:bCs/>
              </w:rPr>
            </w:pPr>
            <w:r>
              <w:rPr>
                <w:rFonts w:ascii="Times New Roman" w:hAnsi="Times New Roman" w:cs="Times New Roman"/>
                <w:bCs/>
              </w:rPr>
              <w:t>Ответственный исполнитель комплекса процессных мероприятий</w:t>
            </w:r>
          </w:p>
        </w:tc>
        <w:tc>
          <w:tcPr>
            <w:tcW w:w="793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E03712B" w14:textId="77777777" w:rsidR="004731BF" w:rsidRDefault="00B32EC0">
            <w:pPr>
              <w:pStyle w:val="ConsPlusNormal"/>
              <w:rPr>
                <w:rFonts w:ascii="Times New Roman" w:hAnsi="Times New Roman" w:cs="Times New Roman"/>
                <w:bCs/>
              </w:rPr>
            </w:pPr>
            <w:r>
              <w:rPr>
                <w:rFonts w:ascii="Times New Roman" w:hAnsi="Times New Roman" w:cs="Times New Roman"/>
                <w:bCs/>
              </w:rPr>
              <w:t xml:space="preserve">Отдел архитектуры и строительства администрации округа </w:t>
            </w:r>
          </w:p>
        </w:tc>
      </w:tr>
      <w:tr w:rsidR="004731BF" w14:paraId="35F8D275" w14:textId="77777777">
        <w:tc>
          <w:tcPr>
            <w:tcW w:w="64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8329ABC" w14:textId="77777777" w:rsidR="004731BF" w:rsidRDefault="00B32EC0">
            <w:pPr>
              <w:pStyle w:val="ConsPlusNormal"/>
              <w:rPr>
                <w:rFonts w:ascii="Times New Roman" w:hAnsi="Times New Roman" w:cs="Times New Roman"/>
                <w:bCs/>
              </w:rPr>
            </w:pPr>
            <w:r>
              <w:rPr>
                <w:rFonts w:ascii="Times New Roman" w:hAnsi="Times New Roman" w:cs="Times New Roman"/>
                <w:bCs/>
              </w:rPr>
              <w:t>Соисполнители комплекса процессных мероприятий</w:t>
            </w:r>
          </w:p>
        </w:tc>
        <w:tc>
          <w:tcPr>
            <w:tcW w:w="793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8671761" w14:textId="77777777" w:rsidR="004731BF" w:rsidRDefault="00B32EC0">
            <w:pPr>
              <w:pStyle w:val="ConsPlusNormal"/>
              <w:rPr>
                <w:rFonts w:ascii="Times New Roman" w:hAnsi="Times New Roman" w:cs="Times New Roman"/>
                <w:bCs/>
              </w:rPr>
            </w:pPr>
            <w:r>
              <w:rPr>
                <w:rFonts w:ascii="Times New Roman" w:hAnsi="Times New Roman" w:cs="Times New Roman"/>
                <w:bCs/>
              </w:rPr>
              <w:t xml:space="preserve"> </w:t>
            </w:r>
          </w:p>
        </w:tc>
      </w:tr>
      <w:tr w:rsidR="004731BF" w14:paraId="7C465D64" w14:textId="77777777">
        <w:tc>
          <w:tcPr>
            <w:tcW w:w="64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5AEB3C3" w14:textId="77777777" w:rsidR="004731BF" w:rsidRDefault="00B32EC0">
            <w:pPr>
              <w:pStyle w:val="ConsPlusNormal"/>
              <w:rPr>
                <w:rFonts w:ascii="Times New Roman" w:hAnsi="Times New Roman" w:cs="Times New Roman"/>
                <w:bCs/>
              </w:rPr>
            </w:pPr>
            <w:r>
              <w:rPr>
                <w:rFonts w:ascii="Times New Roman" w:hAnsi="Times New Roman" w:cs="Times New Roman"/>
                <w:bCs/>
              </w:rPr>
              <w:t>Связь с муниципальной программой</w:t>
            </w:r>
          </w:p>
        </w:tc>
        <w:tc>
          <w:tcPr>
            <w:tcW w:w="793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3310D7" w14:textId="1C1181A6" w:rsidR="004731BF" w:rsidRDefault="00B32EC0">
            <w:pPr>
              <w:spacing w:after="1" w:line="199" w:lineRule="auto"/>
              <w:rPr>
                <w:bCs/>
                <w:sz w:val="20"/>
                <w:szCs w:val="20"/>
              </w:rPr>
            </w:pPr>
            <w:r>
              <w:rPr>
                <w:b/>
                <w:bCs/>
                <w:sz w:val="20"/>
                <w:szCs w:val="20"/>
              </w:rPr>
              <w:t xml:space="preserve">            </w:t>
            </w:r>
            <w:r>
              <w:rPr>
                <w:bCs/>
                <w:sz w:val="20"/>
                <w:szCs w:val="20"/>
              </w:rPr>
              <w:t>«Строительство, реконструкция, капитальный ремонт объектов социальной инфраструктуры Добровского муниципального округ</w:t>
            </w:r>
            <w:r w:rsidR="00633086">
              <w:rPr>
                <w:bCs/>
                <w:sz w:val="20"/>
                <w:szCs w:val="20"/>
              </w:rPr>
              <w:t xml:space="preserve">а </w:t>
            </w:r>
            <w:r w:rsidR="00633086" w:rsidRPr="00633086">
              <w:rPr>
                <w:bCs/>
                <w:sz w:val="20"/>
                <w:szCs w:val="20"/>
              </w:rPr>
              <w:t>на 2026-2030 годы</w:t>
            </w:r>
            <w:r>
              <w:rPr>
                <w:bCs/>
                <w:sz w:val="20"/>
                <w:szCs w:val="20"/>
              </w:rPr>
              <w:t>»</w:t>
            </w:r>
          </w:p>
          <w:p w14:paraId="5419C924" w14:textId="77777777" w:rsidR="004731BF" w:rsidRDefault="004731BF">
            <w:pPr>
              <w:pStyle w:val="ConsPlusNormal"/>
              <w:rPr>
                <w:rFonts w:ascii="Times New Roman" w:hAnsi="Times New Roman" w:cs="Times New Roman"/>
                <w:bCs/>
              </w:rPr>
            </w:pPr>
          </w:p>
        </w:tc>
      </w:tr>
    </w:tbl>
    <w:p w14:paraId="3279B413" w14:textId="77777777" w:rsidR="004731BF" w:rsidRDefault="004731BF">
      <w:pPr>
        <w:spacing w:line="199" w:lineRule="auto"/>
        <w:rPr>
          <w:sz w:val="20"/>
          <w:szCs w:val="20"/>
        </w:rPr>
      </w:pPr>
    </w:p>
    <w:p w14:paraId="01FE025D" w14:textId="77777777" w:rsidR="004731BF" w:rsidRDefault="004731BF">
      <w:pPr>
        <w:spacing w:line="199" w:lineRule="auto"/>
        <w:jc w:val="center"/>
        <w:rPr>
          <w:sz w:val="20"/>
          <w:szCs w:val="20"/>
        </w:rPr>
      </w:pPr>
    </w:p>
    <w:p w14:paraId="08AD6BE0" w14:textId="77777777" w:rsidR="004731BF" w:rsidRDefault="004731BF">
      <w:pPr>
        <w:spacing w:line="199" w:lineRule="auto"/>
        <w:jc w:val="center"/>
        <w:rPr>
          <w:sz w:val="20"/>
          <w:szCs w:val="20"/>
        </w:rPr>
      </w:pPr>
    </w:p>
    <w:p w14:paraId="00102BCD" w14:textId="77777777" w:rsidR="004731BF" w:rsidRDefault="00B32EC0">
      <w:pPr>
        <w:spacing w:line="199" w:lineRule="auto"/>
        <w:jc w:val="center"/>
        <w:rPr>
          <w:sz w:val="20"/>
          <w:szCs w:val="20"/>
        </w:rPr>
      </w:pPr>
      <w:r>
        <w:rPr>
          <w:sz w:val="20"/>
          <w:szCs w:val="20"/>
        </w:rPr>
        <w:t>2. Показатели комплекса процессных мероприятий</w:t>
      </w:r>
    </w:p>
    <w:tbl>
      <w:tblPr>
        <w:tblpPr w:leftFromText="180" w:rightFromText="180" w:vertAnchor="page" w:horzAnchor="margin" w:tblpY="3571"/>
        <w:tblOverlap w:val="never"/>
        <w:tblW w:w="15457" w:type="dxa"/>
        <w:tblLook w:val="04A0" w:firstRow="1" w:lastRow="0" w:firstColumn="1" w:lastColumn="0" w:noHBand="0" w:noVBand="1"/>
      </w:tblPr>
      <w:tblGrid>
        <w:gridCol w:w="493"/>
        <w:gridCol w:w="2081"/>
        <w:gridCol w:w="1495"/>
        <w:gridCol w:w="1911"/>
        <w:gridCol w:w="1064"/>
        <w:gridCol w:w="891"/>
        <w:gridCol w:w="650"/>
        <w:gridCol w:w="756"/>
        <w:gridCol w:w="721"/>
        <w:gridCol w:w="717"/>
        <w:gridCol w:w="718"/>
        <w:gridCol w:w="804"/>
        <w:gridCol w:w="1526"/>
        <w:gridCol w:w="1630"/>
      </w:tblGrid>
      <w:tr w:rsidR="004731BF" w14:paraId="42D9612A" w14:textId="77777777">
        <w:tc>
          <w:tcPr>
            <w:tcW w:w="55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76CFD28" w14:textId="77777777" w:rsidR="004731BF" w:rsidRDefault="00B32EC0">
            <w:pPr>
              <w:widowControl w:val="0"/>
              <w:jc w:val="center"/>
              <w:rPr>
                <w:sz w:val="20"/>
                <w:szCs w:val="20"/>
              </w:rPr>
            </w:pPr>
            <w:r>
              <w:rPr>
                <w:sz w:val="20"/>
                <w:szCs w:val="20"/>
              </w:rPr>
              <w:t>N п/п</w:t>
            </w:r>
          </w:p>
        </w:tc>
        <w:tc>
          <w:tcPr>
            <w:tcW w:w="220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B3899C2" w14:textId="77777777" w:rsidR="004731BF" w:rsidRDefault="00B32EC0">
            <w:pPr>
              <w:widowControl w:val="0"/>
              <w:jc w:val="center"/>
              <w:rPr>
                <w:sz w:val="20"/>
                <w:szCs w:val="20"/>
              </w:rPr>
            </w:pPr>
            <w:r>
              <w:rPr>
                <w:sz w:val="20"/>
                <w:szCs w:val="20"/>
              </w:rPr>
              <w:t>Наименование показателя</w:t>
            </w:r>
          </w:p>
        </w:tc>
        <w:tc>
          <w:tcPr>
            <w:tcW w:w="158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56FB134" w14:textId="77777777" w:rsidR="004731BF" w:rsidRDefault="00B32EC0">
            <w:pPr>
              <w:widowControl w:val="0"/>
              <w:jc w:val="center"/>
              <w:rPr>
                <w:sz w:val="20"/>
                <w:szCs w:val="20"/>
              </w:rPr>
            </w:pPr>
            <w:r>
              <w:rPr>
                <w:sz w:val="20"/>
                <w:szCs w:val="20"/>
              </w:rPr>
              <w:t>Признак возрастания/</w:t>
            </w:r>
          </w:p>
          <w:p w14:paraId="68EDFB78" w14:textId="77777777" w:rsidR="004731BF" w:rsidRDefault="00B32EC0">
            <w:pPr>
              <w:widowControl w:val="0"/>
              <w:jc w:val="center"/>
              <w:rPr>
                <w:sz w:val="20"/>
                <w:szCs w:val="20"/>
              </w:rPr>
            </w:pPr>
            <w:r>
              <w:rPr>
                <w:sz w:val="20"/>
                <w:szCs w:val="20"/>
              </w:rPr>
              <w:t>убывания</w:t>
            </w:r>
          </w:p>
        </w:tc>
        <w:tc>
          <w:tcPr>
            <w:tcW w:w="137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CD513CC" w14:textId="77777777" w:rsidR="004731BF" w:rsidRDefault="00B32EC0">
            <w:pPr>
              <w:widowControl w:val="0"/>
              <w:jc w:val="center"/>
              <w:rPr>
                <w:sz w:val="20"/>
                <w:szCs w:val="20"/>
              </w:rPr>
            </w:pPr>
            <w:r>
              <w:rPr>
                <w:sz w:val="20"/>
                <w:szCs w:val="20"/>
              </w:rPr>
              <w:t xml:space="preserve">Уровень соответствия декомпозированного </w:t>
            </w:r>
            <w:r>
              <w:rPr>
                <w:sz w:val="20"/>
                <w:szCs w:val="20"/>
              </w:rPr>
              <w:lastRenderedPageBreak/>
              <w:t>показателя</w:t>
            </w:r>
          </w:p>
          <w:p w14:paraId="65652D7B" w14:textId="77777777" w:rsidR="004731BF" w:rsidRDefault="00B32EC0">
            <w:pPr>
              <w:widowControl w:val="0"/>
              <w:jc w:val="center"/>
              <w:rPr>
                <w:sz w:val="20"/>
                <w:szCs w:val="20"/>
              </w:rPr>
            </w:pPr>
            <w:r>
              <w:rPr>
                <w:sz w:val="20"/>
                <w:szCs w:val="20"/>
                <w:lang w:val="en-US"/>
              </w:rPr>
              <w:t>&lt;</w:t>
            </w:r>
            <w:r>
              <w:rPr>
                <w:sz w:val="20"/>
                <w:szCs w:val="20"/>
              </w:rPr>
              <w:t>26</w:t>
            </w:r>
            <w:r>
              <w:rPr>
                <w:sz w:val="20"/>
                <w:szCs w:val="20"/>
                <w:lang w:val="en-US"/>
              </w:rPr>
              <w:t>&gt;</w:t>
            </w:r>
          </w:p>
        </w:tc>
        <w:tc>
          <w:tcPr>
            <w:tcW w:w="109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58EC69C" w14:textId="77777777" w:rsidR="004731BF" w:rsidRDefault="00B32EC0">
            <w:pPr>
              <w:widowControl w:val="0"/>
              <w:jc w:val="center"/>
              <w:rPr>
                <w:sz w:val="20"/>
                <w:szCs w:val="20"/>
              </w:rPr>
            </w:pPr>
            <w:r>
              <w:rPr>
                <w:sz w:val="20"/>
                <w:szCs w:val="20"/>
              </w:rPr>
              <w:lastRenderedPageBreak/>
              <w:t xml:space="preserve">Единица измерения (по </w:t>
            </w:r>
            <w:hyperlink r:id="rId13" w:history="1">
              <w:r>
                <w:rPr>
                  <w:color w:val="0000FF"/>
                  <w:sz w:val="20"/>
                  <w:szCs w:val="20"/>
                </w:rPr>
                <w:t>ОКЕИ</w:t>
              </w:r>
            </w:hyperlink>
            <w:r>
              <w:rPr>
                <w:sz w:val="20"/>
                <w:szCs w:val="20"/>
              </w:rPr>
              <w:t>)</w:t>
            </w:r>
          </w:p>
        </w:tc>
        <w:tc>
          <w:tcPr>
            <w:tcW w:w="14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1664357" w14:textId="77777777" w:rsidR="004731BF" w:rsidRDefault="00B32EC0">
            <w:pPr>
              <w:widowControl w:val="0"/>
              <w:jc w:val="center"/>
              <w:rPr>
                <w:sz w:val="20"/>
                <w:szCs w:val="20"/>
              </w:rPr>
            </w:pPr>
            <w:r>
              <w:rPr>
                <w:sz w:val="20"/>
                <w:szCs w:val="20"/>
              </w:rPr>
              <w:t>Базовое значение</w:t>
            </w:r>
          </w:p>
        </w:tc>
        <w:tc>
          <w:tcPr>
            <w:tcW w:w="4468"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B320D0A" w14:textId="77777777" w:rsidR="004731BF" w:rsidRDefault="00B32EC0">
            <w:pPr>
              <w:widowControl w:val="0"/>
              <w:jc w:val="center"/>
              <w:rPr>
                <w:sz w:val="20"/>
                <w:szCs w:val="20"/>
              </w:rPr>
            </w:pPr>
            <w:r>
              <w:rPr>
                <w:sz w:val="20"/>
                <w:szCs w:val="20"/>
              </w:rPr>
              <w:t>Значение показателей по годам</w:t>
            </w:r>
          </w:p>
        </w:tc>
        <w:tc>
          <w:tcPr>
            <w:tcW w:w="158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A2B0775" w14:textId="77777777" w:rsidR="004731BF" w:rsidRDefault="00B32EC0">
            <w:pPr>
              <w:widowControl w:val="0"/>
              <w:jc w:val="center"/>
              <w:rPr>
                <w:sz w:val="20"/>
                <w:szCs w:val="20"/>
              </w:rPr>
            </w:pPr>
            <w:r>
              <w:rPr>
                <w:sz w:val="20"/>
                <w:szCs w:val="20"/>
              </w:rPr>
              <w:t>Ответственный за достижение показателя</w:t>
            </w:r>
          </w:p>
        </w:tc>
        <w:tc>
          <w:tcPr>
            <w:tcW w:w="11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FC9FC1B" w14:textId="77777777" w:rsidR="004731BF" w:rsidRDefault="00B32EC0">
            <w:pPr>
              <w:widowControl w:val="0"/>
              <w:jc w:val="center"/>
              <w:rPr>
                <w:sz w:val="20"/>
                <w:szCs w:val="20"/>
              </w:rPr>
            </w:pPr>
            <w:r>
              <w:rPr>
                <w:sz w:val="20"/>
                <w:szCs w:val="20"/>
              </w:rPr>
              <w:t>Информационная система</w:t>
            </w:r>
          </w:p>
        </w:tc>
      </w:tr>
      <w:tr w:rsidR="004731BF" w14:paraId="6660863C" w14:textId="77777777">
        <w:tc>
          <w:tcPr>
            <w:tcW w:w="55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8715B6E" w14:textId="77777777" w:rsidR="004731BF" w:rsidRDefault="004731BF"/>
        </w:tc>
        <w:tc>
          <w:tcPr>
            <w:tcW w:w="220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FCD5644" w14:textId="77777777" w:rsidR="004731BF" w:rsidRDefault="004731BF"/>
        </w:tc>
        <w:tc>
          <w:tcPr>
            <w:tcW w:w="158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373373C" w14:textId="77777777" w:rsidR="004731BF" w:rsidRDefault="004731BF"/>
        </w:tc>
        <w:tc>
          <w:tcPr>
            <w:tcW w:w="137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61ACC0C" w14:textId="77777777" w:rsidR="004731BF" w:rsidRDefault="004731BF"/>
        </w:tc>
        <w:tc>
          <w:tcPr>
            <w:tcW w:w="109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D129445" w14:textId="77777777" w:rsidR="004731BF" w:rsidRDefault="004731BF"/>
        </w:tc>
        <w:tc>
          <w:tcPr>
            <w:tcW w:w="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CCEDF79" w14:textId="77777777" w:rsidR="004731BF" w:rsidRDefault="00B32EC0">
            <w:pPr>
              <w:widowControl w:val="0"/>
              <w:jc w:val="center"/>
              <w:rPr>
                <w:sz w:val="20"/>
                <w:szCs w:val="20"/>
              </w:rPr>
            </w:pPr>
            <w:r>
              <w:rPr>
                <w:sz w:val="20"/>
                <w:szCs w:val="20"/>
              </w:rPr>
              <w:t>значение</w:t>
            </w:r>
          </w:p>
        </w:tc>
        <w:tc>
          <w:tcPr>
            <w:tcW w:w="7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7601EF0" w14:textId="77777777" w:rsidR="004731BF" w:rsidRDefault="00B32EC0">
            <w:pPr>
              <w:widowControl w:val="0"/>
              <w:jc w:val="center"/>
              <w:rPr>
                <w:sz w:val="20"/>
                <w:szCs w:val="20"/>
              </w:rPr>
            </w:pPr>
            <w:r>
              <w:rPr>
                <w:sz w:val="20"/>
                <w:szCs w:val="20"/>
              </w:rPr>
              <w:t>Год</w:t>
            </w:r>
          </w:p>
          <w:p w14:paraId="1D8FD24E" w14:textId="77777777" w:rsidR="004731BF" w:rsidRDefault="00B32EC0">
            <w:pPr>
              <w:widowControl w:val="0"/>
              <w:jc w:val="center"/>
              <w:rPr>
                <w:sz w:val="20"/>
                <w:szCs w:val="20"/>
              </w:rPr>
            </w:pPr>
            <w:r>
              <w:rPr>
                <w:sz w:val="20"/>
                <w:szCs w:val="20"/>
              </w:rPr>
              <w:t xml:space="preserve"> </w:t>
            </w:r>
          </w:p>
        </w:tc>
        <w:tc>
          <w:tcPr>
            <w:tcW w:w="9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183AA24" w14:textId="77777777" w:rsidR="004731BF" w:rsidRDefault="00B32EC0">
            <w:pPr>
              <w:widowControl w:val="0"/>
              <w:jc w:val="center"/>
              <w:rPr>
                <w:sz w:val="20"/>
                <w:szCs w:val="20"/>
              </w:rPr>
            </w:pPr>
            <w:r>
              <w:rPr>
                <w:sz w:val="20"/>
                <w:szCs w:val="20"/>
              </w:rPr>
              <w:t>2026</w:t>
            </w:r>
          </w:p>
        </w:tc>
        <w:tc>
          <w:tcPr>
            <w:tcW w:w="8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322FC93" w14:textId="77777777" w:rsidR="004731BF" w:rsidRDefault="00B32EC0">
            <w:pPr>
              <w:widowControl w:val="0"/>
              <w:jc w:val="center"/>
              <w:rPr>
                <w:sz w:val="20"/>
                <w:szCs w:val="20"/>
              </w:rPr>
            </w:pPr>
            <w:r>
              <w:rPr>
                <w:sz w:val="20"/>
                <w:szCs w:val="20"/>
              </w:rPr>
              <w:t>2027</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040508C" w14:textId="77777777" w:rsidR="004731BF" w:rsidRDefault="00B32EC0">
            <w:pPr>
              <w:widowControl w:val="0"/>
              <w:jc w:val="center"/>
              <w:rPr>
                <w:sz w:val="20"/>
                <w:szCs w:val="20"/>
              </w:rPr>
            </w:pPr>
            <w:r>
              <w:rPr>
                <w:sz w:val="20"/>
                <w:szCs w:val="20"/>
              </w:rPr>
              <w:t>2028</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5EC6BB" w14:textId="77777777" w:rsidR="004731BF" w:rsidRDefault="00B32EC0">
            <w:pPr>
              <w:widowControl w:val="0"/>
              <w:jc w:val="center"/>
              <w:rPr>
                <w:sz w:val="20"/>
                <w:szCs w:val="20"/>
              </w:rPr>
            </w:pPr>
            <w:r>
              <w:rPr>
                <w:sz w:val="20"/>
                <w:szCs w:val="20"/>
              </w:rPr>
              <w:t>2029</w:t>
            </w:r>
          </w:p>
        </w:tc>
        <w:tc>
          <w:tcPr>
            <w:tcW w:w="9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4FAAC6D" w14:textId="77777777" w:rsidR="004731BF" w:rsidRDefault="00B32EC0">
            <w:pPr>
              <w:widowControl w:val="0"/>
              <w:jc w:val="center"/>
              <w:rPr>
                <w:sz w:val="20"/>
                <w:szCs w:val="20"/>
              </w:rPr>
            </w:pPr>
            <w:r>
              <w:rPr>
                <w:sz w:val="20"/>
                <w:szCs w:val="20"/>
              </w:rPr>
              <w:t>2030</w:t>
            </w:r>
          </w:p>
        </w:tc>
        <w:tc>
          <w:tcPr>
            <w:tcW w:w="158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FB5D026" w14:textId="77777777" w:rsidR="004731BF" w:rsidRDefault="004731BF">
            <w:pPr>
              <w:widowControl w:val="0"/>
              <w:rPr>
                <w:sz w:val="20"/>
                <w:szCs w:val="20"/>
              </w:rPr>
            </w:pPr>
          </w:p>
        </w:tc>
        <w:tc>
          <w:tcPr>
            <w:tcW w:w="11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CFF39FC" w14:textId="77777777" w:rsidR="004731BF" w:rsidRDefault="004731BF">
            <w:pPr>
              <w:widowControl w:val="0"/>
              <w:rPr>
                <w:sz w:val="20"/>
                <w:szCs w:val="20"/>
              </w:rPr>
            </w:pPr>
          </w:p>
        </w:tc>
      </w:tr>
      <w:tr w:rsidR="004731BF" w14:paraId="6729F734" w14:textId="77777777">
        <w:tc>
          <w:tcPr>
            <w:tcW w:w="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0A9838" w14:textId="77777777" w:rsidR="004731BF" w:rsidRDefault="00B32EC0">
            <w:pPr>
              <w:widowControl w:val="0"/>
              <w:jc w:val="center"/>
              <w:rPr>
                <w:sz w:val="20"/>
                <w:szCs w:val="20"/>
              </w:rPr>
            </w:pPr>
            <w:r>
              <w:rPr>
                <w:sz w:val="20"/>
                <w:szCs w:val="20"/>
              </w:rPr>
              <w:t>1</w:t>
            </w:r>
          </w:p>
        </w:tc>
        <w:tc>
          <w:tcPr>
            <w:tcW w:w="22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17E6FD0" w14:textId="77777777" w:rsidR="004731BF" w:rsidRDefault="00B32EC0">
            <w:pPr>
              <w:widowControl w:val="0"/>
              <w:jc w:val="center"/>
              <w:rPr>
                <w:sz w:val="20"/>
                <w:szCs w:val="20"/>
              </w:rPr>
            </w:pPr>
            <w:r>
              <w:rPr>
                <w:sz w:val="20"/>
                <w:szCs w:val="20"/>
              </w:rPr>
              <w:t>2</w:t>
            </w:r>
          </w:p>
        </w:tc>
        <w:tc>
          <w:tcPr>
            <w:tcW w:w="158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A9465BC" w14:textId="77777777" w:rsidR="004731BF" w:rsidRDefault="00B32EC0">
            <w:pPr>
              <w:widowControl w:val="0"/>
              <w:jc w:val="center"/>
              <w:rPr>
                <w:sz w:val="20"/>
                <w:szCs w:val="20"/>
              </w:rPr>
            </w:pPr>
            <w:r>
              <w:rPr>
                <w:sz w:val="20"/>
                <w:szCs w:val="20"/>
              </w:rPr>
              <w:t>3</w:t>
            </w:r>
          </w:p>
        </w:tc>
        <w:tc>
          <w:tcPr>
            <w:tcW w:w="13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A0FE212" w14:textId="77777777" w:rsidR="004731BF" w:rsidRDefault="00B32EC0">
            <w:pPr>
              <w:widowControl w:val="0"/>
              <w:jc w:val="center"/>
              <w:rPr>
                <w:sz w:val="20"/>
                <w:szCs w:val="20"/>
              </w:rPr>
            </w:pPr>
            <w:r>
              <w:rPr>
                <w:sz w:val="20"/>
                <w:szCs w:val="20"/>
              </w:rPr>
              <w:t>4</w:t>
            </w:r>
          </w:p>
        </w:tc>
        <w:tc>
          <w:tcPr>
            <w:tcW w:w="10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E60A149" w14:textId="77777777" w:rsidR="004731BF" w:rsidRDefault="00B32EC0">
            <w:pPr>
              <w:widowControl w:val="0"/>
              <w:jc w:val="center"/>
              <w:rPr>
                <w:sz w:val="20"/>
                <w:szCs w:val="20"/>
              </w:rPr>
            </w:pPr>
            <w:r>
              <w:rPr>
                <w:sz w:val="20"/>
                <w:szCs w:val="20"/>
              </w:rPr>
              <w:t>5</w:t>
            </w:r>
          </w:p>
        </w:tc>
        <w:tc>
          <w:tcPr>
            <w:tcW w:w="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C1831B5" w14:textId="77777777" w:rsidR="004731BF" w:rsidRDefault="00B32EC0">
            <w:pPr>
              <w:widowControl w:val="0"/>
              <w:jc w:val="center"/>
              <w:rPr>
                <w:sz w:val="20"/>
                <w:szCs w:val="20"/>
              </w:rPr>
            </w:pPr>
            <w:r>
              <w:rPr>
                <w:sz w:val="20"/>
                <w:szCs w:val="20"/>
              </w:rPr>
              <w:t>6</w:t>
            </w:r>
          </w:p>
        </w:tc>
        <w:tc>
          <w:tcPr>
            <w:tcW w:w="7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737AB78" w14:textId="77777777" w:rsidR="004731BF" w:rsidRDefault="00B32EC0">
            <w:pPr>
              <w:widowControl w:val="0"/>
              <w:jc w:val="center"/>
              <w:rPr>
                <w:sz w:val="20"/>
                <w:szCs w:val="20"/>
              </w:rPr>
            </w:pPr>
            <w:r>
              <w:rPr>
                <w:sz w:val="20"/>
                <w:szCs w:val="20"/>
              </w:rPr>
              <w:t>7</w:t>
            </w:r>
          </w:p>
        </w:tc>
        <w:tc>
          <w:tcPr>
            <w:tcW w:w="9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DB9F5B4" w14:textId="77777777" w:rsidR="004731BF" w:rsidRDefault="00B32EC0">
            <w:pPr>
              <w:widowControl w:val="0"/>
              <w:jc w:val="center"/>
              <w:rPr>
                <w:sz w:val="20"/>
                <w:szCs w:val="20"/>
              </w:rPr>
            </w:pPr>
            <w:r>
              <w:rPr>
                <w:sz w:val="20"/>
                <w:szCs w:val="20"/>
              </w:rPr>
              <w:t>8</w:t>
            </w:r>
          </w:p>
        </w:tc>
        <w:tc>
          <w:tcPr>
            <w:tcW w:w="8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213F5CC" w14:textId="77777777" w:rsidR="004731BF" w:rsidRDefault="00B32EC0">
            <w:pPr>
              <w:widowControl w:val="0"/>
              <w:jc w:val="center"/>
              <w:rPr>
                <w:sz w:val="20"/>
                <w:szCs w:val="20"/>
              </w:rPr>
            </w:pPr>
            <w:r>
              <w:rPr>
                <w:sz w:val="20"/>
                <w:szCs w:val="20"/>
              </w:rPr>
              <w:t>9</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2C9732C" w14:textId="77777777" w:rsidR="004731BF" w:rsidRDefault="00B32EC0">
            <w:pPr>
              <w:widowControl w:val="0"/>
              <w:jc w:val="center"/>
              <w:rPr>
                <w:sz w:val="20"/>
                <w:szCs w:val="20"/>
              </w:rPr>
            </w:pPr>
            <w:r>
              <w:rPr>
                <w:sz w:val="20"/>
                <w:szCs w:val="20"/>
              </w:rPr>
              <w:t>10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5540D37" w14:textId="77777777" w:rsidR="004731BF" w:rsidRDefault="00B32EC0">
            <w:pPr>
              <w:widowControl w:val="0"/>
              <w:jc w:val="center"/>
              <w:rPr>
                <w:sz w:val="20"/>
                <w:szCs w:val="20"/>
              </w:rPr>
            </w:pPr>
            <w:r>
              <w:rPr>
                <w:sz w:val="20"/>
                <w:szCs w:val="20"/>
              </w:rPr>
              <w:t>11</w:t>
            </w:r>
          </w:p>
        </w:tc>
        <w:tc>
          <w:tcPr>
            <w:tcW w:w="9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48BD398" w14:textId="77777777" w:rsidR="004731BF" w:rsidRDefault="00B32EC0">
            <w:pPr>
              <w:widowControl w:val="0"/>
              <w:jc w:val="center"/>
              <w:rPr>
                <w:sz w:val="20"/>
                <w:szCs w:val="20"/>
              </w:rPr>
            </w:pPr>
            <w:r>
              <w:rPr>
                <w:sz w:val="20"/>
                <w:szCs w:val="20"/>
              </w:rPr>
              <w:t>12</w:t>
            </w:r>
          </w:p>
        </w:tc>
        <w:tc>
          <w:tcPr>
            <w:tcW w:w="158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341352D" w14:textId="77777777" w:rsidR="004731BF" w:rsidRDefault="00B32EC0">
            <w:pPr>
              <w:widowControl w:val="0"/>
              <w:jc w:val="center"/>
              <w:rPr>
                <w:sz w:val="20"/>
                <w:szCs w:val="20"/>
              </w:rPr>
            </w:pPr>
            <w:r>
              <w:rPr>
                <w:sz w:val="20"/>
                <w:szCs w:val="20"/>
              </w:rPr>
              <w:t>13</w:t>
            </w:r>
          </w:p>
        </w:tc>
        <w:tc>
          <w:tcPr>
            <w:tcW w:w="11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7A1D9B7" w14:textId="77777777" w:rsidR="004731BF" w:rsidRDefault="00B32EC0">
            <w:pPr>
              <w:widowControl w:val="0"/>
              <w:jc w:val="center"/>
              <w:rPr>
                <w:sz w:val="20"/>
                <w:szCs w:val="20"/>
              </w:rPr>
            </w:pPr>
            <w:r>
              <w:rPr>
                <w:sz w:val="20"/>
                <w:szCs w:val="20"/>
              </w:rPr>
              <w:t>14</w:t>
            </w:r>
          </w:p>
        </w:tc>
      </w:tr>
      <w:tr w:rsidR="004731BF" w14:paraId="663ED277" w14:textId="77777777">
        <w:tc>
          <w:tcPr>
            <w:tcW w:w="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FFD68CC" w14:textId="77777777" w:rsidR="004731BF" w:rsidRDefault="00B32EC0">
            <w:pPr>
              <w:widowControl w:val="0"/>
              <w:jc w:val="center"/>
              <w:rPr>
                <w:sz w:val="20"/>
                <w:szCs w:val="20"/>
              </w:rPr>
            </w:pPr>
            <w:r>
              <w:rPr>
                <w:sz w:val="20"/>
                <w:szCs w:val="20"/>
              </w:rPr>
              <w:t>1</w:t>
            </w:r>
          </w:p>
        </w:tc>
        <w:tc>
          <w:tcPr>
            <w:tcW w:w="14898" w:type="dxa"/>
            <w:gridSpan w:val="1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7AA2AF5" w14:textId="77777777" w:rsidR="004731BF" w:rsidRDefault="00B32EC0">
            <w:pPr>
              <w:spacing w:after="75"/>
              <w:rPr>
                <w:sz w:val="20"/>
                <w:szCs w:val="20"/>
              </w:rPr>
            </w:pPr>
            <w:r>
              <w:rPr>
                <w:sz w:val="20"/>
                <w:szCs w:val="20"/>
              </w:rPr>
              <w:t xml:space="preserve">  Задача1: </w:t>
            </w:r>
            <w:r>
              <w:t xml:space="preserve"> «</w:t>
            </w:r>
            <w:r>
              <w:rPr>
                <w:sz w:val="20"/>
                <w:szCs w:val="20"/>
              </w:rPr>
              <w:t>Повышение качества жизни населения Добровского муниципального округа в результате развития материально-технической базы социальной инфраструктуры Добровского муниципального округа »</w:t>
            </w:r>
          </w:p>
        </w:tc>
      </w:tr>
      <w:tr w:rsidR="004731BF" w14:paraId="1AF4C590" w14:textId="77777777">
        <w:tc>
          <w:tcPr>
            <w:tcW w:w="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31D1ACA" w14:textId="77777777" w:rsidR="004731BF" w:rsidRDefault="00B32EC0">
            <w:pPr>
              <w:widowControl w:val="0"/>
              <w:jc w:val="center"/>
              <w:rPr>
                <w:sz w:val="20"/>
                <w:szCs w:val="20"/>
              </w:rPr>
            </w:pPr>
            <w:r>
              <w:rPr>
                <w:sz w:val="20"/>
                <w:szCs w:val="20"/>
              </w:rPr>
              <w:t>1.1</w:t>
            </w:r>
          </w:p>
        </w:tc>
        <w:tc>
          <w:tcPr>
            <w:tcW w:w="22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E997F03" w14:textId="77777777" w:rsidR="004731BF" w:rsidRDefault="00B32EC0">
            <w:pPr>
              <w:widowControl w:val="0"/>
              <w:rPr>
                <w:color w:val="FF0000"/>
                <w:sz w:val="20"/>
                <w:szCs w:val="20"/>
              </w:rPr>
            </w:pPr>
            <w:r>
              <w:rPr>
                <w:sz w:val="20"/>
                <w:szCs w:val="20"/>
              </w:rPr>
              <w:t>Показатель  Цели   «Удовлетворенность населения деятельностью органов власти по развитию социальной инфраструктуры округа»</w:t>
            </w:r>
          </w:p>
        </w:tc>
        <w:tc>
          <w:tcPr>
            <w:tcW w:w="158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1AA88CE" w14:textId="77777777" w:rsidR="004731BF" w:rsidRDefault="00B32EC0">
            <w:pPr>
              <w:widowControl w:val="0"/>
              <w:rPr>
                <w:sz w:val="20"/>
                <w:szCs w:val="20"/>
              </w:rPr>
            </w:pPr>
            <w:r>
              <w:rPr>
                <w:sz w:val="20"/>
                <w:szCs w:val="20"/>
              </w:rPr>
              <w:t>возрастающий</w:t>
            </w:r>
          </w:p>
        </w:tc>
        <w:tc>
          <w:tcPr>
            <w:tcW w:w="13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64F2432" w14:textId="77777777" w:rsidR="004731BF" w:rsidRDefault="00B32EC0">
            <w:pPr>
              <w:widowControl w:val="0"/>
              <w:rPr>
                <w:sz w:val="20"/>
                <w:szCs w:val="20"/>
              </w:rPr>
            </w:pPr>
            <w:r>
              <w:rPr>
                <w:sz w:val="20"/>
                <w:szCs w:val="20"/>
              </w:rPr>
              <w:t xml:space="preserve">КПМ </w:t>
            </w:r>
          </w:p>
        </w:tc>
        <w:tc>
          <w:tcPr>
            <w:tcW w:w="10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52C7870" w14:textId="77777777" w:rsidR="004731BF" w:rsidRDefault="00B32EC0">
            <w:pPr>
              <w:widowControl w:val="0"/>
              <w:rPr>
                <w:sz w:val="20"/>
                <w:szCs w:val="20"/>
              </w:rPr>
            </w:pPr>
            <w:r>
              <w:rPr>
                <w:sz w:val="20"/>
                <w:szCs w:val="20"/>
              </w:rPr>
              <w:t>%</w:t>
            </w:r>
          </w:p>
        </w:tc>
        <w:tc>
          <w:tcPr>
            <w:tcW w:w="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6155E90" w14:textId="77777777" w:rsidR="004731BF" w:rsidRDefault="00B32EC0">
            <w:pPr>
              <w:widowControl w:val="0"/>
              <w:jc w:val="center"/>
              <w:rPr>
                <w:sz w:val="20"/>
                <w:szCs w:val="20"/>
              </w:rPr>
            </w:pPr>
            <w:r>
              <w:rPr>
                <w:sz w:val="20"/>
                <w:szCs w:val="20"/>
              </w:rPr>
              <w:t>91</w:t>
            </w:r>
          </w:p>
        </w:tc>
        <w:tc>
          <w:tcPr>
            <w:tcW w:w="7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D9C083" w14:textId="77777777" w:rsidR="004731BF" w:rsidRDefault="00B32EC0">
            <w:pPr>
              <w:widowControl w:val="0"/>
              <w:rPr>
                <w:sz w:val="20"/>
                <w:szCs w:val="20"/>
              </w:rPr>
            </w:pPr>
            <w:r>
              <w:rPr>
                <w:sz w:val="20"/>
                <w:szCs w:val="20"/>
              </w:rPr>
              <w:t>2025</w:t>
            </w:r>
          </w:p>
        </w:tc>
        <w:tc>
          <w:tcPr>
            <w:tcW w:w="9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BB215B" w14:textId="77777777" w:rsidR="004731BF" w:rsidRDefault="00B32EC0">
            <w:pPr>
              <w:widowControl w:val="0"/>
              <w:jc w:val="center"/>
              <w:rPr>
                <w:sz w:val="20"/>
                <w:szCs w:val="20"/>
              </w:rPr>
            </w:pPr>
            <w:r>
              <w:rPr>
                <w:sz w:val="20"/>
                <w:szCs w:val="20"/>
              </w:rPr>
              <w:t>93</w:t>
            </w:r>
          </w:p>
        </w:tc>
        <w:tc>
          <w:tcPr>
            <w:tcW w:w="8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DFB69A2" w14:textId="77777777" w:rsidR="004731BF" w:rsidRDefault="00B32EC0">
            <w:pPr>
              <w:widowControl w:val="0"/>
              <w:jc w:val="center"/>
              <w:rPr>
                <w:sz w:val="20"/>
                <w:szCs w:val="20"/>
              </w:rPr>
            </w:pPr>
            <w:r>
              <w:rPr>
                <w:sz w:val="20"/>
                <w:szCs w:val="20"/>
              </w:rPr>
              <w:t>95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1107A4B" w14:textId="77777777" w:rsidR="004731BF" w:rsidRDefault="00B32EC0">
            <w:pPr>
              <w:widowControl w:val="0"/>
              <w:jc w:val="center"/>
              <w:rPr>
                <w:sz w:val="20"/>
                <w:szCs w:val="20"/>
              </w:rPr>
            </w:pPr>
            <w:r>
              <w:rPr>
                <w:sz w:val="20"/>
                <w:szCs w:val="20"/>
              </w:rPr>
              <w:t>97</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0304E42" w14:textId="77777777" w:rsidR="004731BF" w:rsidRDefault="00B32EC0">
            <w:pPr>
              <w:widowControl w:val="0"/>
              <w:jc w:val="center"/>
              <w:rPr>
                <w:sz w:val="20"/>
                <w:szCs w:val="20"/>
              </w:rPr>
            </w:pPr>
            <w:r>
              <w:rPr>
                <w:sz w:val="20"/>
                <w:szCs w:val="20"/>
              </w:rPr>
              <w:t>99</w:t>
            </w:r>
          </w:p>
        </w:tc>
        <w:tc>
          <w:tcPr>
            <w:tcW w:w="9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3730F7" w14:textId="77777777" w:rsidR="004731BF" w:rsidRDefault="00B32EC0">
            <w:pPr>
              <w:widowControl w:val="0"/>
              <w:jc w:val="center"/>
              <w:rPr>
                <w:sz w:val="20"/>
                <w:szCs w:val="20"/>
              </w:rPr>
            </w:pPr>
            <w:r>
              <w:rPr>
                <w:sz w:val="20"/>
                <w:szCs w:val="20"/>
              </w:rPr>
              <w:t>100</w:t>
            </w:r>
          </w:p>
        </w:tc>
        <w:tc>
          <w:tcPr>
            <w:tcW w:w="158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5E384A" w14:textId="77777777" w:rsidR="004731BF" w:rsidRDefault="00B32EC0">
            <w:pPr>
              <w:widowControl w:val="0"/>
              <w:rPr>
                <w:sz w:val="20"/>
                <w:szCs w:val="20"/>
              </w:rPr>
            </w:pPr>
            <w:r>
              <w:rPr>
                <w:sz w:val="20"/>
                <w:szCs w:val="20"/>
              </w:rPr>
              <w:t>Отдел архитектуры и строительства</w:t>
            </w:r>
          </w:p>
        </w:tc>
        <w:tc>
          <w:tcPr>
            <w:tcW w:w="11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1A25071" w14:textId="77777777" w:rsidR="004731BF" w:rsidRDefault="00B32EC0">
            <w:pPr>
              <w:widowControl w:val="0"/>
              <w:rPr>
                <w:sz w:val="20"/>
                <w:szCs w:val="20"/>
              </w:rPr>
            </w:pPr>
            <w:r>
              <w:rPr>
                <w:sz w:val="20"/>
                <w:szCs w:val="20"/>
              </w:rPr>
              <w:t xml:space="preserve">Ведомственная </w:t>
            </w:r>
          </w:p>
        </w:tc>
      </w:tr>
    </w:tbl>
    <w:p w14:paraId="3B4BD5DE" w14:textId="77777777" w:rsidR="004731BF" w:rsidRDefault="004731BF">
      <w:pPr>
        <w:spacing w:line="199" w:lineRule="auto"/>
        <w:jc w:val="center"/>
        <w:rPr>
          <w:sz w:val="20"/>
          <w:szCs w:val="20"/>
        </w:rPr>
      </w:pPr>
    </w:p>
    <w:p w14:paraId="67587419" w14:textId="77777777" w:rsidR="004731BF" w:rsidRDefault="004731BF">
      <w:pPr>
        <w:spacing w:after="1" w:line="199" w:lineRule="auto"/>
        <w:jc w:val="right"/>
        <w:rPr>
          <w:sz w:val="20"/>
          <w:szCs w:val="20"/>
        </w:rPr>
      </w:pPr>
    </w:p>
    <w:p w14:paraId="476AC3BD" w14:textId="77777777" w:rsidR="004731BF" w:rsidRDefault="00B32EC0">
      <w:pPr>
        <w:jc w:val="center"/>
        <w:rPr>
          <w:sz w:val="20"/>
          <w:szCs w:val="20"/>
        </w:rPr>
      </w:pPr>
      <w:r>
        <w:rPr>
          <w:sz w:val="20"/>
          <w:szCs w:val="20"/>
        </w:rPr>
        <w:t xml:space="preserve">3. Перечень мероприятий (результатов) комплекса процессных мероприятий </w:t>
      </w:r>
    </w:p>
    <w:p w14:paraId="65E40FA3" w14:textId="77777777" w:rsidR="004731BF" w:rsidRDefault="00B32EC0">
      <w:pPr>
        <w:spacing w:after="1" w:line="199" w:lineRule="auto"/>
        <w:jc w:val="right"/>
        <w:rPr>
          <w:sz w:val="20"/>
          <w:szCs w:val="20"/>
        </w:rPr>
      </w:pPr>
      <w:r>
        <w:rPr>
          <w:sz w:val="20"/>
          <w:szCs w:val="20"/>
        </w:rPr>
        <w:t>Таблица</w:t>
      </w:r>
    </w:p>
    <w:tbl>
      <w:tblPr>
        <w:tblStyle w:val="af8"/>
        <w:tblW w:w="15417" w:type="dxa"/>
        <w:tblLook w:val="04A0" w:firstRow="1" w:lastRow="0" w:firstColumn="1" w:lastColumn="0" w:noHBand="0" w:noVBand="1"/>
      </w:tblPr>
      <w:tblGrid>
        <w:gridCol w:w="515"/>
        <w:gridCol w:w="3072"/>
        <w:gridCol w:w="1535"/>
        <w:gridCol w:w="1317"/>
        <w:gridCol w:w="888"/>
        <w:gridCol w:w="983"/>
        <w:gridCol w:w="883"/>
        <w:gridCol w:w="884"/>
        <w:gridCol w:w="883"/>
        <w:gridCol w:w="883"/>
        <w:gridCol w:w="883"/>
        <w:gridCol w:w="884"/>
        <w:gridCol w:w="1807"/>
      </w:tblGrid>
      <w:tr w:rsidR="004731BF" w14:paraId="6F9C7342" w14:textId="77777777">
        <w:tc>
          <w:tcPr>
            <w:tcW w:w="534" w:type="dxa"/>
            <w:vMerge w:val="restart"/>
            <w:vAlign w:val="center"/>
          </w:tcPr>
          <w:p w14:paraId="7938C238" w14:textId="77777777" w:rsidR="004731BF" w:rsidRDefault="00B32EC0">
            <w:pPr>
              <w:ind w:left="-113"/>
              <w:jc w:val="center"/>
              <w:rPr>
                <w:sz w:val="20"/>
                <w:szCs w:val="20"/>
              </w:rPr>
            </w:pPr>
            <w:r>
              <w:rPr>
                <w:sz w:val="20"/>
                <w:szCs w:val="20"/>
              </w:rPr>
              <w:t>№ п/п</w:t>
            </w:r>
          </w:p>
        </w:tc>
        <w:tc>
          <w:tcPr>
            <w:tcW w:w="3402" w:type="dxa"/>
            <w:vMerge w:val="restart"/>
            <w:vAlign w:val="center"/>
          </w:tcPr>
          <w:p w14:paraId="117FCEAA" w14:textId="77777777" w:rsidR="004731BF" w:rsidRDefault="00B32EC0">
            <w:pPr>
              <w:ind w:left="-105"/>
              <w:jc w:val="center"/>
              <w:rPr>
                <w:sz w:val="20"/>
                <w:szCs w:val="20"/>
              </w:rPr>
            </w:pPr>
            <w:r>
              <w:rPr>
                <w:sz w:val="20"/>
                <w:szCs w:val="20"/>
              </w:rPr>
              <w:t>Наименование мероприятия (результата)</w:t>
            </w:r>
          </w:p>
        </w:tc>
        <w:tc>
          <w:tcPr>
            <w:tcW w:w="992" w:type="dxa"/>
            <w:vMerge w:val="restart"/>
            <w:vAlign w:val="center"/>
          </w:tcPr>
          <w:p w14:paraId="6F280E05" w14:textId="77777777" w:rsidR="004731BF" w:rsidRDefault="00B32EC0">
            <w:pPr>
              <w:jc w:val="center"/>
              <w:rPr>
                <w:sz w:val="20"/>
                <w:szCs w:val="20"/>
              </w:rPr>
            </w:pPr>
            <w:r>
              <w:rPr>
                <w:sz w:val="20"/>
                <w:szCs w:val="20"/>
              </w:rPr>
              <w:t>Ответственный исполнитель</w:t>
            </w:r>
          </w:p>
        </w:tc>
        <w:tc>
          <w:tcPr>
            <w:tcW w:w="992" w:type="dxa"/>
            <w:vMerge w:val="restart"/>
            <w:vAlign w:val="center"/>
          </w:tcPr>
          <w:p w14:paraId="6EAED3D8" w14:textId="77777777" w:rsidR="004731BF" w:rsidRDefault="00B32EC0">
            <w:pPr>
              <w:ind w:left="-107" w:right="-112"/>
              <w:jc w:val="center"/>
              <w:rPr>
                <w:sz w:val="20"/>
                <w:szCs w:val="20"/>
                <w:lang w:val="en-US"/>
              </w:rPr>
            </w:pPr>
            <w:r>
              <w:rPr>
                <w:sz w:val="20"/>
                <w:szCs w:val="20"/>
              </w:rPr>
              <w:t xml:space="preserve">Тип мероприятия (результата) </w:t>
            </w:r>
          </w:p>
        </w:tc>
        <w:tc>
          <w:tcPr>
            <w:tcW w:w="851" w:type="dxa"/>
            <w:vMerge w:val="restart"/>
            <w:vAlign w:val="center"/>
          </w:tcPr>
          <w:p w14:paraId="4401F363" w14:textId="77777777" w:rsidR="004731BF" w:rsidRDefault="00B32EC0">
            <w:pPr>
              <w:ind w:left="-113" w:right="-112"/>
              <w:jc w:val="center"/>
              <w:rPr>
                <w:sz w:val="20"/>
                <w:szCs w:val="20"/>
              </w:rPr>
            </w:pPr>
            <w:r>
              <w:rPr>
                <w:sz w:val="20"/>
                <w:szCs w:val="20"/>
              </w:rPr>
              <w:t>Единица измерения</w:t>
            </w:r>
          </w:p>
          <w:p w14:paraId="19E308CA" w14:textId="77777777" w:rsidR="004731BF" w:rsidRDefault="00B32EC0">
            <w:pPr>
              <w:ind w:left="-113" w:right="-112"/>
              <w:jc w:val="center"/>
              <w:rPr>
                <w:sz w:val="20"/>
                <w:szCs w:val="20"/>
              </w:rPr>
            </w:pPr>
            <w:r>
              <w:rPr>
                <w:sz w:val="20"/>
                <w:szCs w:val="20"/>
              </w:rPr>
              <w:t>(по ОКЕИ)</w:t>
            </w:r>
          </w:p>
        </w:tc>
        <w:tc>
          <w:tcPr>
            <w:tcW w:w="1842" w:type="dxa"/>
            <w:gridSpan w:val="2"/>
          </w:tcPr>
          <w:p w14:paraId="35D4EF78" w14:textId="77777777" w:rsidR="004731BF" w:rsidRDefault="00B32EC0">
            <w:pPr>
              <w:jc w:val="both"/>
              <w:rPr>
                <w:sz w:val="20"/>
                <w:szCs w:val="20"/>
              </w:rPr>
            </w:pPr>
            <w:r>
              <w:rPr>
                <w:sz w:val="20"/>
                <w:szCs w:val="20"/>
              </w:rPr>
              <w:t>Базовое значение</w:t>
            </w:r>
          </w:p>
        </w:tc>
        <w:tc>
          <w:tcPr>
            <w:tcW w:w="4962" w:type="dxa"/>
            <w:gridSpan w:val="5"/>
          </w:tcPr>
          <w:p w14:paraId="44F3B060" w14:textId="77777777" w:rsidR="004731BF" w:rsidRDefault="00B32EC0">
            <w:pPr>
              <w:jc w:val="both"/>
              <w:rPr>
                <w:sz w:val="20"/>
                <w:szCs w:val="20"/>
              </w:rPr>
            </w:pPr>
            <w:r>
              <w:rPr>
                <w:sz w:val="20"/>
                <w:szCs w:val="20"/>
              </w:rPr>
              <w:t xml:space="preserve">Значения мероприятия (результата), </w:t>
            </w:r>
            <w:r>
              <w:rPr>
                <w:sz w:val="20"/>
                <w:szCs w:val="20"/>
              </w:rPr>
              <w:br/>
              <w:t>параметра характеристики мероприятия (результата) по годам</w:t>
            </w:r>
          </w:p>
        </w:tc>
        <w:tc>
          <w:tcPr>
            <w:tcW w:w="1842" w:type="dxa"/>
          </w:tcPr>
          <w:p w14:paraId="53C22E49" w14:textId="77777777" w:rsidR="004731BF" w:rsidRDefault="00B32EC0">
            <w:pPr>
              <w:ind w:firstLine="31"/>
              <w:jc w:val="center"/>
              <w:rPr>
                <w:sz w:val="20"/>
                <w:szCs w:val="20"/>
              </w:rPr>
            </w:pPr>
            <w:r>
              <w:rPr>
                <w:sz w:val="20"/>
                <w:szCs w:val="20"/>
              </w:rPr>
              <w:t xml:space="preserve">Информационная система (источник данных) </w:t>
            </w:r>
          </w:p>
          <w:p w14:paraId="5B76976F" w14:textId="77777777" w:rsidR="004731BF" w:rsidRDefault="004731BF">
            <w:pPr>
              <w:jc w:val="both"/>
              <w:rPr>
                <w:sz w:val="20"/>
                <w:szCs w:val="20"/>
              </w:rPr>
            </w:pPr>
          </w:p>
        </w:tc>
      </w:tr>
      <w:tr w:rsidR="004731BF" w14:paraId="3C0977C7" w14:textId="77777777">
        <w:tc>
          <w:tcPr>
            <w:tcW w:w="534" w:type="dxa"/>
            <w:vMerge/>
            <w:vAlign w:val="center"/>
          </w:tcPr>
          <w:p w14:paraId="5FFEA76E" w14:textId="77777777" w:rsidR="004731BF" w:rsidRDefault="004731BF"/>
        </w:tc>
        <w:tc>
          <w:tcPr>
            <w:tcW w:w="3402" w:type="dxa"/>
            <w:vMerge/>
            <w:vAlign w:val="center"/>
          </w:tcPr>
          <w:p w14:paraId="476A1BED" w14:textId="77777777" w:rsidR="004731BF" w:rsidRDefault="004731BF"/>
        </w:tc>
        <w:tc>
          <w:tcPr>
            <w:tcW w:w="992" w:type="dxa"/>
            <w:vMerge/>
            <w:vAlign w:val="center"/>
          </w:tcPr>
          <w:p w14:paraId="4CBE1B54" w14:textId="77777777" w:rsidR="004731BF" w:rsidRDefault="004731BF"/>
        </w:tc>
        <w:tc>
          <w:tcPr>
            <w:tcW w:w="992" w:type="dxa"/>
            <w:vMerge/>
            <w:vAlign w:val="center"/>
          </w:tcPr>
          <w:p w14:paraId="342B4341" w14:textId="77777777" w:rsidR="004731BF" w:rsidRDefault="004731BF"/>
        </w:tc>
        <w:tc>
          <w:tcPr>
            <w:tcW w:w="851" w:type="dxa"/>
            <w:vMerge/>
          </w:tcPr>
          <w:p w14:paraId="7ABFD101" w14:textId="77777777" w:rsidR="004731BF" w:rsidRDefault="004731BF"/>
        </w:tc>
        <w:tc>
          <w:tcPr>
            <w:tcW w:w="850" w:type="dxa"/>
          </w:tcPr>
          <w:p w14:paraId="2BC1FCA4" w14:textId="77777777" w:rsidR="004731BF" w:rsidRDefault="00B32EC0">
            <w:pPr>
              <w:jc w:val="both"/>
              <w:rPr>
                <w:sz w:val="20"/>
                <w:szCs w:val="20"/>
              </w:rPr>
            </w:pPr>
            <w:r>
              <w:rPr>
                <w:sz w:val="20"/>
                <w:szCs w:val="20"/>
              </w:rPr>
              <w:t>значение</w:t>
            </w:r>
          </w:p>
        </w:tc>
        <w:tc>
          <w:tcPr>
            <w:tcW w:w="992" w:type="dxa"/>
          </w:tcPr>
          <w:p w14:paraId="4C05DAFF" w14:textId="77777777" w:rsidR="004731BF" w:rsidRDefault="00B32EC0">
            <w:pPr>
              <w:jc w:val="both"/>
              <w:rPr>
                <w:sz w:val="20"/>
                <w:szCs w:val="20"/>
              </w:rPr>
            </w:pPr>
            <w:r>
              <w:rPr>
                <w:sz w:val="20"/>
                <w:szCs w:val="20"/>
              </w:rPr>
              <w:t>2025</w:t>
            </w:r>
          </w:p>
        </w:tc>
        <w:tc>
          <w:tcPr>
            <w:tcW w:w="993" w:type="dxa"/>
          </w:tcPr>
          <w:p w14:paraId="17AF440D" w14:textId="77777777" w:rsidR="004731BF" w:rsidRDefault="00B32EC0">
            <w:pPr>
              <w:jc w:val="both"/>
              <w:rPr>
                <w:sz w:val="20"/>
                <w:szCs w:val="20"/>
              </w:rPr>
            </w:pPr>
            <w:r>
              <w:rPr>
                <w:sz w:val="20"/>
                <w:szCs w:val="20"/>
              </w:rPr>
              <w:t>2026</w:t>
            </w:r>
          </w:p>
        </w:tc>
        <w:tc>
          <w:tcPr>
            <w:tcW w:w="992" w:type="dxa"/>
          </w:tcPr>
          <w:p w14:paraId="39D27147" w14:textId="77777777" w:rsidR="004731BF" w:rsidRDefault="00B32EC0">
            <w:pPr>
              <w:jc w:val="center"/>
              <w:rPr>
                <w:sz w:val="20"/>
                <w:szCs w:val="20"/>
              </w:rPr>
            </w:pPr>
            <w:r>
              <w:rPr>
                <w:sz w:val="20"/>
                <w:szCs w:val="20"/>
              </w:rPr>
              <w:t>2027</w:t>
            </w:r>
          </w:p>
        </w:tc>
        <w:tc>
          <w:tcPr>
            <w:tcW w:w="992" w:type="dxa"/>
          </w:tcPr>
          <w:p w14:paraId="5950805E" w14:textId="77777777" w:rsidR="004731BF" w:rsidRDefault="00B32EC0">
            <w:pPr>
              <w:jc w:val="center"/>
              <w:rPr>
                <w:sz w:val="20"/>
                <w:szCs w:val="20"/>
              </w:rPr>
            </w:pPr>
            <w:r>
              <w:rPr>
                <w:sz w:val="20"/>
                <w:szCs w:val="20"/>
              </w:rPr>
              <w:t>2028</w:t>
            </w:r>
          </w:p>
        </w:tc>
        <w:tc>
          <w:tcPr>
            <w:tcW w:w="992" w:type="dxa"/>
          </w:tcPr>
          <w:p w14:paraId="00596C3F" w14:textId="77777777" w:rsidR="004731BF" w:rsidRDefault="00B32EC0">
            <w:pPr>
              <w:jc w:val="both"/>
              <w:rPr>
                <w:sz w:val="20"/>
                <w:szCs w:val="20"/>
              </w:rPr>
            </w:pPr>
            <w:r>
              <w:rPr>
                <w:sz w:val="20"/>
                <w:szCs w:val="20"/>
              </w:rPr>
              <w:t>2029</w:t>
            </w:r>
          </w:p>
        </w:tc>
        <w:tc>
          <w:tcPr>
            <w:tcW w:w="993" w:type="dxa"/>
          </w:tcPr>
          <w:p w14:paraId="019A550D" w14:textId="77777777" w:rsidR="004731BF" w:rsidRDefault="00B32EC0">
            <w:pPr>
              <w:jc w:val="both"/>
              <w:rPr>
                <w:sz w:val="20"/>
                <w:szCs w:val="20"/>
              </w:rPr>
            </w:pPr>
            <w:r>
              <w:rPr>
                <w:sz w:val="20"/>
                <w:szCs w:val="20"/>
              </w:rPr>
              <w:t>2030</w:t>
            </w:r>
          </w:p>
        </w:tc>
        <w:tc>
          <w:tcPr>
            <w:tcW w:w="1842" w:type="dxa"/>
          </w:tcPr>
          <w:p w14:paraId="18BD94FD" w14:textId="77777777" w:rsidR="004731BF" w:rsidRDefault="004731BF">
            <w:pPr>
              <w:jc w:val="both"/>
              <w:rPr>
                <w:sz w:val="20"/>
                <w:szCs w:val="20"/>
              </w:rPr>
            </w:pPr>
          </w:p>
        </w:tc>
      </w:tr>
      <w:tr w:rsidR="004731BF" w14:paraId="780B84DC" w14:textId="77777777">
        <w:tc>
          <w:tcPr>
            <w:tcW w:w="534" w:type="dxa"/>
            <w:vAlign w:val="center"/>
          </w:tcPr>
          <w:p w14:paraId="5244DF7D" w14:textId="77777777" w:rsidR="004731BF" w:rsidRDefault="00B32EC0">
            <w:pPr>
              <w:jc w:val="center"/>
              <w:rPr>
                <w:sz w:val="20"/>
                <w:szCs w:val="20"/>
              </w:rPr>
            </w:pPr>
            <w:r>
              <w:rPr>
                <w:sz w:val="20"/>
                <w:szCs w:val="20"/>
              </w:rPr>
              <w:t>1</w:t>
            </w:r>
          </w:p>
        </w:tc>
        <w:tc>
          <w:tcPr>
            <w:tcW w:w="3402" w:type="dxa"/>
            <w:vAlign w:val="center"/>
          </w:tcPr>
          <w:p w14:paraId="373EA237" w14:textId="77777777" w:rsidR="004731BF" w:rsidRDefault="00B32EC0">
            <w:pPr>
              <w:jc w:val="both"/>
              <w:rPr>
                <w:bCs/>
                <w:sz w:val="20"/>
                <w:szCs w:val="20"/>
              </w:rPr>
            </w:pPr>
            <w:r>
              <w:rPr>
                <w:bCs/>
                <w:sz w:val="20"/>
                <w:szCs w:val="20"/>
              </w:rPr>
              <w:t>Основное мероприятие 1:</w:t>
            </w:r>
          </w:p>
          <w:p w14:paraId="78E1EFB8" w14:textId="77777777" w:rsidR="004731BF" w:rsidRDefault="00B32EC0">
            <w:pPr>
              <w:jc w:val="both"/>
              <w:rPr>
                <w:color w:val="FF0000"/>
                <w:sz w:val="20"/>
                <w:szCs w:val="20"/>
              </w:rPr>
            </w:pPr>
            <w:r>
              <w:rPr>
                <w:bCs/>
                <w:sz w:val="20"/>
                <w:szCs w:val="20"/>
              </w:rPr>
              <w:t>Строительство многофункционального общественного центра с. Доброе Добровского муниципального района</w:t>
            </w:r>
          </w:p>
        </w:tc>
        <w:tc>
          <w:tcPr>
            <w:tcW w:w="992" w:type="dxa"/>
            <w:vAlign w:val="center"/>
          </w:tcPr>
          <w:p w14:paraId="0EB65A96" w14:textId="77777777" w:rsidR="004731BF" w:rsidRDefault="00B32EC0">
            <w:pPr>
              <w:jc w:val="center"/>
              <w:rPr>
                <w:sz w:val="20"/>
                <w:szCs w:val="20"/>
              </w:rPr>
            </w:pPr>
            <w:r>
              <w:rPr>
                <w:sz w:val="20"/>
                <w:szCs w:val="20"/>
              </w:rPr>
              <w:t>Отдел архитектуры и строительства</w:t>
            </w:r>
          </w:p>
        </w:tc>
        <w:tc>
          <w:tcPr>
            <w:tcW w:w="992" w:type="dxa"/>
            <w:vAlign w:val="center"/>
          </w:tcPr>
          <w:p w14:paraId="04BDDFF9" w14:textId="77777777" w:rsidR="004731BF" w:rsidRDefault="00B32EC0">
            <w:pPr>
              <w:jc w:val="center"/>
              <w:rPr>
                <w:sz w:val="20"/>
                <w:szCs w:val="20"/>
              </w:rPr>
            </w:pPr>
            <w:r>
              <w:rPr>
                <w:sz w:val="20"/>
                <w:szCs w:val="20"/>
              </w:rPr>
              <w:t xml:space="preserve">оказание услуг (выполнение работ).  </w:t>
            </w:r>
          </w:p>
        </w:tc>
        <w:tc>
          <w:tcPr>
            <w:tcW w:w="851" w:type="dxa"/>
          </w:tcPr>
          <w:p w14:paraId="0345FEC5" w14:textId="77777777" w:rsidR="004731BF" w:rsidRDefault="00B32EC0">
            <w:pPr>
              <w:jc w:val="both"/>
              <w:rPr>
                <w:sz w:val="20"/>
                <w:szCs w:val="20"/>
              </w:rPr>
            </w:pPr>
            <w:proofErr w:type="spellStart"/>
            <w:r>
              <w:rPr>
                <w:sz w:val="20"/>
                <w:szCs w:val="20"/>
              </w:rPr>
              <w:t>ед</w:t>
            </w:r>
            <w:proofErr w:type="spellEnd"/>
          </w:p>
        </w:tc>
        <w:tc>
          <w:tcPr>
            <w:tcW w:w="850" w:type="dxa"/>
          </w:tcPr>
          <w:p w14:paraId="2F4B7E98" w14:textId="77777777" w:rsidR="004731BF" w:rsidRDefault="00B32EC0">
            <w:pPr>
              <w:jc w:val="both"/>
              <w:rPr>
                <w:sz w:val="20"/>
                <w:szCs w:val="20"/>
              </w:rPr>
            </w:pPr>
            <w:r>
              <w:rPr>
                <w:sz w:val="20"/>
                <w:szCs w:val="20"/>
              </w:rPr>
              <w:t>0</w:t>
            </w:r>
          </w:p>
        </w:tc>
        <w:tc>
          <w:tcPr>
            <w:tcW w:w="992" w:type="dxa"/>
          </w:tcPr>
          <w:p w14:paraId="7E445B71" w14:textId="77777777" w:rsidR="004731BF" w:rsidRDefault="004731BF">
            <w:pPr>
              <w:jc w:val="both"/>
              <w:rPr>
                <w:sz w:val="20"/>
                <w:szCs w:val="20"/>
              </w:rPr>
            </w:pPr>
          </w:p>
        </w:tc>
        <w:tc>
          <w:tcPr>
            <w:tcW w:w="993" w:type="dxa"/>
          </w:tcPr>
          <w:p w14:paraId="1F75072C" w14:textId="77777777" w:rsidR="004731BF" w:rsidRDefault="00B32EC0">
            <w:pPr>
              <w:jc w:val="both"/>
              <w:rPr>
                <w:sz w:val="20"/>
                <w:szCs w:val="20"/>
              </w:rPr>
            </w:pPr>
            <w:r>
              <w:rPr>
                <w:sz w:val="20"/>
                <w:szCs w:val="20"/>
              </w:rPr>
              <w:t>1</w:t>
            </w:r>
          </w:p>
        </w:tc>
        <w:tc>
          <w:tcPr>
            <w:tcW w:w="992" w:type="dxa"/>
          </w:tcPr>
          <w:p w14:paraId="67A0E60B" w14:textId="77777777" w:rsidR="004731BF" w:rsidRDefault="00B32EC0">
            <w:pPr>
              <w:jc w:val="center"/>
              <w:rPr>
                <w:sz w:val="20"/>
                <w:szCs w:val="20"/>
              </w:rPr>
            </w:pPr>
            <w:r>
              <w:rPr>
                <w:sz w:val="20"/>
                <w:szCs w:val="20"/>
              </w:rPr>
              <w:t>1</w:t>
            </w:r>
          </w:p>
        </w:tc>
        <w:tc>
          <w:tcPr>
            <w:tcW w:w="992" w:type="dxa"/>
          </w:tcPr>
          <w:p w14:paraId="22A623A4" w14:textId="77777777" w:rsidR="004731BF" w:rsidRDefault="00B32EC0">
            <w:pPr>
              <w:rPr>
                <w:sz w:val="20"/>
                <w:szCs w:val="20"/>
              </w:rPr>
            </w:pPr>
            <w:r>
              <w:rPr>
                <w:sz w:val="20"/>
                <w:szCs w:val="20"/>
              </w:rPr>
              <w:t>1</w:t>
            </w:r>
          </w:p>
        </w:tc>
        <w:tc>
          <w:tcPr>
            <w:tcW w:w="992" w:type="dxa"/>
          </w:tcPr>
          <w:p w14:paraId="5AB216C7" w14:textId="77777777" w:rsidR="004731BF" w:rsidRDefault="00B32EC0">
            <w:pPr>
              <w:jc w:val="both"/>
              <w:rPr>
                <w:sz w:val="20"/>
                <w:szCs w:val="20"/>
              </w:rPr>
            </w:pPr>
            <w:r>
              <w:rPr>
                <w:sz w:val="20"/>
                <w:szCs w:val="20"/>
              </w:rPr>
              <w:t>1</w:t>
            </w:r>
          </w:p>
        </w:tc>
        <w:tc>
          <w:tcPr>
            <w:tcW w:w="993" w:type="dxa"/>
          </w:tcPr>
          <w:p w14:paraId="7D20C614" w14:textId="77777777" w:rsidR="004731BF" w:rsidRDefault="00B32EC0">
            <w:pPr>
              <w:jc w:val="both"/>
              <w:rPr>
                <w:sz w:val="20"/>
                <w:szCs w:val="20"/>
              </w:rPr>
            </w:pPr>
            <w:r>
              <w:rPr>
                <w:sz w:val="20"/>
                <w:szCs w:val="20"/>
              </w:rPr>
              <w:t>1</w:t>
            </w:r>
          </w:p>
        </w:tc>
        <w:tc>
          <w:tcPr>
            <w:tcW w:w="1842" w:type="dxa"/>
          </w:tcPr>
          <w:p w14:paraId="6D5BDBC8" w14:textId="77777777" w:rsidR="004731BF" w:rsidRDefault="00B32EC0">
            <w:pPr>
              <w:jc w:val="both"/>
              <w:rPr>
                <w:sz w:val="20"/>
                <w:szCs w:val="20"/>
              </w:rPr>
            </w:pPr>
            <w:r>
              <w:rPr>
                <w:sz w:val="20"/>
                <w:szCs w:val="20"/>
              </w:rPr>
              <w:t>ведомственная</w:t>
            </w:r>
          </w:p>
        </w:tc>
      </w:tr>
      <w:tr w:rsidR="004731BF" w14:paraId="72177333" w14:textId="77777777">
        <w:tc>
          <w:tcPr>
            <w:tcW w:w="534" w:type="dxa"/>
          </w:tcPr>
          <w:p w14:paraId="6CF4D9D7" w14:textId="77777777" w:rsidR="004731BF" w:rsidRDefault="00B32EC0">
            <w:pPr>
              <w:jc w:val="both"/>
              <w:rPr>
                <w:sz w:val="20"/>
                <w:szCs w:val="20"/>
              </w:rPr>
            </w:pPr>
            <w:r>
              <w:rPr>
                <w:sz w:val="20"/>
                <w:szCs w:val="20"/>
              </w:rPr>
              <w:t>1.1</w:t>
            </w:r>
          </w:p>
        </w:tc>
        <w:tc>
          <w:tcPr>
            <w:tcW w:w="3402" w:type="dxa"/>
          </w:tcPr>
          <w:p w14:paraId="0855F8EE" w14:textId="77777777" w:rsidR="004731BF" w:rsidRDefault="00B32EC0">
            <w:pPr>
              <w:jc w:val="both"/>
              <w:rPr>
                <w:sz w:val="20"/>
                <w:szCs w:val="20"/>
              </w:rPr>
            </w:pPr>
            <w:r>
              <w:rPr>
                <w:sz w:val="20"/>
                <w:szCs w:val="20"/>
              </w:rPr>
              <w:t>Основное мероприятие 2:</w:t>
            </w:r>
          </w:p>
          <w:p w14:paraId="653B849F" w14:textId="77777777" w:rsidR="004731BF" w:rsidRDefault="00B32EC0">
            <w:pPr>
              <w:jc w:val="both"/>
              <w:rPr>
                <w:color w:val="FF0000"/>
                <w:sz w:val="20"/>
                <w:szCs w:val="20"/>
              </w:rPr>
            </w:pPr>
            <w:r>
              <w:rPr>
                <w:sz w:val="20"/>
                <w:szCs w:val="20"/>
              </w:rPr>
              <w:t>Строительство начальной школы с. Доброе (микрорайон Молодёжный)</w:t>
            </w:r>
          </w:p>
        </w:tc>
        <w:tc>
          <w:tcPr>
            <w:tcW w:w="992" w:type="dxa"/>
          </w:tcPr>
          <w:p w14:paraId="375BB083" w14:textId="77777777" w:rsidR="004731BF" w:rsidRDefault="00B32EC0">
            <w:pPr>
              <w:jc w:val="center"/>
              <w:rPr>
                <w:sz w:val="20"/>
                <w:szCs w:val="20"/>
              </w:rPr>
            </w:pPr>
            <w:r>
              <w:rPr>
                <w:sz w:val="20"/>
                <w:szCs w:val="20"/>
              </w:rPr>
              <w:t>Отдел архитектуры и строительства</w:t>
            </w:r>
          </w:p>
        </w:tc>
        <w:tc>
          <w:tcPr>
            <w:tcW w:w="992" w:type="dxa"/>
          </w:tcPr>
          <w:p w14:paraId="538F68E1" w14:textId="77777777" w:rsidR="004731BF" w:rsidRDefault="00B32EC0">
            <w:pPr>
              <w:jc w:val="both"/>
              <w:rPr>
                <w:sz w:val="20"/>
                <w:szCs w:val="20"/>
              </w:rPr>
            </w:pPr>
            <w:r>
              <w:rPr>
                <w:sz w:val="20"/>
                <w:szCs w:val="20"/>
              </w:rPr>
              <w:t>оказание услуг (выполнение работ).</w:t>
            </w:r>
          </w:p>
        </w:tc>
        <w:tc>
          <w:tcPr>
            <w:tcW w:w="851" w:type="dxa"/>
          </w:tcPr>
          <w:p w14:paraId="3FB77108" w14:textId="77777777" w:rsidR="004731BF" w:rsidRDefault="00B32EC0">
            <w:pPr>
              <w:jc w:val="both"/>
              <w:rPr>
                <w:sz w:val="20"/>
                <w:szCs w:val="20"/>
              </w:rPr>
            </w:pPr>
            <w:proofErr w:type="spellStart"/>
            <w:r>
              <w:rPr>
                <w:sz w:val="20"/>
                <w:szCs w:val="20"/>
              </w:rPr>
              <w:t>ед</w:t>
            </w:r>
            <w:proofErr w:type="spellEnd"/>
          </w:p>
        </w:tc>
        <w:tc>
          <w:tcPr>
            <w:tcW w:w="850" w:type="dxa"/>
          </w:tcPr>
          <w:p w14:paraId="7B780BF5" w14:textId="77777777" w:rsidR="004731BF" w:rsidRDefault="00B32EC0">
            <w:pPr>
              <w:jc w:val="both"/>
              <w:rPr>
                <w:sz w:val="20"/>
                <w:szCs w:val="20"/>
              </w:rPr>
            </w:pPr>
            <w:r>
              <w:rPr>
                <w:sz w:val="20"/>
                <w:szCs w:val="20"/>
              </w:rPr>
              <w:t>0</w:t>
            </w:r>
          </w:p>
        </w:tc>
        <w:tc>
          <w:tcPr>
            <w:tcW w:w="992" w:type="dxa"/>
          </w:tcPr>
          <w:p w14:paraId="476F9DDB" w14:textId="77777777" w:rsidR="004731BF" w:rsidRDefault="004731BF">
            <w:pPr>
              <w:jc w:val="both"/>
              <w:rPr>
                <w:sz w:val="20"/>
                <w:szCs w:val="20"/>
              </w:rPr>
            </w:pPr>
          </w:p>
        </w:tc>
        <w:tc>
          <w:tcPr>
            <w:tcW w:w="993" w:type="dxa"/>
          </w:tcPr>
          <w:p w14:paraId="2007AB1C" w14:textId="77777777" w:rsidR="004731BF" w:rsidRDefault="00B32EC0">
            <w:pPr>
              <w:jc w:val="both"/>
              <w:rPr>
                <w:sz w:val="20"/>
                <w:szCs w:val="20"/>
              </w:rPr>
            </w:pPr>
            <w:r>
              <w:rPr>
                <w:sz w:val="20"/>
                <w:szCs w:val="20"/>
              </w:rPr>
              <w:t>1</w:t>
            </w:r>
          </w:p>
        </w:tc>
        <w:tc>
          <w:tcPr>
            <w:tcW w:w="992" w:type="dxa"/>
          </w:tcPr>
          <w:p w14:paraId="613C0EC3" w14:textId="77777777" w:rsidR="004731BF" w:rsidRDefault="00B32EC0">
            <w:pPr>
              <w:jc w:val="both"/>
              <w:rPr>
                <w:sz w:val="20"/>
                <w:szCs w:val="20"/>
              </w:rPr>
            </w:pPr>
            <w:r>
              <w:rPr>
                <w:sz w:val="20"/>
                <w:szCs w:val="20"/>
              </w:rPr>
              <w:t>1</w:t>
            </w:r>
          </w:p>
        </w:tc>
        <w:tc>
          <w:tcPr>
            <w:tcW w:w="992" w:type="dxa"/>
          </w:tcPr>
          <w:p w14:paraId="580F3484" w14:textId="77777777" w:rsidR="004731BF" w:rsidRDefault="00B32EC0">
            <w:pPr>
              <w:jc w:val="both"/>
              <w:rPr>
                <w:sz w:val="20"/>
                <w:szCs w:val="20"/>
              </w:rPr>
            </w:pPr>
            <w:r>
              <w:rPr>
                <w:sz w:val="20"/>
                <w:szCs w:val="20"/>
              </w:rPr>
              <w:t>1</w:t>
            </w:r>
          </w:p>
        </w:tc>
        <w:tc>
          <w:tcPr>
            <w:tcW w:w="992" w:type="dxa"/>
          </w:tcPr>
          <w:p w14:paraId="5A5E9873" w14:textId="77777777" w:rsidR="004731BF" w:rsidRDefault="00B32EC0">
            <w:pPr>
              <w:jc w:val="both"/>
              <w:rPr>
                <w:sz w:val="20"/>
                <w:szCs w:val="20"/>
              </w:rPr>
            </w:pPr>
            <w:r>
              <w:rPr>
                <w:sz w:val="20"/>
                <w:szCs w:val="20"/>
              </w:rPr>
              <w:t>1</w:t>
            </w:r>
          </w:p>
        </w:tc>
        <w:tc>
          <w:tcPr>
            <w:tcW w:w="993" w:type="dxa"/>
          </w:tcPr>
          <w:p w14:paraId="7A0B4E36" w14:textId="77777777" w:rsidR="004731BF" w:rsidRDefault="00B32EC0">
            <w:pPr>
              <w:jc w:val="both"/>
              <w:rPr>
                <w:sz w:val="20"/>
                <w:szCs w:val="20"/>
              </w:rPr>
            </w:pPr>
            <w:r>
              <w:rPr>
                <w:sz w:val="20"/>
                <w:szCs w:val="20"/>
              </w:rPr>
              <w:t>1</w:t>
            </w:r>
          </w:p>
        </w:tc>
        <w:tc>
          <w:tcPr>
            <w:tcW w:w="1842" w:type="dxa"/>
          </w:tcPr>
          <w:p w14:paraId="1EC4770A" w14:textId="77777777" w:rsidR="004731BF" w:rsidRDefault="00B32EC0">
            <w:pPr>
              <w:jc w:val="both"/>
              <w:rPr>
                <w:sz w:val="20"/>
                <w:szCs w:val="20"/>
              </w:rPr>
            </w:pPr>
            <w:r>
              <w:rPr>
                <w:sz w:val="20"/>
                <w:szCs w:val="20"/>
              </w:rPr>
              <w:t>ведомственная</w:t>
            </w:r>
          </w:p>
        </w:tc>
      </w:tr>
      <w:tr w:rsidR="004731BF" w14:paraId="3C12D17C" w14:textId="77777777">
        <w:tc>
          <w:tcPr>
            <w:tcW w:w="534" w:type="dxa"/>
          </w:tcPr>
          <w:p w14:paraId="08AB710E" w14:textId="77777777" w:rsidR="004731BF" w:rsidRDefault="00B32EC0">
            <w:pPr>
              <w:jc w:val="both"/>
              <w:rPr>
                <w:sz w:val="20"/>
                <w:szCs w:val="20"/>
              </w:rPr>
            </w:pPr>
            <w:r>
              <w:rPr>
                <w:sz w:val="20"/>
                <w:szCs w:val="20"/>
              </w:rPr>
              <w:t xml:space="preserve"> 2</w:t>
            </w:r>
          </w:p>
        </w:tc>
        <w:tc>
          <w:tcPr>
            <w:tcW w:w="3402" w:type="dxa"/>
          </w:tcPr>
          <w:p w14:paraId="341CCD93" w14:textId="77777777" w:rsidR="004731BF" w:rsidRDefault="00B32EC0">
            <w:pPr>
              <w:jc w:val="both"/>
              <w:rPr>
                <w:bCs/>
                <w:color w:val="FF0000"/>
                <w:sz w:val="20"/>
                <w:szCs w:val="20"/>
              </w:rPr>
            </w:pPr>
            <w:r>
              <w:rPr>
                <w:bCs/>
                <w:sz w:val="20"/>
                <w:szCs w:val="20"/>
              </w:rPr>
              <w:t>Основное Мероприятие 3: Капитальный ремонт здания МБДОУ «Малышок» с. Доброе Добровского муниципального округа Липецкой области</w:t>
            </w:r>
          </w:p>
        </w:tc>
        <w:tc>
          <w:tcPr>
            <w:tcW w:w="992" w:type="dxa"/>
          </w:tcPr>
          <w:p w14:paraId="50074FAD" w14:textId="77777777" w:rsidR="004731BF" w:rsidRDefault="00B32EC0">
            <w:pPr>
              <w:jc w:val="center"/>
              <w:rPr>
                <w:sz w:val="20"/>
                <w:szCs w:val="20"/>
              </w:rPr>
            </w:pPr>
            <w:r>
              <w:rPr>
                <w:sz w:val="20"/>
                <w:szCs w:val="20"/>
              </w:rPr>
              <w:t>Отдел архитектуры и строительства</w:t>
            </w:r>
          </w:p>
        </w:tc>
        <w:tc>
          <w:tcPr>
            <w:tcW w:w="992" w:type="dxa"/>
            <w:vAlign w:val="center"/>
          </w:tcPr>
          <w:p w14:paraId="4388806E" w14:textId="77777777" w:rsidR="004731BF" w:rsidRDefault="00B32EC0">
            <w:pPr>
              <w:jc w:val="center"/>
              <w:rPr>
                <w:sz w:val="20"/>
                <w:szCs w:val="20"/>
              </w:rPr>
            </w:pPr>
            <w:r>
              <w:rPr>
                <w:sz w:val="20"/>
                <w:szCs w:val="20"/>
              </w:rPr>
              <w:t>оказание услуг (выполнение работ).</w:t>
            </w:r>
          </w:p>
        </w:tc>
        <w:tc>
          <w:tcPr>
            <w:tcW w:w="851" w:type="dxa"/>
          </w:tcPr>
          <w:p w14:paraId="66B3DAF8" w14:textId="77777777" w:rsidR="004731BF" w:rsidRDefault="00B32EC0">
            <w:pPr>
              <w:jc w:val="both"/>
              <w:rPr>
                <w:sz w:val="20"/>
                <w:szCs w:val="20"/>
              </w:rPr>
            </w:pPr>
            <w:proofErr w:type="spellStart"/>
            <w:r>
              <w:rPr>
                <w:sz w:val="20"/>
                <w:szCs w:val="20"/>
              </w:rPr>
              <w:t>ед</w:t>
            </w:r>
            <w:proofErr w:type="spellEnd"/>
          </w:p>
        </w:tc>
        <w:tc>
          <w:tcPr>
            <w:tcW w:w="850" w:type="dxa"/>
          </w:tcPr>
          <w:p w14:paraId="1CE44239" w14:textId="77777777" w:rsidR="004731BF" w:rsidRDefault="00B32EC0">
            <w:pPr>
              <w:jc w:val="both"/>
              <w:rPr>
                <w:sz w:val="20"/>
                <w:szCs w:val="20"/>
              </w:rPr>
            </w:pPr>
            <w:r>
              <w:rPr>
                <w:sz w:val="20"/>
                <w:szCs w:val="20"/>
              </w:rPr>
              <w:t xml:space="preserve"> 0</w:t>
            </w:r>
          </w:p>
        </w:tc>
        <w:tc>
          <w:tcPr>
            <w:tcW w:w="992" w:type="dxa"/>
          </w:tcPr>
          <w:p w14:paraId="7BCD4E49" w14:textId="77777777" w:rsidR="004731BF" w:rsidRDefault="004731BF">
            <w:pPr>
              <w:jc w:val="both"/>
              <w:rPr>
                <w:sz w:val="20"/>
                <w:szCs w:val="20"/>
              </w:rPr>
            </w:pPr>
          </w:p>
        </w:tc>
        <w:tc>
          <w:tcPr>
            <w:tcW w:w="993" w:type="dxa"/>
          </w:tcPr>
          <w:p w14:paraId="0E412E99" w14:textId="77777777" w:rsidR="004731BF" w:rsidRDefault="00B32EC0">
            <w:pPr>
              <w:jc w:val="both"/>
              <w:rPr>
                <w:sz w:val="20"/>
                <w:szCs w:val="20"/>
              </w:rPr>
            </w:pPr>
            <w:r>
              <w:rPr>
                <w:sz w:val="20"/>
                <w:szCs w:val="20"/>
              </w:rPr>
              <w:t>1</w:t>
            </w:r>
          </w:p>
        </w:tc>
        <w:tc>
          <w:tcPr>
            <w:tcW w:w="992" w:type="dxa"/>
          </w:tcPr>
          <w:p w14:paraId="75A56298" w14:textId="77777777" w:rsidR="004731BF" w:rsidRDefault="00B32EC0">
            <w:pPr>
              <w:jc w:val="both"/>
              <w:rPr>
                <w:sz w:val="20"/>
                <w:szCs w:val="20"/>
              </w:rPr>
            </w:pPr>
            <w:r>
              <w:rPr>
                <w:sz w:val="20"/>
                <w:szCs w:val="20"/>
              </w:rPr>
              <w:t>1</w:t>
            </w:r>
          </w:p>
        </w:tc>
        <w:tc>
          <w:tcPr>
            <w:tcW w:w="992" w:type="dxa"/>
          </w:tcPr>
          <w:p w14:paraId="64C45834" w14:textId="77777777" w:rsidR="004731BF" w:rsidRDefault="00B32EC0">
            <w:pPr>
              <w:jc w:val="both"/>
              <w:rPr>
                <w:sz w:val="20"/>
                <w:szCs w:val="20"/>
              </w:rPr>
            </w:pPr>
            <w:r>
              <w:rPr>
                <w:sz w:val="20"/>
                <w:szCs w:val="20"/>
              </w:rPr>
              <w:t>1</w:t>
            </w:r>
          </w:p>
        </w:tc>
        <w:tc>
          <w:tcPr>
            <w:tcW w:w="992" w:type="dxa"/>
          </w:tcPr>
          <w:p w14:paraId="5B78ADD0" w14:textId="77777777" w:rsidR="004731BF" w:rsidRDefault="00B32EC0">
            <w:pPr>
              <w:jc w:val="both"/>
              <w:rPr>
                <w:sz w:val="20"/>
                <w:szCs w:val="20"/>
              </w:rPr>
            </w:pPr>
            <w:r>
              <w:rPr>
                <w:sz w:val="20"/>
                <w:szCs w:val="20"/>
              </w:rPr>
              <w:t>1</w:t>
            </w:r>
          </w:p>
        </w:tc>
        <w:tc>
          <w:tcPr>
            <w:tcW w:w="993" w:type="dxa"/>
          </w:tcPr>
          <w:p w14:paraId="3FB0E61F" w14:textId="77777777" w:rsidR="004731BF" w:rsidRDefault="00B32EC0">
            <w:pPr>
              <w:jc w:val="both"/>
              <w:rPr>
                <w:sz w:val="20"/>
                <w:szCs w:val="20"/>
              </w:rPr>
            </w:pPr>
            <w:r>
              <w:rPr>
                <w:sz w:val="20"/>
                <w:szCs w:val="20"/>
              </w:rPr>
              <w:t>1</w:t>
            </w:r>
          </w:p>
        </w:tc>
        <w:tc>
          <w:tcPr>
            <w:tcW w:w="1842" w:type="dxa"/>
          </w:tcPr>
          <w:p w14:paraId="0078F9C6" w14:textId="77777777" w:rsidR="004731BF" w:rsidRDefault="00B32EC0">
            <w:pPr>
              <w:jc w:val="both"/>
              <w:rPr>
                <w:sz w:val="20"/>
                <w:szCs w:val="20"/>
              </w:rPr>
            </w:pPr>
            <w:r>
              <w:rPr>
                <w:sz w:val="20"/>
                <w:szCs w:val="20"/>
              </w:rPr>
              <w:t>ведомственная</w:t>
            </w:r>
          </w:p>
        </w:tc>
      </w:tr>
    </w:tbl>
    <w:p w14:paraId="38FB5080" w14:textId="77777777" w:rsidR="004731BF" w:rsidRDefault="004731BF">
      <w:pPr>
        <w:jc w:val="both"/>
        <w:rPr>
          <w:sz w:val="20"/>
          <w:szCs w:val="20"/>
        </w:rPr>
      </w:pPr>
    </w:p>
    <w:p w14:paraId="1C4C0443" w14:textId="77777777" w:rsidR="004731BF" w:rsidRDefault="004731BF">
      <w:pPr>
        <w:spacing w:after="1" w:line="199" w:lineRule="auto"/>
        <w:jc w:val="right"/>
        <w:rPr>
          <w:sz w:val="20"/>
          <w:szCs w:val="20"/>
        </w:rPr>
      </w:pPr>
    </w:p>
    <w:p w14:paraId="2B4C35F0" w14:textId="77777777" w:rsidR="004731BF" w:rsidRDefault="00B32EC0">
      <w:pPr>
        <w:spacing w:after="1" w:line="199" w:lineRule="auto"/>
        <w:jc w:val="center"/>
        <w:rPr>
          <w:sz w:val="20"/>
          <w:szCs w:val="20"/>
        </w:rPr>
      </w:pPr>
      <w:r>
        <w:rPr>
          <w:sz w:val="20"/>
          <w:szCs w:val="20"/>
        </w:rPr>
        <w:t>4. Финансовое обеспечение комплекса процессных мероприятий</w:t>
      </w:r>
    </w:p>
    <w:p w14:paraId="25BE097D" w14:textId="77777777" w:rsidR="004731BF" w:rsidRDefault="00B32EC0">
      <w:pPr>
        <w:spacing w:after="1" w:line="199" w:lineRule="auto"/>
        <w:jc w:val="right"/>
        <w:rPr>
          <w:sz w:val="20"/>
          <w:szCs w:val="20"/>
        </w:rPr>
      </w:pPr>
      <w:r>
        <w:rPr>
          <w:sz w:val="20"/>
          <w:szCs w:val="20"/>
        </w:rPr>
        <w:t xml:space="preserve">                                                                    Таблица</w:t>
      </w:r>
    </w:p>
    <w:p w14:paraId="067EB6F6" w14:textId="77777777" w:rsidR="004731BF" w:rsidRDefault="004731BF">
      <w:pPr>
        <w:spacing w:after="1" w:line="199" w:lineRule="auto"/>
        <w:jc w:val="right"/>
        <w:rPr>
          <w:sz w:val="20"/>
          <w:szCs w:val="20"/>
        </w:rPr>
      </w:pPr>
    </w:p>
    <w:tbl>
      <w:tblPr>
        <w:tblW w:w="14948" w:type="dxa"/>
        <w:tblLook w:val="04A0" w:firstRow="1" w:lastRow="0" w:firstColumn="1" w:lastColumn="0" w:noHBand="0" w:noVBand="1"/>
      </w:tblPr>
      <w:tblGrid>
        <w:gridCol w:w="5026"/>
        <w:gridCol w:w="1415"/>
        <w:gridCol w:w="1557"/>
        <w:gridCol w:w="1417"/>
        <w:gridCol w:w="1702"/>
        <w:gridCol w:w="1702"/>
        <w:gridCol w:w="2108"/>
        <w:gridCol w:w="21"/>
      </w:tblGrid>
      <w:tr w:rsidR="004731BF" w14:paraId="6281EF58" w14:textId="77777777">
        <w:tc>
          <w:tcPr>
            <w:tcW w:w="502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63DB7D6" w14:textId="77777777" w:rsidR="004731BF" w:rsidRDefault="00B32EC0">
            <w:pPr>
              <w:pStyle w:val="ConsPlusNormal"/>
              <w:spacing w:line="276" w:lineRule="auto"/>
              <w:ind w:firstLine="142"/>
              <w:jc w:val="center"/>
              <w:rPr>
                <w:rFonts w:ascii="Times New Roman" w:hAnsi="Times New Roman" w:cs="Times New Roman"/>
                <w:lang w:eastAsia="en-US"/>
              </w:rPr>
            </w:pPr>
            <w:r>
              <w:rPr>
                <w:rFonts w:ascii="Times New Roman" w:hAnsi="Times New Roman" w:cs="Times New Roman"/>
                <w:lang w:eastAsia="en-US"/>
              </w:rPr>
              <w:t xml:space="preserve">Наименование мероприятия (результата)/ </w:t>
            </w:r>
            <w:r>
              <w:rPr>
                <w:rFonts w:ascii="Times New Roman" w:hAnsi="Times New Roman" w:cs="Times New Roman"/>
                <w:lang w:eastAsia="en-US"/>
              </w:rPr>
              <w:lastRenderedPageBreak/>
              <w:t>источник финансового обеспечения &lt;29&gt;</w:t>
            </w:r>
          </w:p>
        </w:tc>
        <w:tc>
          <w:tcPr>
            <w:tcW w:w="9922"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8C2569F" w14:textId="77777777" w:rsidR="004731BF" w:rsidRDefault="00B32EC0">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lastRenderedPageBreak/>
              <w:t>Объем финансового обеспечения по годам реализации, рублей</w:t>
            </w:r>
          </w:p>
        </w:tc>
      </w:tr>
      <w:tr w:rsidR="004731BF" w14:paraId="5E7A70E7" w14:textId="77777777">
        <w:trPr>
          <w:gridAfter w:val="1"/>
          <w:wAfter w:w="21" w:type="dxa"/>
        </w:trPr>
        <w:tc>
          <w:tcPr>
            <w:tcW w:w="502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DC7FE27" w14:textId="77777777" w:rsidR="004731BF" w:rsidRDefault="004731BF"/>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C6DE952" w14:textId="77777777" w:rsidR="004731BF" w:rsidRDefault="00B32EC0">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2026</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F9CCFBF" w14:textId="77777777" w:rsidR="004731BF" w:rsidRDefault="00B32EC0">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2027</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DDAAE06" w14:textId="77777777" w:rsidR="004731BF" w:rsidRDefault="00B32EC0">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2028</w:t>
            </w: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952FBA3" w14:textId="77777777" w:rsidR="004731BF" w:rsidRDefault="00B32EC0">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2029</w:t>
            </w: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8C85CA" w14:textId="77777777" w:rsidR="004731BF" w:rsidRDefault="00B32EC0">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2030</w:t>
            </w: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F56D9A" w14:textId="77777777" w:rsidR="004731BF" w:rsidRDefault="00B32EC0">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всего</w:t>
            </w:r>
          </w:p>
        </w:tc>
      </w:tr>
      <w:tr w:rsidR="004731BF" w14:paraId="4BA74200" w14:textId="77777777">
        <w:trPr>
          <w:gridAfter w:val="1"/>
          <w:wAfter w:w="21" w:type="dxa"/>
          <w:trHeight w:val="225"/>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A4A4475" w14:textId="77777777" w:rsidR="004731BF" w:rsidRDefault="00B32EC0">
            <w:pPr>
              <w:pStyle w:val="ConsPlusNormal"/>
              <w:spacing w:line="276" w:lineRule="auto"/>
              <w:ind w:firstLine="142"/>
              <w:rPr>
                <w:rFonts w:ascii="Times New Roman" w:hAnsi="Times New Roman" w:cs="Times New Roman"/>
                <w:lang w:eastAsia="en-US"/>
              </w:rPr>
            </w:pPr>
            <w:r>
              <w:rPr>
                <w:rFonts w:ascii="Times New Roman" w:hAnsi="Times New Roman" w:cs="Times New Roman"/>
                <w:lang w:eastAsia="en-US"/>
              </w:rPr>
              <w:t>1</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E30FD9E" w14:textId="77777777" w:rsidR="004731BF" w:rsidRDefault="00B32EC0">
            <w:pPr>
              <w:pStyle w:val="ConsPlusNormal"/>
              <w:spacing w:line="276" w:lineRule="auto"/>
              <w:rPr>
                <w:rFonts w:ascii="Times New Roman" w:hAnsi="Times New Roman" w:cs="Times New Roman"/>
                <w:lang w:eastAsia="en-US"/>
              </w:rPr>
            </w:pPr>
            <w:r>
              <w:rPr>
                <w:rFonts w:ascii="Times New Roman" w:hAnsi="Times New Roman" w:cs="Times New Roman"/>
                <w:lang w:eastAsia="en-US"/>
              </w:rPr>
              <w:t>2</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87E6A52" w14:textId="77777777" w:rsidR="004731BF" w:rsidRDefault="00B32EC0">
            <w:pPr>
              <w:pStyle w:val="ConsPlusNormal"/>
              <w:spacing w:line="276" w:lineRule="auto"/>
              <w:rPr>
                <w:rFonts w:ascii="Times New Roman" w:hAnsi="Times New Roman" w:cs="Times New Roman"/>
                <w:lang w:eastAsia="en-US"/>
              </w:rPr>
            </w:pPr>
            <w:r>
              <w:rPr>
                <w:rFonts w:ascii="Times New Roman" w:hAnsi="Times New Roman" w:cs="Times New Roman"/>
                <w:lang w:eastAsia="en-US"/>
              </w:rPr>
              <w:t>3</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4C1900D" w14:textId="77777777" w:rsidR="004731BF" w:rsidRDefault="00B32EC0">
            <w:pPr>
              <w:pStyle w:val="ConsPlusNormal"/>
              <w:spacing w:line="276" w:lineRule="auto"/>
              <w:rPr>
                <w:rFonts w:ascii="Times New Roman" w:hAnsi="Times New Roman" w:cs="Times New Roman"/>
                <w:lang w:eastAsia="en-US"/>
              </w:rPr>
            </w:pPr>
            <w:r>
              <w:rPr>
                <w:rFonts w:ascii="Times New Roman" w:hAnsi="Times New Roman" w:cs="Times New Roman"/>
                <w:lang w:eastAsia="en-US"/>
              </w:rPr>
              <w:t>4</w:t>
            </w: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0C00867" w14:textId="77777777" w:rsidR="004731BF" w:rsidRDefault="00B32EC0">
            <w:pPr>
              <w:pStyle w:val="ConsPlusNormal"/>
              <w:spacing w:line="276" w:lineRule="auto"/>
              <w:rPr>
                <w:rFonts w:ascii="Times New Roman" w:hAnsi="Times New Roman" w:cs="Times New Roman"/>
                <w:lang w:eastAsia="en-US"/>
              </w:rPr>
            </w:pPr>
            <w:r>
              <w:rPr>
                <w:rFonts w:ascii="Times New Roman" w:hAnsi="Times New Roman" w:cs="Times New Roman"/>
                <w:lang w:eastAsia="en-US"/>
              </w:rPr>
              <w:t>5</w:t>
            </w: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20F54C6" w14:textId="77777777" w:rsidR="004731BF" w:rsidRDefault="00B32EC0">
            <w:pPr>
              <w:pStyle w:val="ConsPlusNormal"/>
              <w:spacing w:line="276" w:lineRule="auto"/>
              <w:rPr>
                <w:rFonts w:ascii="Times New Roman" w:hAnsi="Times New Roman" w:cs="Times New Roman"/>
                <w:lang w:eastAsia="en-US"/>
              </w:rPr>
            </w:pPr>
            <w:r>
              <w:rPr>
                <w:rFonts w:ascii="Times New Roman" w:hAnsi="Times New Roman" w:cs="Times New Roman"/>
                <w:lang w:eastAsia="en-US"/>
              </w:rPr>
              <w:t>6</w:t>
            </w: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1340559" w14:textId="77777777" w:rsidR="004731BF" w:rsidRDefault="00B32EC0">
            <w:pPr>
              <w:pStyle w:val="ConsPlusNormal"/>
              <w:spacing w:line="276" w:lineRule="auto"/>
              <w:rPr>
                <w:rFonts w:ascii="Times New Roman" w:hAnsi="Times New Roman" w:cs="Times New Roman"/>
                <w:lang w:eastAsia="en-US"/>
              </w:rPr>
            </w:pPr>
            <w:r>
              <w:rPr>
                <w:rFonts w:ascii="Times New Roman" w:hAnsi="Times New Roman" w:cs="Times New Roman"/>
                <w:lang w:eastAsia="en-US"/>
              </w:rPr>
              <w:t>7</w:t>
            </w:r>
          </w:p>
          <w:p w14:paraId="23BE03DF" w14:textId="77777777" w:rsidR="004731BF" w:rsidRDefault="004731BF">
            <w:pPr>
              <w:pStyle w:val="ConsPlusNormal"/>
              <w:spacing w:line="276" w:lineRule="auto"/>
              <w:rPr>
                <w:rFonts w:ascii="Times New Roman" w:hAnsi="Times New Roman" w:cs="Times New Roman"/>
                <w:lang w:eastAsia="en-US"/>
              </w:rPr>
            </w:pPr>
          </w:p>
        </w:tc>
      </w:tr>
      <w:tr w:rsidR="004731BF" w14:paraId="526D5103" w14:textId="77777777">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A9BD87B" w14:textId="77777777" w:rsidR="004731BF" w:rsidRDefault="00B32EC0">
            <w:pPr>
              <w:pStyle w:val="ConsPlusNormal"/>
              <w:spacing w:line="276" w:lineRule="auto"/>
              <w:ind w:firstLine="0"/>
              <w:rPr>
                <w:rFonts w:ascii="Times New Roman" w:hAnsi="Times New Roman" w:cs="Times New Roman"/>
                <w:b/>
              </w:rPr>
            </w:pPr>
            <w:r>
              <w:rPr>
                <w:rFonts w:ascii="Times New Roman" w:hAnsi="Times New Roman" w:cs="Times New Roman"/>
                <w:b/>
              </w:rPr>
              <w:t>Основное мероприятие Основное мероприятие 1:</w:t>
            </w:r>
          </w:p>
          <w:p w14:paraId="77CCE8C2" w14:textId="77777777" w:rsidR="004731BF" w:rsidRDefault="00B32EC0">
            <w:pPr>
              <w:pStyle w:val="ConsPlusNormal"/>
              <w:spacing w:line="276" w:lineRule="auto"/>
              <w:ind w:firstLine="0"/>
              <w:rPr>
                <w:rFonts w:ascii="Times New Roman" w:hAnsi="Times New Roman" w:cs="Times New Roman"/>
                <w:b/>
                <w:lang w:eastAsia="en-US"/>
              </w:rPr>
            </w:pPr>
            <w:r>
              <w:rPr>
                <w:rFonts w:ascii="Times New Roman" w:hAnsi="Times New Roman" w:cs="Times New Roman"/>
                <w:b/>
              </w:rPr>
              <w:t>Строительство многофункционального общественного центра с. Доброе Добровского муниципального района</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B0A40E8" w14:textId="77777777" w:rsidR="004731BF" w:rsidRDefault="004731BF">
            <w:pPr>
              <w:pStyle w:val="ConsPlusNormal"/>
              <w:spacing w:line="276" w:lineRule="auto"/>
              <w:ind w:hanging="62"/>
              <w:rPr>
                <w:rFonts w:ascii="Times New Roman" w:hAnsi="Times New Roman" w:cs="Times New Roman"/>
                <w:lang w:eastAsia="en-US"/>
              </w:rPr>
            </w:pP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368C373" w14:textId="77777777" w:rsidR="004731BF" w:rsidRDefault="004731BF">
            <w:pPr>
              <w:pStyle w:val="ConsPlusNormal"/>
              <w:spacing w:line="276" w:lineRule="auto"/>
              <w:ind w:firstLine="0"/>
              <w:jc w:val="both"/>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51ECAFA" w14:textId="77777777" w:rsidR="004731BF" w:rsidRDefault="004731BF">
            <w:pPr>
              <w:pStyle w:val="ConsPlusNormal"/>
              <w:spacing w:line="276" w:lineRule="auto"/>
              <w:ind w:firstLine="0"/>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95D9524" w14:textId="77777777" w:rsidR="004731BF" w:rsidRDefault="004731BF">
            <w:pPr>
              <w:pStyle w:val="ConsPlusNormal"/>
              <w:spacing w:line="276" w:lineRule="auto"/>
              <w:ind w:firstLine="0"/>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62F4205" w14:textId="77777777" w:rsidR="004731BF" w:rsidRDefault="004731BF">
            <w:pPr>
              <w:pStyle w:val="ConsPlusNormal"/>
              <w:spacing w:line="276" w:lineRule="auto"/>
              <w:ind w:firstLine="85"/>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E049FA5" w14:textId="77777777" w:rsidR="004731BF" w:rsidRDefault="004731BF">
            <w:pPr>
              <w:pStyle w:val="ConsPlusNormal"/>
              <w:spacing w:line="276" w:lineRule="auto"/>
              <w:ind w:firstLine="76"/>
              <w:rPr>
                <w:rFonts w:ascii="Times New Roman" w:hAnsi="Times New Roman" w:cs="Times New Roman"/>
                <w:lang w:eastAsia="en-US"/>
              </w:rPr>
            </w:pPr>
          </w:p>
        </w:tc>
      </w:tr>
      <w:tr w:rsidR="004731BF" w14:paraId="159DF9DA" w14:textId="77777777">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6C9B249" w14:textId="77777777" w:rsidR="004731BF" w:rsidRDefault="00B32EC0">
            <w:pPr>
              <w:pStyle w:val="ConsPlusNormal"/>
              <w:spacing w:line="276" w:lineRule="auto"/>
              <w:ind w:firstLine="142"/>
              <w:rPr>
                <w:rFonts w:ascii="Times New Roman" w:hAnsi="Times New Roman" w:cs="Times New Roman"/>
                <w:lang w:eastAsia="en-US"/>
              </w:rPr>
            </w:pPr>
            <w:r>
              <w:rPr>
                <w:rFonts w:ascii="Times New Roman" w:hAnsi="Times New Roman" w:cs="Times New Roman"/>
                <w:lang w:eastAsia="en-US"/>
              </w:rPr>
              <w:t>Бюджет МО (всего), из них:</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2C97E53" w14:textId="77777777" w:rsidR="004731BF" w:rsidRDefault="00B32EC0">
            <w:pPr>
              <w:pStyle w:val="ConsPlusNormal"/>
              <w:spacing w:line="276" w:lineRule="auto"/>
              <w:ind w:hanging="62"/>
              <w:rPr>
                <w:rFonts w:ascii="Times New Roman" w:hAnsi="Times New Roman" w:cs="Times New Roman"/>
                <w:lang w:eastAsia="en-US"/>
              </w:rPr>
            </w:pPr>
            <w:r>
              <w:rPr>
                <w:rFonts w:ascii="Times New Roman" w:hAnsi="Times New Roman" w:cs="Times New Roman"/>
                <w:lang w:eastAsia="en-US"/>
              </w:rPr>
              <w:t>285 033 430,17</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7000DE5" w14:textId="77777777" w:rsidR="004731BF" w:rsidRDefault="004731BF">
            <w:pPr>
              <w:pStyle w:val="ConsPlusNormal"/>
              <w:spacing w:line="276" w:lineRule="auto"/>
              <w:ind w:firstLine="0"/>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821D890" w14:textId="77777777" w:rsidR="004731BF" w:rsidRDefault="004731BF">
            <w:pPr>
              <w:pStyle w:val="ConsPlusNormal"/>
              <w:spacing w:line="276" w:lineRule="auto"/>
              <w:ind w:firstLine="86"/>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57E0C5D"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FAD35E1" w14:textId="77777777" w:rsidR="004731BF" w:rsidRDefault="004731BF">
            <w:pPr>
              <w:pStyle w:val="ConsPlusNormal"/>
              <w:spacing w:line="276" w:lineRule="auto"/>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2F900BC" w14:textId="77777777" w:rsidR="004731BF" w:rsidRDefault="004731BF">
            <w:pPr>
              <w:pStyle w:val="ConsPlusNormal"/>
              <w:spacing w:line="276" w:lineRule="auto"/>
              <w:ind w:left="-633"/>
              <w:jc w:val="center"/>
              <w:rPr>
                <w:rFonts w:ascii="Times New Roman" w:hAnsi="Times New Roman" w:cs="Times New Roman"/>
                <w:lang w:eastAsia="en-US"/>
              </w:rPr>
            </w:pPr>
          </w:p>
        </w:tc>
      </w:tr>
      <w:tr w:rsidR="004731BF" w14:paraId="1F41F198" w14:textId="77777777">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886D398" w14:textId="77777777" w:rsidR="004731BF" w:rsidRDefault="00B32EC0">
            <w:pPr>
              <w:pStyle w:val="ConsPlusNormal"/>
              <w:spacing w:line="276" w:lineRule="auto"/>
              <w:ind w:firstLine="142"/>
              <w:rPr>
                <w:rFonts w:ascii="Times New Roman" w:hAnsi="Times New Roman" w:cs="Times New Roman"/>
                <w:lang w:eastAsia="en-US"/>
              </w:rPr>
            </w:pPr>
            <w:r>
              <w:rPr>
                <w:rFonts w:ascii="Times New Roman" w:hAnsi="Times New Roman" w:cs="Times New Roman"/>
                <w:lang w:eastAsia="en-US"/>
              </w:rPr>
              <w:t>за счет собственных средств МО</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7705F4A" w14:textId="77777777" w:rsidR="004731BF" w:rsidRDefault="00B32EC0">
            <w:pPr>
              <w:pStyle w:val="ConsPlusNormal"/>
              <w:spacing w:line="276" w:lineRule="auto"/>
              <w:ind w:firstLine="0"/>
              <w:rPr>
                <w:rFonts w:ascii="Times New Roman" w:hAnsi="Times New Roman" w:cs="Times New Roman"/>
                <w:lang w:eastAsia="en-US"/>
              </w:rPr>
            </w:pPr>
            <w:r>
              <w:rPr>
                <w:rFonts w:ascii="Times New Roman" w:hAnsi="Times New Roman" w:cs="Times New Roman"/>
                <w:lang w:eastAsia="en-US"/>
              </w:rPr>
              <w:t>5 102 827, 44</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D045108" w14:textId="77777777" w:rsidR="004731BF" w:rsidRDefault="004731BF">
            <w:pPr>
              <w:pStyle w:val="ConsPlusNormal"/>
              <w:spacing w:line="276" w:lineRule="auto"/>
              <w:ind w:hanging="55"/>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9A56DC2" w14:textId="77777777" w:rsidR="004731BF" w:rsidRDefault="004731BF">
            <w:pPr>
              <w:pStyle w:val="ConsPlusNormal"/>
              <w:spacing w:line="276" w:lineRule="auto"/>
              <w:ind w:firstLine="0"/>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A707AC1"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821F855" w14:textId="77777777" w:rsidR="004731BF" w:rsidRDefault="004731BF">
            <w:pPr>
              <w:pStyle w:val="ConsPlusNormal"/>
              <w:spacing w:line="276" w:lineRule="auto"/>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A40B3E2" w14:textId="77777777" w:rsidR="004731BF" w:rsidRDefault="004731BF">
            <w:pPr>
              <w:pStyle w:val="ConsPlusNormal"/>
              <w:spacing w:line="276" w:lineRule="auto"/>
              <w:ind w:left="-208" w:firstLine="284"/>
              <w:jc w:val="center"/>
              <w:rPr>
                <w:rFonts w:ascii="Times New Roman" w:hAnsi="Times New Roman" w:cs="Times New Roman"/>
                <w:lang w:eastAsia="en-US"/>
              </w:rPr>
            </w:pPr>
          </w:p>
        </w:tc>
      </w:tr>
      <w:tr w:rsidR="004731BF" w14:paraId="40A6AE3F" w14:textId="77777777">
        <w:trPr>
          <w:gridAfter w:val="1"/>
          <w:wAfter w:w="21" w:type="dxa"/>
          <w:trHeight w:val="530"/>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FDE1DE0" w14:textId="77777777" w:rsidR="004731BF" w:rsidRDefault="00B32EC0">
            <w:pPr>
              <w:pStyle w:val="ConsPlusNormal"/>
              <w:spacing w:line="276" w:lineRule="auto"/>
              <w:ind w:firstLine="142"/>
              <w:rPr>
                <w:rFonts w:ascii="Times New Roman" w:hAnsi="Times New Roman" w:cs="Times New Roman"/>
                <w:lang w:eastAsia="en-US"/>
              </w:rPr>
            </w:pPr>
            <w:r>
              <w:rPr>
                <w:rFonts w:ascii="Times New Roman" w:hAnsi="Times New Roman" w:cs="Times New Roman"/>
                <w:lang w:eastAsia="en-US"/>
              </w:rPr>
              <w:t>за счет межбюджетных  трансфертов, всего,  в т.ч.:</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72CE30E" w14:textId="77777777" w:rsidR="004731BF" w:rsidRDefault="00B32EC0">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0</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0F7145" w14:textId="77777777" w:rsidR="004731BF" w:rsidRDefault="004731BF">
            <w:pPr>
              <w:pStyle w:val="ConsPlusNormal"/>
              <w:spacing w:line="276" w:lineRule="auto"/>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B792E19"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2EA3A3E"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EC9291A" w14:textId="77777777" w:rsidR="004731BF" w:rsidRDefault="004731BF">
            <w:pPr>
              <w:pStyle w:val="ConsPlusNormal"/>
              <w:spacing w:line="276" w:lineRule="auto"/>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63A9658" w14:textId="77777777" w:rsidR="004731BF" w:rsidRDefault="004731BF">
            <w:pPr>
              <w:pStyle w:val="ConsPlusNormal"/>
              <w:spacing w:line="276" w:lineRule="auto"/>
              <w:jc w:val="center"/>
              <w:rPr>
                <w:rFonts w:ascii="Times New Roman" w:hAnsi="Times New Roman" w:cs="Times New Roman"/>
                <w:lang w:eastAsia="en-US"/>
              </w:rPr>
            </w:pPr>
          </w:p>
        </w:tc>
      </w:tr>
      <w:tr w:rsidR="004731BF" w14:paraId="21C59DBC" w14:textId="77777777">
        <w:trPr>
          <w:gridAfter w:val="1"/>
          <w:wAfter w:w="21" w:type="dxa"/>
          <w:trHeight w:val="187"/>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5777F87" w14:textId="77777777" w:rsidR="004731BF" w:rsidRDefault="00B32EC0">
            <w:pPr>
              <w:pStyle w:val="ConsPlusNormal"/>
              <w:spacing w:line="276" w:lineRule="auto"/>
              <w:ind w:firstLine="142"/>
              <w:rPr>
                <w:rFonts w:ascii="Times New Roman" w:hAnsi="Times New Roman" w:cs="Times New Roman"/>
                <w:lang w:eastAsia="en-US"/>
              </w:rPr>
            </w:pPr>
            <w:r>
              <w:rPr>
                <w:rFonts w:ascii="Times New Roman" w:hAnsi="Times New Roman" w:cs="Times New Roman"/>
                <w:lang w:eastAsia="en-US"/>
              </w:rPr>
              <w:t>средства федерального бюджета</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464334F" w14:textId="77777777" w:rsidR="004731BF" w:rsidRDefault="00B32EC0">
            <w:pPr>
              <w:pStyle w:val="ConsPlusNormal"/>
              <w:spacing w:line="276" w:lineRule="auto"/>
              <w:ind w:firstLine="0"/>
              <w:rPr>
                <w:rFonts w:ascii="Times New Roman" w:hAnsi="Times New Roman" w:cs="Times New Roman"/>
                <w:lang w:eastAsia="en-US"/>
              </w:rPr>
            </w:pPr>
            <w:r>
              <w:rPr>
                <w:rFonts w:ascii="Times New Roman" w:hAnsi="Times New Roman" w:cs="Times New Roman"/>
                <w:lang w:eastAsia="en-US"/>
              </w:rPr>
              <w:t>234 357 900,00</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31152A9" w14:textId="77777777" w:rsidR="004731BF" w:rsidRDefault="004731BF">
            <w:pPr>
              <w:pStyle w:val="ConsPlusNormal"/>
              <w:spacing w:line="276" w:lineRule="auto"/>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A9D0BFC"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5E1C6A4"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18E8AC5" w14:textId="77777777" w:rsidR="004731BF" w:rsidRDefault="004731BF">
            <w:pPr>
              <w:pStyle w:val="ConsPlusNormal"/>
              <w:spacing w:line="276" w:lineRule="auto"/>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46E97E3" w14:textId="77777777" w:rsidR="004731BF" w:rsidRDefault="004731BF">
            <w:pPr>
              <w:pStyle w:val="ConsPlusNormal"/>
              <w:spacing w:line="276" w:lineRule="auto"/>
              <w:jc w:val="center"/>
              <w:rPr>
                <w:rFonts w:ascii="Times New Roman" w:hAnsi="Times New Roman" w:cs="Times New Roman"/>
                <w:lang w:eastAsia="en-US"/>
              </w:rPr>
            </w:pPr>
          </w:p>
        </w:tc>
      </w:tr>
      <w:tr w:rsidR="004731BF" w14:paraId="5851C8E0" w14:textId="77777777">
        <w:trPr>
          <w:gridAfter w:val="1"/>
          <w:wAfter w:w="21" w:type="dxa"/>
          <w:trHeight w:val="265"/>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40E69A" w14:textId="77777777" w:rsidR="004731BF" w:rsidRDefault="00B32EC0">
            <w:pPr>
              <w:pStyle w:val="ConsPlusNormal"/>
              <w:spacing w:line="276" w:lineRule="auto"/>
              <w:ind w:firstLine="142"/>
              <w:rPr>
                <w:rFonts w:ascii="Times New Roman" w:hAnsi="Times New Roman" w:cs="Times New Roman"/>
                <w:lang w:eastAsia="en-US"/>
              </w:rPr>
            </w:pPr>
            <w:r>
              <w:rPr>
                <w:rFonts w:ascii="Times New Roman" w:hAnsi="Times New Roman" w:cs="Times New Roman"/>
                <w:lang w:eastAsia="en-US"/>
              </w:rPr>
              <w:t>средства областного бюджета</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5DB695B" w14:textId="77777777" w:rsidR="004731BF" w:rsidRDefault="00B32EC0">
            <w:pPr>
              <w:pStyle w:val="ConsPlusNormal"/>
              <w:spacing w:line="276" w:lineRule="auto"/>
              <w:ind w:firstLine="0"/>
              <w:rPr>
                <w:rFonts w:ascii="Times New Roman" w:hAnsi="Times New Roman" w:cs="Times New Roman"/>
                <w:lang w:eastAsia="en-US"/>
              </w:rPr>
            </w:pPr>
            <w:r>
              <w:rPr>
                <w:rFonts w:ascii="Times New Roman" w:hAnsi="Times New Roman" w:cs="Times New Roman"/>
                <w:lang w:eastAsia="en-US"/>
              </w:rPr>
              <w:t>23 178 253, 85</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D657F82" w14:textId="77777777" w:rsidR="004731BF" w:rsidRDefault="004731BF">
            <w:pPr>
              <w:pStyle w:val="ConsPlusNormal"/>
              <w:spacing w:line="276" w:lineRule="auto"/>
              <w:ind w:firstLine="0"/>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9D96196" w14:textId="77777777" w:rsidR="004731BF" w:rsidRDefault="004731BF">
            <w:pPr>
              <w:pStyle w:val="ConsPlusNormal"/>
              <w:spacing w:line="276" w:lineRule="auto"/>
              <w:ind w:firstLine="86"/>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3819CA6"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E634806" w14:textId="77777777" w:rsidR="004731BF" w:rsidRDefault="004731BF">
            <w:pPr>
              <w:pStyle w:val="ConsPlusNormal"/>
              <w:spacing w:line="276" w:lineRule="auto"/>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1CEDF1A" w14:textId="77777777" w:rsidR="004731BF" w:rsidRDefault="004731BF">
            <w:pPr>
              <w:pStyle w:val="ConsPlusNormal"/>
              <w:spacing w:line="276" w:lineRule="auto"/>
              <w:ind w:firstLine="76"/>
              <w:jc w:val="center"/>
              <w:rPr>
                <w:rFonts w:ascii="Times New Roman" w:hAnsi="Times New Roman" w:cs="Times New Roman"/>
                <w:lang w:eastAsia="en-US"/>
              </w:rPr>
            </w:pPr>
          </w:p>
        </w:tc>
      </w:tr>
      <w:tr w:rsidR="004731BF" w14:paraId="37B38A8B" w14:textId="77777777">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49430CF" w14:textId="77777777" w:rsidR="004731BF" w:rsidRDefault="00B32EC0">
            <w:pPr>
              <w:pStyle w:val="ConsPlusNormal"/>
              <w:spacing w:line="276" w:lineRule="auto"/>
              <w:ind w:firstLine="142"/>
              <w:rPr>
                <w:rFonts w:ascii="Times New Roman" w:hAnsi="Times New Roman" w:cs="Times New Roman"/>
                <w:lang w:eastAsia="en-US"/>
              </w:rPr>
            </w:pPr>
            <w:r>
              <w:rPr>
                <w:rFonts w:ascii="Times New Roman" w:hAnsi="Times New Roman" w:cs="Times New Roman"/>
                <w:lang w:eastAsia="en-US"/>
              </w:rPr>
              <w:t>Внебюджетные источники</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4216391" w14:textId="77777777" w:rsidR="004731BF" w:rsidRDefault="00B32EC0">
            <w:pPr>
              <w:pStyle w:val="ConsPlusNormal"/>
              <w:spacing w:line="276" w:lineRule="auto"/>
              <w:ind w:firstLine="0"/>
              <w:rPr>
                <w:rFonts w:ascii="Times New Roman" w:hAnsi="Times New Roman" w:cs="Times New Roman"/>
                <w:lang w:eastAsia="en-US"/>
              </w:rPr>
            </w:pPr>
            <w:r>
              <w:rPr>
                <w:rFonts w:ascii="Times New Roman" w:hAnsi="Times New Roman" w:cs="Times New Roman"/>
                <w:lang w:eastAsia="en-US"/>
              </w:rPr>
              <w:t>22 394 448, 88</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FF5A0DF" w14:textId="77777777" w:rsidR="004731BF" w:rsidRDefault="004731BF">
            <w:pPr>
              <w:pStyle w:val="ConsPlusNormal"/>
              <w:spacing w:line="276" w:lineRule="auto"/>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D2953C5"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57F6E5B"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4B95EF8" w14:textId="77777777" w:rsidR="004731BF" w:rsidRDefault="004731BF">
            <w:pPr>
              <w:pStyle w:val="ConsPlusNormal"/>
              <w:spacing w:line="276" w:lineRule="auto"/>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67D15A0" w14:textId="77777777" w:rsidR="004731BF" w:rsidRDefault="004731BF">
            <w:pPr>
              <w:pStyle w:val="ConsPlusNormal"/>
              <w:spacing w:line="276" w:lineRule="auto"/>
              <w:jc w:val="center"/>
              <w:rPr>
                <w:rFonts w:ascii="Times New Roman" w:hAnsi="Times New Roman" w:cs="Times New Roman"/>
                <w:lang w:eastAsia="en-US"/>
              </w:rPr>
            </w:pPr>
          </w:p>
        </w:tc>
      </w:tr>
      <w:tr w:rsidR="004731BF" w14:paraId="12DA884F" w14:textId="77777777">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DD6D43A" w14:textId="77777777" w:rsidR="004731BF" w:rsidRDefault="00B32EC0">
            <w:pPr>
              <w:pStyle w:val="ConsPlusNormal"/>
              <w:spacing w:line="276" w:lineRule="auto"/>
              <w:ind w:firstLine="0"/>
              <w:rPr>
                <w:rFonts w:ascii="Times New Roman" w:hAnsi="Times New Roman" w:cs="Times New Roman"/>
                <w:b/>
              </w:rPr>
            </w:pPr>
            <w:r>
              <w:rPr>
                <w:rFonts w:ascii="Times New Roman" w:hAnsi="Times New Roman" w:cs="Times New Roman"/>
                <w:b/>
              </w:rPr>
              <w:t>Основное мероприятие 2:</w:t>
            </w:r>
          </w:p>
          <w:p w14:paraId="3598BE31" w14:textId="77777777" w:rsidR="004731BF" w:rsidRDefault="00B32EC0">
            <w:pPr>
              <w:pStyle w:val="ConsPlusNormal"/>
              <w:spacing w:line="276" w:lineRule="auto"/>
              <w:ind w:firstLine="0"/>
              <w:rPr>
                <w:rFonts w:ascii="Times New Roman" w:hAnsi="Times New Roman" w:cs="Times New Roman"/>
                <w:color w:val="FF0000"/>
                <w:lang w:eastAsia="en-US"/>
              </w:rPr>
            </w:pPr>
            <w:r>
              <w:rPr>
                <w:rFonts w:ascii="Times New Roman" w:hAnsi="Times New Roman" w:cs="Times New Roman"/>
                <w:b/>
              </w:rPr>
              <w:t>Строительство начальной школы с. Доброе (микрорайон Молодёжный)</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FC520DD" w14:textId="77777777" w:rsidR="004731BF" w:rsidRDefault="004731BF">
            <w:pPr>
              <w:pStyle w:val="ConsPlusNormal"/>
              <w:tabs>
                <w:tab w:val="left" w:pos="646"/>
              </w:tabs>
              <w:spacing w:line="276" w:lineRule="auto"/>
              <w:ind w:hanging="62"/>
              <w:rPr>
                <w:rFonts w:ascii="Times New Roman" w:hAnsi="Times New Roman" w:cs="Times New Roman"/>
                <w:lang w:eastAsia="en-US"/>
              </w:rPr>
            </w:pP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88A8792" w14:textId="77777777" w:rsidR="004731BF" w:rsidRDefault="004731BF">
            <w:pPr>
              <w:pStyle w:val="ConsPlusNormal"/>
              <w:spacing w:line="276" w:lineRule="auto"/>
              <w:ind w:firstLine="87"/>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57F91E1"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A0C3429"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139F76A" w14:textId="77777777" w:rsidR="004731BF" w:rsidRDefault="004731BF">
            <w:pPr>
              <w:pStyle w:val="ConsPlusNormal"/>
              <w:spacing w:line="276" w:lineRule="auto"/>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7D57447" w14:textId="77777777" w:rsidR="004731BF" w:rsidRDefault="004731BF">
            <w:pPr>
              <w:pStyle w:val="ConsPlusNormal"/>
              <w:spacing w:line="276" w:lineRule="auto"/>
              <w:jc w:val="center"/>
              <w:rPr>
                <w:rFonts w:ascii="Times New Roman" w:hAnsi="Times New Roman" w:cs="Times New Roman"/>
                <w:lang w:eastAsia="en-US"/>
              </w:rPr>
            </w:pPr>
          </w:p>
        </w:tc>
      </w:tr>
      <w:tr w:rsidR="004731BF" w14:paraId="58286DBC" w14:textId="77777777">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4AC013C" w14:textId="77777777" w:rsidR="004731BF" w:rsidRDefault="00B32EC0">
            <w:pPr>
              <w:pStyle w:val="ConsPlusNormal"/>
              <w:spacing w:line="276" w:lineRule="auto"/>
              <w:ind w:firstLine="142"/>
              <w:rPr>
                <w:rFonts w:ascii="Times New Roman" w:hAnsi="Times New Roman" w:cs="Times New Roman"/>
                <w:color w:val="FF0000"/>
                <w:lang w:eastAsia="en-US"/>
              </w:rPr>
            </w:pPr>
            <w:r>
              <w:rPr>
                <w:rFonts w:ascii="Times New Roman" w:hAnsi="Times New Roman" w:cs="Times New Roman"/>
                <w:lang w:eastAsia="en-US"/>
              </w:rPr>
              <w:t>Бюджет МО (всего), из них:</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B84007" w14:textId="77777777" w:rsidR="004731BF" w:rsidRDefault="00B32EC0">
            <w:pPr>
              <w:pStyle w:val="ConsPlusNormal"/>
              <w:tabs>
                <w:tab w:val="left" w:pos="363"/>
              </w:tabs>
              <w:spacing w:line="276" w:lineRule="auto"/>
              <w:ind w:firstLine="0"/>
              <w:rPr>
                <w:rFonts w:ascii="Times New Roman" w:hAnsi="Times New Roman" w:cs="Times New Roman"/>
                <w:lang w:eastAsia="en-US"/>
              </w:rPr>
            </w:pPr>
            <w:r>
              <w:rPr>
                <w:rFonts w:ascii="Times New Roman" w:hAnsi="Times New Roman" w:cs="Times New Roman"/>
                <w:lang w:eastAsia="en-US"/>
              </w:rPr>
              <w:t>109 252 644,93</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87D0F3A" w14:textId="77777777" w:rsidR="004731BF" w:rsidRDefault="004731BF">
            <w:pPr>
              <w:pStyle w:val="ConsPlusNormal"/>
              <w:spacing w:line="276" w:lineRule="auto"/>
              <w:ind w:firstLine="87"/>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0BE173C"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78E39AE"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6479CCE" w14:textId="77777777" w:rsidR="004731BF" w:rsidRDefault="004731BF">
            <w:pPr>
              <w:pStyle w:val="ConsPlusNormal"/>
              <w:spacing w:line="276" w:lineRule="auto"/>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4576772" w14:textId="77777777" w:rsidR="004731BF" w:rsidRDefault="004731BF">
            <w:pPr>
              <w:pStyle w:val="ConsPlusNormal"/>
              <w:spacing w:line="276" w:lineRule="auto"/>
              <w:jc w:val="center"/>
              <w:rPr>
                <w:rFonts w:ascii="Times New Roman" w:hAnsi="Times New Roman" w:cs="Times New Roman"/>
                <w:lang w:eastAsia="en-US"/>
              </w:rPr>
            </w:pPr>
          </w:p>
        </w:tc>
      </w:tr>
      <w:tr w:rsidR="004731BF" w14:paraId="3B35472E" w14:textId="77777777">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2069FBD" w14:textId="77777777" w:rsidR="004731BF" w:rsidRDefault="00B32EC0">
            <w:pPr>
              <w:pStyle w:val="ConsPlusNormal"/>
              <w:spacing w:line="276" w:lineRule="auto"/>
              <w:ind w:firstLine="142"/>
              <w:rPr>
                <w:rFonts w:ascii="Times New Roman" w:hAnsi="Times New Roman" w:cs="Times New Roman"/>
                <w:color w:val="FF0000"/>
                <w:lang w:eastAsia="en-US"/>
              </w:rPr>
            </w:pPr>
            <w:r>
              <w:rPr>
                <w:rFonts w:ascii="Times New Roman" w:hAnsi="Times New Roman" w:cs="Times New Roman"/>
                <w:lang w:eastAsia="en-US"/>
              </w:rPr>
              <w:t>за счет собственных средств МО</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32AD259" w14:textId="77777777" w:rsidR="004731BF" w:rsidRDefault="00B32EC0">
            <w:pPr>
              <w:pStyle w:val="ConsPlusNormal"/>
              <w:spacing w:line="276" w:lineRule="auto"/>
              <w:ind w:firstLine="0"/>
              <w:rPr>
                <w:rFonts w:ascii="Times New Roman" w:hAnsi="Times New Roman" w:cs="Times New Roman"/>
                <w:lang w:eastAsia="en-US"/>
              </w:rPr>
            </w:pPr>
            <w:r>
              <w:rPr>
                <w:rFonts w:ascii="Times New Roman" w:hAnsi="Times New Roman" w:cs="Times New Roman"/>
                <w:lang w:eastAsia="en-US"/>
              </w:rPr>
              <w:t>30 533 963,61</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CD4A57B" w14:textId="77777777" w:rsidR="004731BF" w:rsidRDefault="004731BF">
            <w:pPr>
              <w:pStyle w:val="ConsPlusNormal"/>
              <w:spacing w:line="276" w:lineRule="auto"/>
              <w:ind w:firstLine="87"/>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4DD30FC"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4ACEA19"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89D7D8C" w14:textId="77777777" w:rsidR="004731BF" w:rsidRDefault="004731BF">
            <w:pPr>
              <w:pStyle w:val="ConsPlusNormal"/>
              <w:spacing w:line="276" w:lineRule="auto"/>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CE6541A" w14:textId="77777777" w:rsidR="004731BF" w:rsidRDefault="004731BF">
            <w:pPr>
              <w:pStyle w:val="ConsPlusNormal"/>
              <w:spacing w:line="276" w:lineRule="auto"/>
              <w:jc w:val="center"/>
              <w:rPr>
                <w:rFonts w:ascii="Times New Roman" w:hAnsi="Times New Roman" w:cs="Times New Roman"/>
                <w:lang w:eastAsia="en-US"/>
              </w:rPr>
            </w:pPr>
          </w:p>
        </w:tc>
      </w:tr>
      <w:tr w:rsidR="004731BF" w14:paraId="498F5AD2" w14:textId="77777777">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5F89278" w14:textId="77777777" w:rsidR="004731BF" w:rsidRDefault="00B32EC0">
            <w:pPr>
              <w:pStyle w:val="ConsPlusNormal"/>
              <w:spacing w:line="276" w:lineRule="auto"/>
              <w:ind w:firstLine="142"/>
              <w:rPr>
                <w:rFonts w:ascii="Times New Roman" w:hAnsi="Times New Roman" w:cs="Times New Roman"/>
                <w:lang w:eastAsia="en-US"/>
              </w:rPr>
            </w:pPr>
            <w:r>
              <w:rPr>
                <w:rFonts w:ascii="Times New Roman" w:hAnsi="Times New Roman" w:cs="Times New Roman"/>
                <w:lang w:eastAsia="en-US"/>
              </w:rPr>
              <w:t>за счет межбюджетных  трансфертов, всего, в т.ч.:</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17C882" w14:textId="77777777" w:rsidR="004731BF" w:rsidRDefault="00B32EC0">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0</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773DE92" w14:textId="77777777" w:rsidR="004731BF" w:rsidRDefault="004731BF">
            <w:pPr>
              <w:pStyle w:val="ConsPlusNormal"/>
              <w:spacing w:line="276" w:lineRule="auto"/>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32E5B7C"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47872B9"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BD5F268" w14:textId="77777777" w:rsidR="004731BF" w:rsidRDefault="004731BF">
            <w:pPr>
              <w:pStyle w:val="ConsPlusNormal"/>
              <w:spacing w:line="276" w:lineRule="auto"/>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9C15965" w14:textId="77777777" w:rsidR="004731BF" w:rsidRDefault="004731BF">
            <w:pPr>
              <w:pStyle w:val="ConsPlusNormal"/>
              <w:spacing w:line="276" w:lineRule="auto"/>
              <w:jc w:val="center"/>
              <w:rPr>
                <w:rFonts w:ascii="Times New Roman" w:hAnsi="Times New Roman" w:cs="Times New Roman"/>
                <w:lang w:eastAsia="en-US"/>
              </w:rPr>
            </w:pPr>
          </w:p>
        </w:tc>
      </w:tr>
      <w:tr w:rsidR="004731BF" w14:paraId="3B3F19E3" w14:textId="77777777">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B9C100B" w14:textId="77777777" w:rsidR="004731BF" w:rsidRDefault="00B32EC0">
            <w:pPr>
              <w:pStyle w:val="ConsPlusNormal"/>
              <w:spacing w:line="276" w:lineRule="auto"/>
              <w:ind w:firstLine="142"/>
              <w:rPr>
                <w:rFonts w:ascii="Times New Roman" w:hAnsi="Times New Roman" w:cs="Times New Roman"/>
                <w:lang w:eastAsia="en-US"/>
              </w:rPr>
            </w:pPr>
            <w:r>
              <w:rPr>
                <w:rFonts w:ascii="Times New Roman" w:hAnsi="Times New Roman" w:cs="Times New Roman"/>
                <w:lang w:eastAsia="en-US"/>
              </w:rPr>
              <w:t>средства федерального бюджета</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D204319" w14:textId="77777777" w:rsidR="004731BF" w:rsidRDefault="00B32EC0">
            <w:pPr>
              <w:pStyle w:val="ConsPlusNormal"/>
              <w:spacing w:line="276" w:lineRule="auto"/>
              <w:ind w:firstLine="0"/>
              <w:rPr>
                <w:rFonts w:ascii="Times New Roman" w:hAnsi="Times New Roman" w:cs="Times New Roman"/>
                <w:lang w:eastAsia="en-US"/>
              </w:rPr>
            </w:pPr>
            <w:r>
              <w:rPr>
                <w:rFonts w:ascii="Times New Roman" w:hAnsi="Times New Roman" w:cs="Times New Roman"/>
                <w:lang w:eastAsia="en-US"/>
              </w:rPr>
              <w:t xml:space="preserve">71 634 000, </w:t>
            </w:r>
            <w:r>
              <w:rPr>
                <w:rFonts w:ascii="Times New Roman" w:hAnsi="Times New Roman" w:cs="Times New Roman"/>
                <w:lang w:eastAsia="en-US"/>
              </w:rPr>
              <w:lastRenderedPageBreak/>
              <w:t>00</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9BAEC66" w14:textId="77777777" w:rsidR="004731BF" w:rsidRDefault="004731BF">
            <w:pPr>
              <w:pStyle w:val="ConsPlusNormal"/>
              <w:spacing w:line="276" w:lineRule="auto"/>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30BE87C"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E2B84F"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6C591AE" w14:textId="77777777" w:rsidR="004731BF" w:rsidRDefault="004731BF">
            <w:pPr>
              <w:pStyle w:val="ConsPlusNormal"/>
              <w:spacing w:line="276" w:lineRule="auto"/>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4729808" w14:textId="77777777" w:rsidR="004731BF" w:rsidRDefault="004731BF">
            <w:pPr>
              <w:pStyle w:val="ConsPlusNormal"/>
              <w:spacing w:line="276" w:lineRule="auto"/>
              <w:jc w:val="center"/>
              <w:rPr>
                <w:rFonts w:ascii="Times New Roman" w:hAnsi="Times New Roman" w:cs="Times New Roman"/>
                <w:lang w:eastAsia="en-US"/>
              </w:rPr>
            </w:pPr>
          </w:p>
        </w:tc>
      </w:tr>
      <w:tr w:rsidR="004731BF" w14:paraId="7311F717" w14:textId="77777777">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ED0EF08" w14:textId="77777777" w:rsidR="004731BF" w:rsidRDefault="00B32EC0">
            <w:pPr>
              <w:pStyle w:val="ConsPlusNormal"/>
              <w:spacing w:line="276" w:lineRule="auto"/>
              <w:ind w:firstLine="142"/>
              <w:rPr>
                <w:rFonts w:ascii="Times New Roman" w:hAnsi="Times New Roman" w:cs="Times New Roman"/>
                <w:lang w:eastAsia="en-US"/>
              </w:rPr>
            </w:pPr>
            <w:r>
              <w:rPr>
                <w:rFonts w:ascii="Times New Roman" w:hAnsi="Times New Roman" w:cs="Times New Roman"/>
                <w:lang w:eastAsia="en-US"/>
              </w:rPr>
              <w:t>средства областного бюджета</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06EF061" w14:textId="77777777" w:rsidR="004731BF" w:rsidRDefault="00B32EC0">
            <w:pPr>
              <w:pStyle w:val="ConsPlusNormal"/>
              <w:spacing w:line="276" w:lineRule="auto"/>
              <w:ind w:firstLine="0"/>
              <w:rPr>
                <w:rFonts w:ascii="Times New Roman" w:hAnsi="Times New Roman" w:cs="Times New Roman"/>
                <w:lang w:eastAsia="en-US"/>
              </w:rPr>
            </w:pPr>
            <w:r>
              <w:rPr>
                <w:rFonts w:ascii="Times New Roman" w:hAnsi="Times New Roman" w:cs="Times New Roman"/>
                <w:lang w:eastAsia="en-US"/>
              </w:rPr>
              <w:t>7 084 681, 32</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B08976D" w14:textId="77777777" w:rsidR="004731BF" w:rsidRDefault="004731BF">
            <w:pPr>
              <w:pStyle w:val="ConsPlusNormal"/>
              <w:spacing w:line="276" w:lineRule="auto"/>
              <w:ind w:firstLine="87"/>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3A5F071"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005C93D"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905E6C0" w14:textId="77777777" w:rsidR="004731BF" w:rsidRDefault="004731BF">
            <w:pPr>
              <w:pStyle w:val="ConsPlusNormal"/>
              <w:spacing w:line="276" w:lineRule="auto"/>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272396F" w14:textId="77777777" w:rsidR="004731BF" w:rsidRDefault="004731BF">
            <w:pPr>
              <w:pStyle w:val="ConsPlusNormal"/>
              <w:spacing w:line="276" w:lineRule="auto"/>
              <w:jc w:val="center"/>
              <w:rPr>
                <w:rFonts w:ascii="Times New Roman" w:hAnsi="Times New Roman" w:cs="Times New Roman"/>
                <w:lang w:eastAsia="en-US"/>
              </w:rPr>
            </w:pPr>
          </w:p>
        </w:tc>
      </w:tr>
      <w:tr w:rsidR="004731BF" w14:paraId="2C37E1F1" w14:textId="77777777">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3412E2A" w14:textId="77777777" w:rsidR="004731BF" w:rsidRDefault="00B32EC0">
            <w:pPr>
              <w:pStyle w:val="ConsPlusNormal"/>
              <w:spacing w:line="276" w:lineRule="auto"/>
              <w:ind w:firstLine="142"/>
              <w:rPr>
                <w:rFonts w:ascii="Times New Roman" w:hAnsi="Times New Roman" w:cs="Times New Roman"/>
                <w:lang w:eastAsia="en-US"/>
              </w:rPr>
            </w:pPr>
            <w:r>
              <w:rPr>
                <w:rFonts w:ascii="Times New Roman" w:hAnsi="Times New Roman" w:cs="Times New Roman"/>
                <w:lang w:eastAsia="en-US"/>
              </w:rPr>
              <w:t>Внебюджетные источники</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694AE97" w14:textId="77777777" w:rsidR="004731BF" w:rsidRDefault="00B32EC0">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0</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0FAAC93" w14:textId="77777777" w:rsidR="004731BF" w:rsidRDefault="004731BF">
            <w:pPr>
              <w:pStyle w:val="ConsPlusNormal"/>
              <w:spacing w:line="276" w:lineRule="auto"/>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BBB5573"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CC9F2A6"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A6E83EE" w14:textId="77777777" w:rsidR="004731BF" w:rsidRDefault="004731BF">
            <w:pPr>
              <w:pStyle w:val="ConsPlusNormal"/>
              <w:spacing w:line="276" w:lineRule="auto"/>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CC7E8B9" w14:textId="77777777" w:rsidR="004731BF" w:rsidRDefault="004731BF">
            <w:pPr>
              <w:pStyle w:val="ConsPlusNormal"/>
              <w:spacing w:line="276" w:lineRule="auto"/>
              <w:jc w:val="center"/>
              <w:rPr>
                <w:rFonts w:ascii="Times New Roman" w:hAnsi="Times New Roman" w:cs="Times New Roman"/>
                <w:lang w:eastAsia="en-US"/>
              </w:rPr>
            </w:pPr>
          </w:p>
        </w:tc>
      </w:tr>
      <w:tr w:rsidR="004731BF" w14:paraId="02F27F5B" w14:textId="77777777">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6E3A121" w14:textId="77777777" w:rsidR="004731BF" w:rsidRDefault="00B32EC0">
            <w:pPr>
              <w:spacing w:line="276" w:lineRule="auto"/>
              <w:rPr>
                <w:b/>
                <w:bCs/>
                <w:sz w:val="20"/>
                <w:szCs w:val="20"/>
                <w:lang w:eastAsia="en-US"/>
              </w:rPr>
            </w:pPr>
            <w:r>
              <w:rPr>
                <w:b/>
                <w:bCs/>
                <w:sz w:val="20"/>
                <w:szCs w:val="20"/>
              </w:rPr>
              <w:t>Основное Мероприятие 3: Капитальный ремонт здания МБДОУ «Малышок» с. Доброе Добровского муниципального округа Липецкой области</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5A9733D" w14:textId="77777777" w:rsidR="004731BF" w:rsidRDefault="00B32EC0">
            <w:pPr>
              <w:pStyle w:val="ConsPlusNormal"/>
              <w:tabs>
                <w:tab w:val="left" w:pos="221"/>
              </w:tabs>
              <w:spacing w:line="276" w:lineRule="auto"/>
              <w:ind w:firstLine="0"/>
              <w:jc w:val="center"/>
              <w:rPr>
                <w:rFonts w:ascii="Times New Roman" w:hAnsi="Times New Roman" w:cs="Times New Roman"/>
                <w:lang w:eastAsia="en-US"/>
              </w:rPr>
            </w:pPr>
            <w:r>
              <w:rPr>
                <w:rFonts w:ascii="Times New Roman" w:hAnsi="Times New Roman" w:cs="Times New Roman"/>
                <w:lang w:eastAsia="en-US"/>
              </w:rPr>
              <w:t>0</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B6B591" w14:textId="77777777" w:rsidR="004731BF" w:rsidRDefault="004731BF">
            <w:pPr>
              <w:pStyle w:val="ConsPlusNormal"/>
              <w:spacing w:line="276" w:lineRule="auto"/>
              <w:ind w:firstLine="0"/>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C603D51" w14:textId="77777777" w:rsidR="004731BF" w:rsidRDefault="004731BF">
            <w:pPr>
              <w:pStyle w:val="ConsPlusNormal"/>
              <w:spacing w:line="276" w:lineRule="auto"/>
              <w:ind w:firstLine="0"/>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31D0466"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B3E8AD4" w14:textId="77777777" w:rsidR="004731BF" w:rsidRDefault="004731BF">
            <w:pPr>
              <w:pStyle w:val="ConsPlusNormal"/>
              <w:spacing w:line="276" w:lineRule="auto"/>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960D5B0" w14:textId="77777777" w:rsidR="004731BF" w:rsidRDefault="004731BF">
            <w:pPr>
              <w:pStyle w:val="ConsPlusNormal"/>
              <w:spacing w:line="276" w:lineRule="auto"/>
              <w:jc w:val="center"/>
              <w:rPr>
                <w:rFonts w:ascii="Times New Roman" w:hAnsi="Times New Roman" w:cs="Times New Roman"/>
                <w:lang w:eastAsia="en-US"/>
              </w:rPr>
            </w:pPr>
          </w:p>
        </w:tc>
      </w:tr>
      <w:tr w:rsidR="004731BF" w14:paraId="67D78D5E" w14:textId="77777777">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0C854D" w14:textId="77777777" w:rsidR="004731BF" w:rsidRDefault="00B32EC0">
            <w:pPr>
              <w:pStyle w:val="ConsPlusNormal"/>
              <w:spacing w:line="276" w:lineRule="auto"/>
              <w:ind w:firstLine="142"/>
              <w:rPr>
                <w:rFonts w:ascii="Times New Roman" w:hAnsi="Times New Roman" w:cs="Times New Roman"/>
                <w:lang w:eastAsia="en-US"/>
              </w:rPr>
            </w:pPr>
            <w:r>
              <w:rPr>
                <w:rFonts w:ascii="Times New Roman" w:hAnsi="Times New Roman" w:cs="Times New Roman"/>
                <w:lang w:eastAsia="en-US"/>
              </w:rPr>
              <w:t>Бюджет МО (всего), из них:</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7629A23" w14:textId="77777777" w:rsidR="004731BF" w:rsidRDefault="00B32EC0">
            <w:pPr>
              <w:pStyle w:val="ConsPlusNormal"/>
              <w:spacing w:line="276" w:lineRule="auto"/>
              <w:ind w:firstLine="0"/>
              <w:rPr>
                <w:rFonts w:ascii="Times New Roman" w:hAnsi="Times New Roman" w:cs="Times New Roman"/>
                <w:lang w:eastAsia="en-US"/>
              </w:rPr>
            </w:pPr>
            <w:r>
              <w:rPr>
                <w:rFonts w:ascii="Times New Roman" w:hAnsi="Times New Roman" w:cs="Times New Roman"/>
                <w:lang w:eastAsia="en-US"/>
              </w:rPr>
              <w:t>7 763 122,72</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CC02648" w14:textId="77777777" w:rsidR="004731BF" w:rsidRDefault="004731BF">
            <w:pPr>
              <w:pStyle w:val="ConsPlusNormal"/>
              <w:spacing w:line="276" w:lineRule="auto"/>
              <w:ind w:firstLine="0"/>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2894B7C" w14:textId="77777777" w:rsidR="004731BF" w:rsidRDefault="004731BF">
            <w:pPr>
              <w:pStyle w:val="ConsPlusNormal"/>
              <w:spacing w:line="276" w:lineRule="auto"/>
              <w:ind w:firstLine="0"/>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2197C8"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BC8B549" w14:textId="77777777" w:rsidR="004731BF" w:rsidRDefault="004731BF">
            <w:pPr>
              <w:pStyle w:val="ConsPlusNormal"/>
              <w:spacing w:line="276" w:lineRule="auto"/>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DDFA55B" w14:textId="77777777" w:rsidR="004731BF" w:rsidRDefault="004731BF">
            <w:pPr>
              <w:pStyle w:val="ConsPlusNormal"/>
              <w:spacing w:line="276" w:lineRule="auto"/>
              <w:jc w:val="center"/>
              <w:rPr>
                <w:rFonts w:ascii="Times New Roman" w:hAnsi="Times New Roman" w:cs="Times New Roman"/>
                <w:lang w:eastAsia="en-US"/>
              </w:rPr>
            </w:pPr>
          </w:p>
        </w:tc>
      </w:tr>
      <w:tr w:rsidR="004731BF" w14:paraId="0BEC455E" w14:textId="77777777">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3572BE9" w14:textId="77777777" w:rsidR="004731BF" w:rsidRDefault="00B32EC0">
            <w:pPr>
              <w:pStyle w:val="ConsPlusNormal"/>
              <w:spacing w:line="276" w:lineRule="auto"/>
              <w:ind w:firstLine="142"/>
              <w:rPr>
                <w:rFonts w:ascii="Times New Roman" w:hAnsi="Times New Roman" w:cs="Times New Roman"/>
                <w:lang w:eastAsia="en-US"/>
              </w:rPr>
            </w:pPr>
            <w:r>
              <w:rPr>
                <w:rFonts w:ascii="Times New Roman" w:hAnsi="Times New Roman" w:cs="Times New Roman"/>
                <w:lang w:eastAsia="en-US"/>
              </w:rPr>
              <w:t>за счет собственных средств МО</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23C5E8A" w14:textId="77777777" w:rsidR="004731BF" w:rsidRDefault="00B32EC0">
            <w:pPr>
              <w:pStyle w:val="ConsPlusNormal"/>
              <w:tabs>
                <w:tab w:val="left" w:pos="363"/>
              </w:tabs>
              <w:spacing w:line="276" w:lineRule="auto"/>
              <w:ind w:firstLine="0"/>
              <w:rPr>
                <w:rFonts w:ascii="Times New Roman" w:hAnsi="Times New Roman" w:cs="Times New Roman"/>
                <w:lang w:eastAsia="en-US"/>
              </w:rPr>
            </w:pPr>
            <w:r>
              <w:rPr>
                <w:rFonts w:ascii="Times New Roman" w:hAnsi="Times New Roman" w:cs="Times New Roman"/>
                <w:lang w:eastAsia="en-US"/>
              </w:rPr>
              <w:t>854 001,84</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103A640" w14:textId="77777777" w:rsidR="004731BF" w:rsidRDefault="004731BF">
            <w:pPr>
              <w:pStyle w:val="ConsPlusNormal"/>
              <w:spacing w:line="276" w:lineRule="auto"/>
              <w:ind w:firstLine="0"/>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40DE873" w14:textId="77777777" w:rsidR="004731BF" w:rsidRDefault="004731BF">
            <w:pPr>
              <w:pStyle w:val="ConsPlusNormal"/>
              <w:spacing w:line="276" w:lineRule="auto"/>
              <w:ind w:firstLine="86"/>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49B5FB8"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7B3C473" w14:textId="77777777" w:rsidR="004731BF" w:rsidRDefault="004731BF">
            <w:pPr>
              <w:pStyle w:val="ConsPlusNormal"/>
              <w:spacing w:line="276" w:lineRule="auto"/>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68448DE" w14:textId="77777777" w:rsidR="004731BF" w:rsidRDefault="004731BF">
            <w:pPr>
              <w:pStyle w:val="ConsPlusNormal"/>
              <w:spacing w:line="276" w:lineRule="auto"/>
              <w:jc w:val="center"/>
              <w:rPr>
                <w:rFonts w:ascii="Times New Roman" w:hAnsi="Times New Roman" w:cs="Times New Roman"/>
                <w:lang w:eastAsia="en-US"/>
              </w:rPr>
            </w:pPr>
          </w:p>
        </w:tc>
      </w:tr>
      <w:tr w:rsidR="004731BF" w14:paraId="764EB08D" w14:textId="77777777">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22DDD07" w14:textId="77777777" w:rsidR="004731BF" w:rsidRDefault="00B32EC0">
            <w:pPr>
              <w:pStyle w:val="ConsPlusNormal"/>
              <w:spacing w:line="276" w:lineRule="auto"/>
              <w:ind w:firstLine="142"/>
              <w:rPr>
                <w:rFonts w:ascii="Times New Roman" w:hAnsi="Times New Roman" w:cs="Times New Roman"/>
                <w:lang w:eastAsia="en-US"/>
              </w:rPr>
            </w:pPr>
            <w:r>
              <w:rPr>
                <w:rFonts w:ascii="Times New Roman" w:hAnsi="Times New Roman" w:cs="Times New Roman"/>
                <w:lang w:eastAsia="en-US"/>
              </w:rPr>
              <w:t>за счет межбюджетных  трансфертов, всего, в т.ч.:</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484F9A9" w14:textId="77777777" w:rsidR="004731BF" w:rsidRDefault="00B32EC0">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0</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C6A9100" w14:textId="77777777" w:rsidR="004731BF" w:rsidRDefault="004731BF">
            <w:pPr>
              <w:pStyle w:val="ConsPlusNormal"/>
              <w:spacing w:line="276" w:lineRule="auto"/>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F499E37"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6478F80"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2591471" w14:textId="77777777" w:rsidR="004731BF" w:rsidRDefault="004731BF">
            <w:pPr>
              <w:pStyle w:val="ConsPlusNormal"/>
              <w:spacing w:line="276" w:lineRule="auto"/>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E71FEF3" w14:textId="77777777" w:rsidR="004731BF" w:rsidRDefault="004731BF">
            <w:pPr>
              <w:pStyle w:val="ConsPlusNormal"/>
              <w:spacing w:line="276" w:lineRule="auto"/>
              <w:jc w:val="center"/>
              <w:rPr>
                <w:rFonts w:ascii="Times New Roman" w:hAnsi="Times New Roman" w:cs="Times New Roman"/>
                <w:lang w:eastAsia="en-US"/>
              </w:rPr>
            </w:pPr>
          </w:p>
        </w:tc>
      </w:tr>
      <w:tr w:rsidR="004731BF" w14:paraId="0DA42FBC" w14:textId="77777777">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3D8103A" w14:textId="77777777" w:rsidR="004731BF" w:rsidRDefault="00B32EC0">
            <w:pPr>
              <w:pStyle w:val="ConsPlusNormal"/>
              <w:spacing w:line="276" w:lineRule="auto"/>
              <w:ind w:firstLine="142"/>
              <w:rPr>
                <w:rFonts w:ascii="Times New Roman" w:hAnsi="Times New Roman" w:cs="Times New Roman"/>
                <w:lang w:eastAsia="en-US"/>
              </w:rPr>
            </w:pPr>
            <w:r>
              <w:rPr>
                <w:rFonts w:ascii="Times New Roman" w:hAnsi="Times New Roman" w:cs="Times New Roman"/>
                <w:lang w:eastAsia="en-US"/>
              </w:rPr>
              <w:t>средства федерального бюджета</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2F3566A" w14:textId="77777777" w:rsidR="004731BF" w:rsidRDefault="00B32EC0">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0</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C46F613" w14:textId="77777777" w:rsidR="004731BF" w:rsidRDefault="004731BF">
            <w:pPr>
              <w:pStyle w:val="ConsPlusNormal"/>
              <w:spacing w:line="276" w:lineRule="auto"/>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95B2161"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81C3DFD"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E82CBC7" w14:textId="77777777" w:rsidR="004731BF" w:rsidRDefault="004731BF">
            <w:pPr>
              <w:pStyle w:val="ConsPlusNormal"/>
              <w:spacing w:line="276" w:lineRule="auto"/>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AD08C53" w14:textId="77777777" w:rsidR="004731BF" w:rsidRDefault="004731BF">
            <w:pPr>
              <w:pStyle w:val="ConsPlusNormal"/>
              <w:spacing w:line="276" w:lineRule="auto"/>
              <w:jc w:val="center"/>
              <w:rPr>
                <w:rFonts w:ascii="Times New Roman" w:hAnsi="Times New Roman" w:cs="Times New Roman"/>
                <w:lang w:eastAsia="en-US"/>
              </w:rPr>
            </w:pPr>
          </w:p>
        </w:tc>
      </w:tr>
      <w:tr w:rsidR="004731BF" w14:paraId="2135EDCB" w14:textId="77777777">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EC80221" w14:textId="77777777" w:rsidR="004731BF" w:rsidRDefault="00B32EC0">
            <w:pPr>
              <w:pStyle w:val="ConsPlusNormal"/>
              <w:spacing w:line="276" w:lineRule="auto"/>
              <w:ind w:firstLine="142"/>
              <w:rPr>
                <w:rFonts w:ascii="Times New Roman" w:hAnsi="Times New Roman" w:cs="Times New Roman"/>
                <w:lang w:eastAsia="en-US"/>
              </w:rPr>
            </w:pPr>
            <w:r>
              <w:rPr>
                <w:rFonts w:ascii="Times New Roman" w:hAnsi="Times New Roman" w:cs="Times New Roman"/>
                <w:lang w:eastAsia="en-US"/>
              </w:rPr>
              <w:t>средства областного бюджета</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A06AD18" w14:textId="77777777" w:rsidR="004731BF" w:rsidRDefault="00B32EC0">
            <w:pPr>
              <w:pStyle w:val="ConsPlusNormal"/>
              <w:tabs>
                <w:tab w:val="left" w:pos="505"/>
              </w:tabs>
              <w:spacing w:line="276" w:lineRule="auto"/>
              <w:ind w:firstLine="0"/>
              <w:jc w:val="center"/>
              <w:rPr>
                <w:rFonts w:ascii="Times New Roman" w:hAnsi="Times New Roman" w:cs="Times New Roman"/>
                <w:lang w:eastAsia="en-US"/>
              </w:rPr>
            </w:pPr>
            <w:r>
              <w:rPr>
                <w:rFonts w:ascii="Times New Roman" w:hAnsi="Times New Roman" w:cs="Times New Roman"/>
                <w:lang w:eastAsia="en-US"/>
              </w:rPr>
              <w:t>0</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D2B23FF" w14:textId="77777777" w:rsidR="004731BF" w:rsidRDefault="004731BF">
            <w:pPr>
              <w:pStyle w:val="ConsPlusNormal"/>
              <w:spacing w:line="276" w:lineRule="auto"/>
              <w:ind w:firstLine="87"/>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B10C2E8" w14:textId="77777777" w:rsidR="004731BF" w:rsidRDefault="004731BF">
            <w:pPr>
              <w:pStyle w:val="ConsPlusNormal"/>
              <w:spacing w:line="276" w:lineRule="auto"/>
              <w:ind w:hanging="56"/>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D120CE2"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8850256" w14:textId="77777777" w:rsidR="004731BF" w:rsidRDefault="004731BF">
            <w:pPr>
              <w:pStyle w:val="ConsPlusNormal"/>
              <w:spacing w:line="276" w:lineRule="auto"/>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1B7549D" w14:textId="77777777" w:rsidR="004731BF" w:rsidRDefault="004731BF">
            <w:pPr>
              <w:pStyle w:val="ConsPlusNormal"/>
              <w:spacing w:line="276" w:lineRule="auto"/>
              <w:ind w:firstLine="0"/>
              <w:jc w:val="center"/>
              <w:rPr>
                <w:rFonts w:ascii="Times New Roman" w:hAnsi="Times New Roman" w:cs="Times New Roman"/>
                <w:lang w:eastAsia="en-US"/>
              </w:rPr>
            </w:pPr>
          </w:p>
        </w:tc>
      </w:tr>
      <w:tr w:rsidR="004731BF" w14:paraId="653AE116" w14:textId="77777777">
        <w:trPr>
          <w:gridAfter w:val="1"/>
          <w:wAfter w:w="21" w:type="dxa"/>
          <w:trHeight w:val="307"/>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F047CF" w14:textId="77777777" w:rsidR="004731BF" w:rsidRDefault="00B32EC0">
            <w:pPr>
              <w:pStyle w:val="ConsPlusNormal"/>
              <w:spacing w:line="276" w:lineRule="auto"/>
              <w:ind w:firstLine="142"/>
              <w:rPr>
                <w:rFonts w:ascii="Times New Roman" w:hAnsi="Times New Roman" w:cs="Times New Roman"/>
                <w:lang w:eastAsia="en-US"/>
              </w:rPr>
            </w:pPr>
            <w:r>
              <w:rPr>
                <w:rFonts w:ascii="Times New Roman" w:hAnsi="Times New Roman" w:cs="Times New Roman"/>
                <w:lang w:eastAsia="en-US"/>
              </w:rPr>
              <w:t>Внебюджетные источники</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8FF997B" w14:textId="77777777" w:rsidR="004731BF" w:rsidRDefault="00B32EC0">
            <w:pPr>
              <w:pStyle w:val="ConsPlusNormal"/>
              <w:spacing w:line="276" w:lineRule="auto"/>
              <w:ind w:firstLine="0"/>
              <w:rPr>
                <w:rFonts w:ascii="Times New Roman" w:hAnsi="Times New Roman" w:cs="Times New Roman"/>
                <w:lang w:eastAsia="en-US"/>
              </w:rPr>
            </w:pPr>
            <w:r>
              <w:rPr>
                <w:rFonts w:ascii="Times New Roman" w:hAnsi="Times New Roman" w:cs="Times New Roman"/>
                <w:lang w:eastAsia="en-US"/>
              </w:rPr>
              <w:t>6 909 120,88</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AFCFE3" w14:textId="77777777" w:rsidR="004731BF" w:rsidRDefault="004731BF">
            <w:pPr>
              <w:pStyle w:val="ConsPlusNormal"/>
              <w:spacing w:line="276" w:lineRule="auto"/>
              <w:jc w:val="center"/>
              <w:rPr>
                <w:rFonts w:ascii="Times New Roman" w:hAnsi="Times New Roman" w:cs="Times New Roman"/>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3C706E4"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56020FC" w14:textId="77777777" w:rsidR="004731BF" w:rsidRDefault="004731BF">
            <w:pPr>
              <w:pStyle w:val="ConsPlusNormal"/>
              <w:spacing w:line="276" w:lineRule="auto"/>
              <w:jc w:val="center"/>
              <w:rPr>
                <w:rFonts w:ascii="Times New Roman" w:hAnsi="Times New Roman" w:cs="Times New Roman"/>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3DE3A50" w14:textId="77777777" w:rsidR="004731BF" w:rsidRDefault="004731BF">
            <w:pPr>
              <w:pStyle w:val="ConsPlusNormal"/>
              <w:spacing w:line="276" w:lineRule="auto"/>
              <w:ind w:firstLine="0"/>
              <w:jc w:val="center"/>
              <w:rPr>
                <w:rFonts w:ascii="Times New Roman" w:hAnsi="Times New Roman" w:cs="Times New Roman"/>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6FF5F0" w14:textId="77777777" w:rsidR="004731BF" w:rsidRDefault="004731BF">
            <w:pPr>
              <w:pStyle w:val="ConsPlusNormal"/>
              <w:spacing w:line="276" w:lineRule="auto"/>
              <w:jc w:val="center"/>
              <w:rPr>
                <w:rFonts w:ascii="Times New Roman" w:hAnsi="Times New Roman" w:cs="Times New Roman"/>
                <w:lang w:eastAsia="en-US"/>
              </w:rPr>
            </w:pPr>
          </w:p>
        </w:tc>
      </w:tr>
    </w:tbl>
    <w:p w14:paraId="1ED9EE39" w14:textId="77777777" w:rsidR="004731BF" w:rsidRDefault="004731BF">
      <w:pPr>
        <w:spacing w:after="1" w:line="199" w:lineRule="auto"/>
        <w:jc w:val="right"/>
        <w:rPr>
          <w:sz w:val="20"/>
          <w:szCs w:val="20"/>
        </w:rPr>
      </w:pPr>
    </w:p>
    <w:p w14:paraId="2994C365" w14:textId="77777777" w:rsidR="004731BF" w:rsidRDefault="00B32EC0">
      <w:pPr>
        <w:pStyle w:val="ConsPlusTitle"/>
        <w:jc w:val="center"/>
        <w:outlineLvl w:val="1"/>
        <w:rPr>
          <w:sz w:val="20"/>
        </w:rPr>
      </w:pPr>
      <w:r>
        <w:rPr>
          <w:sz w:val="20"/>
          <w:szCs w:val="20"/>
        </w:rPr>
        <w:t xml:space="preserve">  </w:t>
      </w:r>
    </w:p>
    <w:p w14:paraId="4B18C67E" w14:textId="77777777" w:rsidR="004731BF" w:rsidRDefault="004731BF">
      <w:pPr>
        <w:spacing w:after="1" w:line="199" w:lineRule="auto"/>
        <w:jc w:val="right"/>
        <w:rPr>
          <w:sz w:val="20"/>
        </w:rPr>
      </w:pPr>
    </w:p>
    <w:p w14:paraId="1083B096" w14:textId="77777777" w:rsidR="004731BF" w:rsidRDefault="004731BF">
      <w:pPr>
        <w:spacing w:after="1" w:line="199" w:lineRule="auto"/>
        <w:jc w:val="right"/>
        <w:rPr>
          <w:sz w:val="20"/>
        </w:rPr>
      </w:pPr>
    </w:p>
    <w:p w14:paraId="271A11AE" w14:textId="77777777" w:rsidR="004731BF" w:rsidRDefault="004731BF">
      <w:pPr>
        <w:spacing w:after="1" w:line="199" w:lineRule="auto"/>
        <w:jc w:val="right"/>
        <w:rPr>
          <w:sz w:val="20"/>
        </w:rPr>
      </w:pPr>
    </w:p>
    <w:p w14:paraId="2E2519FA" w14:textId="77777777" w:rsidR="004731BF" w:rsidRDefault="004731BF">
      <w:pPr>
        <w:spacing w:after="1" w:line="199" w:lineRule="auto"/>
        <w:jc w:val="right"/>
        <w:rPr>
          <w:sz w:val="20"/>
        </w:rPr>
      </w:pPr>
    </w:p>
    <w:p w14:paraId="60625686" w14:textId="77777777" w:rsidR="004731BF" w:rsidRDefault="004731BF">
      <w:pPr>
        <w:spacing w:after="1" w:line="199" w:lineRule="auto"/>
        <w:jc w:val="right"/>
        <w:rPr>
          <w:sz w:val="20"/>
        </w:rPr>
      </w:pPr>
    </w:p>
    <w:p w14:paraId="379E3031" w14:textId="77777777" w:rsidR="004731BF" w:rsidRDefault="004731BF">
      <w:pPr>
        <w:spacing w:after="1" w:line="199" w:lineRule="auto"/>
        <w:jc w:val="right"/>
        <w:rPr>
          <w:sz w:val="20"/>
        </w:rPr>
      </w:pPr>
    </w:p>
    <w:p w14:paraId="4AAB95A7" w14:textId="77777777" w:rsidR="004731BF" w:rsidRDefault="004731BF">
      <w:pPr>
        <w:spacing w:after="1" w:line="199" w:lineRule="auto"/>
        <w:jc w:val="right"/>
        <w:rPr>
          <w:sz w:val="20"/>
        </w:rPr>
      </w:pPr>
    </w:p>
    <w:p w14:paraId="3398F6F1" w14:textId="77777777" w:rsidR="004731BF" w:rsidRDefault="004731BF">
      <w:pPr>
        <w:sectPr w:rsidR="004731BF">
          <w:headerReference w:type="default" r:id="rId14"/>
          <w:footerReference w:type="default" r:id="rId15"/>
          <w:headerReference w:type="first" r:id="rId16"/>
          <w:footerReference w:type="first" r:id="rId17"/>
          <w:pgSz w:w="16838" w:h="11906" w:orient="landscape"/>
          <w:pgMar w:top="568" w:right="992" w:bottom="284" w:left="709" w:header="0" w:footer="0" w:gutter="0"/>
          <w:cols w:space="720"/>
          <w:titlePg/>
        </w:sectPr>
      </w:pPr>
    </w:p>
    <w:p w14:paraId="0E465C23" w14:textId="77777777" w:rsidR="004731BF" w:rsidRDefault="00B32EC0">
      <w:pPr>
        <w:pStyle w:val="ConsPlusNormal"/>
        <w:jc w:val="right"/>
        <w:rPr>
          <w:rFonts w:ascii="Times New Roman" w:hAnsi="Times New Roman"/>
          <w:sz w:val="24"/>
          <w:szCs w:val="24"/>
        </w:rPr>
      </w:pPr>
      <w:r>
        <w:rPr>
          <w:rFonts w:ascii="Times New Roman" w:hAnsi="Times New Roman"/>
          <w:sz w:val="24"/>
          <w:szCs w:val="24"/>
        </w:rPr>
        <w:lastRenderedPageBreak/>
        <w:t xml:space="preserve">Приложение  </w:t>
      </w:r>
    </w:p>
    <w:p w14:paraId="3C49635C" w14:textId="77777777" w:rsidR="004731BF" w:rsidRDefault="00B32EC0">
      <w:pPr>
        <w:pStyle w:val="ConsPlusNormal"/>
        <w:jc w:val="right"/>
        <w:rPr>
          <w:b/>
        </w:rPr>
      </w:pPr>
      <w:r>
        <w:rPr>
          <w:b/>
        </w:rPr>
        <w:t xml:space="preserve"> </w:t>
      </w:r>
    </w:p>
    <w:p w14:paraId="6675A68C" w14:textId="77777777" w:rsidR="004731BF" w:rsidRDefault="00B32EC0">
      <w:pPr>
        <w:pStyle w:val="ConsPlusNormal"/>
        <w:jc w:val="right"/>
        <w:rPr>
          <w:rFonts w:ascii="Times New Roman" w:hAnsi="Times New Roman" w:cs="Times New Roman"/>
          <w:b/>
          <w:sz w:val="24"/>
          <w:szCs w:val="24"/>
        </w:rPr>
      </w:pPr>
      <w:r>
        <w:rPr>
          <w:rFonts w:ascii="Times New Roman" w:hAnsi="Times New Roman" w:cs="Times New Roman"/>
          <w:b/>
          <w:sz w:val="24"/>
          <w:szCs w:val="24"/>
        </w:rPr>
        <w:t>к комплексу процессных мероприятий</w:t>
      </w:r>
    </w:p>
    <w:p w14:paraId="4A8338CD" w14:textId="77777777" w:rsidR="004731BF" w:rsidRDefault="00B32EC0">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rPr>
        <w:t>Строительство новых объектов, реконструкция и капитальный ремонт существующих объектов социальной инфраструктуры (объектов культуры и физической культуры, спорта, объектов дошкольного, школьного и дополнительного образования, муниципального жилищного фонда) Добровского муниципального округа</w:t>
      </w:r>
      <w:r>
        <w:rPr>
          <w:rFonts w:ascii="Times New Roman" w:hAnsi="Times New Roman" w:cs="Times New Roman"/>
          <w:sz w:val="24"/>
          <w:szCs w:val="24"/>
        </w:rPr>
        <w:t>»</w:t>
      </w:r>
    </w:p>
    <w:p w14:paraId="2726F88D" w14:textId="77777777" w:rsidR="004731BF" w:rsidRDefault="004731BF">
      <w:pPr>
        <w:pStyle w:val="ConsPlusNormal"/>
        <w:jc w:val="right"/>
        <w:rPr>
          <w:rFonts w:ascii="Times New Roman" w:hAnsi="Times New Roman" w:cs="Times New Roman"/>
          <w:sz w:val="24"/>
          <w:szCs w:val="24"/>
        </w:rPr>
      </w:pPr>
    </w:p>
    <w:p w14:paraId="1D19F82A" w14:textId="77777777" w:rsidR="004731BF" w:rsidRDefault="004731BF">
      <w:pPr>
        <w:pStyle w:val="ConsPlusNormal"/>
        <w:jc w:val="right"/>
        <w:rPr>
          <w:rFonts w:ascii="Times New Roman" w:hAnsi="Times New Roman" w:cs="Times New Roman"/>
          <w:sz w:val="24"/>
          <w:szCs w:val="24"/>
        </w:rPr>
      </w:pPr>
    </w:p>
    <w:p w14:paraId="08522CEB" w14:textId="77777777" w:rsidR="004731BF" w:rsidRDefault="00B32EC0">
      <w:pPr>
        <w:pStyle w:val="ConsPlusTitle"/>
        <w:numPr>
          <w:ilvl w:val="0"/>
          <w:numId w:val="17"/>
        </w:numPr>
        <w:ind w:left="720" w:hanging="360"/>
        <w:jc w:val="center"/>
        <w:rPr>
          <w:rFonts w:ascii="Times New Roman" w:hAnsi="Times New Roman" w:cs="Times New Roman"/>
          <w:sz w:val="24"/>
          <w:szCs w:val="24"/>
        </w:rPr>
      </w:pPr>
      <w:r>
        <w:rPr>
          <w:rFonts w:ascii="Times New Roman" w:hAnsi="Times New Roman" w:cs="Times New Roman"/>
          <w:sz w:val="24"/>
          <w:szCs w:val="24"/>
        </w:rPr>
        <w:t xml:space="preserve">Адресный перечень </w:t>
      </w:r>
    </w:p>
    <w:p w14:paraId="5391D5B0" w14:textId="77777777" w:rsidR="004731BF" w:rsidRDefault="00B32EC0">
      <w:pPr>
        <w:pBdr>
          <w:top w:val="nil"/>
          <w:left w:val="nil"/>
          <w:bottom w:val="nil"/>
          <w:right w:val="nil"/>
          <w:between w:val="nil"/>
        </w:pBdr>
        <w:shd w:val="solid" w:color="FFFFFF" w:fill="auto"/>
        <w:tabs>
          <w:tab w:val="left" w:pos="1701"/>
        </w:tabs>
        <w:spacing w:line="270" w:lineRule="atLeast"/>
        <w:jc w:val="center"/>
      </w:pPr>
      <w:r>
        <w:t>объектов социальной инфраструктуры Добровского муниципального округа, подлежащих строительству, реконструкции, капитальному ремонту в 2026-2030 годах</w:t>
      </w:r>
    </w:p>
    <w:p w14:paraId="1CBFA21F" w14:textId="77777777" w:rsidR="004731BF" w:rsidRDefault="004731BF">
      <w:pPr>
        <w:pBdr>
          <w:top w:val="nil"/>
          <w:left w:val="nil"/>
          <w:bottom w:val="nil"/>
          <w:right w:val="nil"/>
          <w:between w:val="nil"/>
        </w:pBdr>
        <w:shd w:val="solid" w:color="FFFFFF" w:fill="auto"/>
        <w:tabs>
          <w:tab w:val="left" w:pos="1701"/>
        </w:tabs>
        <w:spacing w:line="270" w:lineRule="atLeast"/>
        <w:jc w:val="center"/>
        <w:rPr>
          <w:b/>
        </w:rPr>
      </w:pPr>
    </w:p>
    <w:tbl>
      <w:tblPr>
        <w:tblW w:w="9180" w:type="dxa"/>
        <w:tblLook w:val="00A0" w:firstRow="1" w:lastRow="0" w:firstColumn="1" w:lastColumn="0" w:noHBand="0" w:noVBand="0"/>
      </w:tblPr>
      <w:tblGrid>
        <w:gridCol w:w="831"/>
        <w:gridCol w:w="8349"/>
      </w:tblGrid>
      <w:tr w:rsidR="004731BF" w14:paraId="40126D6F" w14:textId="77777777">
        <w:tc>
          <w:tcPr>
            <w:tcW w:w="831" w:type="dxa"/>
            <w:tcBorders>
              <w:top w:val="single" w:sz="4" w:space="0" w:color="000000"/>
              <w:left w:val="single" w:sz="4" w:space="0" w:color="000000"/>
              <w:bottom w:val="single" w:sz="4" w:space="0" w:color="000000"/>
              <w:right w:val="single" w:sz="4" w:space="0" w:color="000000"/>
            </w:tcBorders>
            <w:vAlign w:val="center"/>
          </w:tcPr>
          <w:p w14:paraId="7EBB494A" w14:textId="77777777" w:rsidR="004731BF" w:rsidRDefault="00B32EC0">
            <w:pPr>
              <w:tabs>
                <w:tab w:val="left" w:pos="1701"/>
              </w:tabs>
              <w:spacing w:line="270" w:lineRule="atLeast"/>
              <w:jc w:val="center"/>
            </w:pPr>
            <w:r>
              <w:t>№ п/п</w:t>
            </w:r>
          </w:p>
        </w:tc>
        <w:tc>
          <w:tcPr>
            <w:tcW w:w="8349" w:type="dxa"/>
            <w:tcBorders>
              <w:top w:val="single" w:sz="4" w:space="0" w:color="000000"/>
              <w:left w:val="single" w:sz="4" w:space="0" w:color="000000"/>
              <w:bottom w:val="single" w:sz="4" w:space="0" w:color="000000"/>
              <w:right w:val="single" w:sz="4" w:space="0" w:color="000000"/>
            </w:tcBorders>
            <w:vAlign w:val="center"/>
          </w:tcPr>
          <w:p w14:paraId="71F78767" w14:textId="77777777" w:rsidR="004731BF" w:rsidRDefault="00B32EC0">
            <w:pPr>
              <w:tabs>
                <w:tab w:val="left" w:pos="1701"/>
              </w:tabs>
              <w:spacing w:line="270" w:lineRule="atLeast"/>
              <w:jc w:val="center"/>
            </w:pPr>
            <w:r>
              <w:t>Адрес объекта</w:t>
            </w:r>
          </w:p>
        </w:tc>
      </w:tr>
      <w:tr w:rsidR="004731BF" w14:paraId="35321EE9" w14:textId="77777777">
        <w:tc>
          <w:tcPr>
            <w:tcW w:w="816" w:type="dxa"/>
            <w:tcBorders>
              <w:top w:val="single" w:sz="4" w:space="0" w:color="000000"/>
              <w:left w:val="single" w:sz="4" w:space="0" w:color="000000"/>
              <w:bottom w:val="single" w:sz="4" w:space="0" w:color="000000"/>
              <w:right w:val="single" w:sz="4" w:space="0" w:color="000000"/>
            </w:tcBorders>
          </w:tcPr>
          <w:p w14:paraId="1DFD0E46" w14:textId="77777777" w:rsidR="004731BF" w:rsidRDefault="004731BF">
            <w:pPr>
              <w:tabs>
                <w:tab w:val="left" w:pos="1701"/>
              </w:tabs>
              <w:spacing w:line="270" w:lineRule="atLeast"/>
              <w:ind w:left="360"/>
              <w:contextualSpacing/>
              <w:jc w:val="center"/>
            </w:pPr>
          </w:p>
        </w:tc>
        <w:tc>
          <w:tcPr>
            <w:tcW w:w="8364" w:type="dxa"/>
            <w:tcBorders>
              <w:top w:val="single" w:sz="4" w:space="0" w:color="000000"/>
              <w:left w:val="single" w:sz="4" w:space="0" w:color="000000"/>
              <w:bottom w:val="single" w:sz="4" w:space="0" w:color="000000"/>
              <w:right w:val="single" w:sz="4" w:space="0" w:color="000000"/>
            </w:tcBorders>
          </w:tcPr>
          <w:p w14:paraId="101949D5" w14:textId="77777777" w:rsidR="004731BF" w:rsidRDefault="00B32EC0">
            <w:pPr>
              <w:tabs>
                <w:tab w:val="left" w:pos="1701"/>
              </w:tabs>
              <w:spacing w:line="270" w:lineRule="atLeast"/>
              <w:jc w:val="center"/>
              <w:rPr>
                <w:b/>
              </w:rPr>
            </w:pPr>
            <w:r>
              <w:rPr>
                <w:b/>
              </w:rPr>
              <w:t>2026</w:t>
            </w:r>
          </w:p>
        </w:tc>
      </w:tr>
      <w:tr w:rsidR="004731BF" w14:paraId="03FF5980" w14:textId="77777777">
        <w:tc>
          <w:tcPr>
            <w:tcW w:w="816" w:type="dxa"/>
            <w:tcBorders>
              <w:top w:val="single" w:sz="4" w:space="0" w:color="000000"/>
              <w:left w:val="single" w:sz="4" w:space="0" w:color="000000"/>
              <w:bottom w:val="single" w:sz="4" w:space="0" w:color="000000"/>
              <w:right w:val="single" w:sz="4" w:space="0" w:color="000000"/>
            </w:tcBorders>
          </w:tcPr>
          <w:p w14:paraId="5ED8A2C4" w14:textId="77777777" w:rsidR="004731BF" w:rsidRDefault="00B32EC0">
            <w:pPr>
              <w:tabs>
                <w:tab w:val="left" w:pos="1701"/>
              </w:tabs>
              <w:spacing w:line="270" w:lineRule="atLeast"/>
              <w:ind w:left="360"/>
              <w:contextualSpacing/>
              <w:jc w:val="center"/>
            </w:pPr>
            <w:r>
              <w:t>1</w:t>
            </w:r>
          </w:p>
        </w:tc>
        <w:tc>
          <w:tcPr>
            <w:tcW w:w="8364" w:type="dxa"/>
            <w:tcBorders>
              <w:top w:val="single" w:sz="4" w:space="0" w:color="000000"/>
              <w:left w:val="single" w:sz="4" w:space="0" w:color="000000"/>
              <w:bottom w:val="single" w:sz="4" w:space="0" w:color="000000"/>
              <w:right w:val="single" w:sz="4" w:space="0" w:color="000000"/>
            </w:tcBorders>
          </w:tcPr>
          <w:p w14:paraId="37E9160A" w14:textId="77777777" w:rsidR="004731BF" w:rsidRDefault="00B32EC0">
            <w:pPr>
              <w:tabs>
                <w:tab w:val="left" w:pos="1701"/>
              </w:tabs>
              <w:spacing w:line="270" w:lineRule="atLeast"/>
              <w:jc w:val="both"/>
              <w:rPr>
                <w:color w:val="000000"/>
              </w:rPr>
            </w:pPr>
            <w:r>
              <w:t>Строительство многофункционального общественного центра с. Доброе Добровского муниципального района</w:t>
            </w:r>
            <w:r>
              <w:rPr>
                <w:color w:val="000000"/>
                <w:shd w:val="clear" w:color="auto" w:fill="FFFFFF"/>
              </w:rPr>
              <w:t xml:space="preserve"> на земельном участке с кадастровым номером 48:05:0870201:1537</w:t>
            </w:r>
            <w:r>
              <w:rPr>
                <w:color w:val="000000"/>
              </w:rPr>
              <w:t xml:space="preserve">, расположенном по адресу: </w:t>
            </w:r>
            <w:r>
              <w:rPr>
                <w:color w:val="000000"/>
                <w:shd w:val="clear" w:color="auto" w:fill="FFFFFF"/>
              </w:rPr>
              <w:t>Российская Федерация, Липецкая область, Добровский муниципальный район, сельское поселение Добровский сельсовет, село Доброе, переулок Добрый</w:t>
            </w:r>
            <w:r>
              <w:rPr>
                <w:color w:val="000000"/>
              </w:rPr>
              <w:t xml:space="preserve"> </w:t>
            </w:r>
          </w:p>
        </w:tc>
      </w:tr>
      <w:tr w:rsidR="004731BF" w14:paraId="0447EE71" w14:textId="77777777">
        <w:tc>
          <w:tcPr>
            <w:tcW w:w="816" w:type="dxa"/>
            <w:tcBorders>
              <w:top w:val="single" w:sz="4" w:space="0" w:color="000000"/>
              <w:left w:val="single" w:sz="4" w:space="0" w:color="000000"/>
              <w:bottom w:val="single" w:sz="4" w:space="0" w:color="000000"/>
              <w:right w:val="single" w:sz="4" w:space="0" w:color="000000"/>
            </w:tcBorders>
          </w:tcPr>
          <w:p w14:paraId="76192B22" w14:textId="77777777" w:rsidR="004731BF" w:rsidRDefault="00B32EC0">
            <w:pPr>
              <w:tabs>
                <w:tab w:val="left" w:pos="1701"/>
              </w:tabs>
              <w:spacing w:line="270" w:lineRule="atLeast"/>
              <w:ind w:left="360"/>
              <w:contextualSpacing/>
              <w:jc w:val="center"/>
            </w:pPr>
            <w:r>
              <w:t>2</w:t>
            </w:r>
          </w:p>
        </w:tc>
        <w:tc>
          <w:tcPr>
            <w:tcW w:w="8364" w:type="dxa"/>
            <w:tcBorders>
              <w:top w:val="single" w:sz="4" w:space="0" w:color="000000"/>
              <w:left w:val="single" w:sz="4" w:space="0" w:color="000000"/>
              <w:bottom w:val="single" w:sz="4" w:space="0" w:color="000000"/>
              <w:right w:val="single" w:sz="4" w:space="0" w:color="000000"/>
            </w:tcBorders>
          </w:tcPr>
          <w:p w14:paraId="3E98BAED" w14:textId="77777777" w:rsidR="004731BF" w:rsidRDefault="00B32EC0">
            <w:pPr>
              <w:jc w:val="both"/>
              <w:rPr>
                <w:sz w:val="20"/>
              </w:rPr>
            </w:pPr>
            <w:r>
              <w:t>Строительство начал</w:t>
            </w:r>
            <w:r>
              <w:rPr>
                <w:color w:val="000000"/>
              </w:rPr>
              <w:t xml:space="preserve">ьной школы с. Доброе (микрорайон Молодёжный) на земельном участке с кадастровым номером </w:t>
            </w:r>
            <w:r>
              <w:rPr>
                <w:color w:val="000000"/>
                <w:shd w:val="clear" w:color="auto" w:fill="FFFFFF"/>
              </w:rPr>
              <w:t>48:05:0870201:1599</w:t>
            </w:r>
            <w:r>
              <w:rPr>
                <w:color w:val="000000"/>
              </w:rPr>
              <w:t xml:space="preserve">, расположенном по адресу: </w:t>
            </w:r>
            <w:r>
              <w:rPr>
                <w:color w:val="000000"/>
                <w:shd w:val="clear" w:color="auto" w:fill="FFFFFF"/>
              </w:rPr>
              <w:t>Российская Федерация, Липецкая область, Добровский муниципальный район, сельское поселение Добровский сельсовет, село Доброе</w:t>
            </w:r>
          </w:p>
        </w:tc>
      </w:tr>
      <w:tr w:rsidR="004731BF" w14:paraId="5FE2273B" w14:textId="77777777">
        <w:tc>
          <w:tcPr>
            <w:tcW w:w="816" w:type="dxa"/>
            <w:tcBorders>
              <w:top w:val="single" w:sz="4" w:space="0" w:color="000000"/>
              <w:left w:val="single" w:sz="4" w:space="0" w:color="000000"/>
              <w:bottom w:val="single" w:sz="4" w:space="0" w:color="000000"/>
              <w:right w:val="single" w:sz="4" w:space="0" w:color="000000"/>
            </w:tcBorders>
          </w:tcPr>
          <w:p w14:paraId="56931E72" w14:textId="77777777" w:rsidR="004731BF" w:rsidRDefault="00B32EC0">
            <w:pPr>
              <w:tabs>
                <w:tab w:val="left" w:pos="1701"/>
              </w:tabs>
              <w:spacing w:line="270" w:lineRule="atLeast"/>
              <w:ind w:left="360"/>
              <w:contextualSpacing/>
              <w:jc w:val="center"/>
              <w:rPr>
                <w:lang w:val="en-US"/>
              </w:rPr>
            </w:pPr>
            <w:r>
              <w:rPr>
                <w:lang w:val="en-US"/>
              </w:rPr>
              <w:t>3</w:t>
            </w:r>
          </w:p>
        </w:tc>
        <w:tc>
          <w:tcPr>
            <w:tcW w:w="8364" w:type="dxa"/>
            <w:tcBorders>
              <w:top w:val="single" w:sz="4" w:space="0" w:color="000000"/>
              <w:left w:val="single" w:sz="4" w:space="0" w:color="000000"/>
              <w:bottom w:val="single" w:sz="4" w:space="0" w:color="000000"/>
              <w:right w:val="single" w:sz="4" w:space="0" w:color="000000"/>
            </w:tcBorders>
          </w:tcPr>
          <w:p w14:paraId="6503DA7F" w14:textId="77777777" w:rsidR="004731BF" w:rsidRDefault="00B32EC0">
            <w:pPr>
              <w:jc w:val="both"/>
              <w:rPr>
                <w:sz w:val="20"/>
              </w:rPr>
            </w:pPr>
            <w:r>
              <w:t>Ка</w:t>
            </w:r>
            <w:r>
              <w:rPr>
                <w:color w:val="000000"/>
              </w:rPr>
              <w:t xml:space="preserve">питальный ремонт здания МБДОУ «Малышок» с. Доброе Добровского муниципального округа Липецкой области, расположенного по адресу: </w:t>
            </w:r>
            <w:r>
              <w:rPr>
                <w:color w:val="000000"/>
                <w:shd w:val="clear" w:color="auto" w:fill="FFFFFF"/>
              </w:rPr>
              <w:t>Российская Федерация, Липецкая область, Добровский муниципальный округ, село Доброе, улица Победы, дом 12А</w:t>
            </w:r>
          </w:p>
        </w:tc>
      </w:tr>
    </w:tbl>
    <w:p w14:paraId="0207EE42" w14:textId="77777777" w:rsidR="004731BF" w:rsidRDefault="004731BF">
      <w:pPr>
        <w:pStyle w:val="ConsPlusTitle"/>
        <w:jc w:val="center"/>
        <w:rPr>
          <w:rFonts w:ascii="Times New Roman" w:hAnsi="Times New Roman" w:cs="Times New Roman"/>
          <w:sz w:val="24"/>
          <w:szCs w:val="24"/>
        </w:rPr>
      </w:pPr>
    </w:p>
    <w:p w14:paraId="054C1C11" w14:textId="77777777" w:rsidR="004731BF" w:rsidRDefault="004731BF">
      <w:pPr>
        <w:pStyle w:val="ConsPlusNormal"/>
        <w:jc w:val="both"/>
        <w:rPr>
          <w:rFonts w:ascii="Times New Roman" w:hAnsi="Times New Roman"/>
          <w:sz w:val="24"/>
          <w:szCs w:val="24"/>
        </w:rPr>
      </w:pPr>
    </w:p>
    <w:p w14:paraId="53DD7398" w14:textId="77777777" w:rsidR="004731BF" w:rsidRDefault="004731BF">
      <w:pPr>
        <w:spacing w:after="1" w:line="199" w:lineRule="auto"/>
        <w:jc w:val="right"/>
        <w:rPr>
          <w:sz w:val="20"/>
        </w:rPr>
      </w:pPr>
    </w:p>
    <w:sectPr w:rsidR="004731BF">
      <w:headerReference w:type="default" r:id="rId18"/>
      <w:footerReference w:type="default" r:id="rId19"/>
      <w:headerReference w:type="first" r:id="rId20"/>
      <w:footerReference w:type="first" r:id="rId21"/>
      <w:pgSz w:w="11905" w:h="16837"/>
      <w:pgMar w:top="425" w:right="851" w:bottom="425" w:left="1701" w:header="709"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57789" w14:textId="77777777" w:rsidR="00FA0F24" w:rsidRDefault="00FA0F24">
      <w:r>
        <w:separator/>
      </w:r>
    </w:p>
  </w:endnote>
  <w:endnote w:type="continuationSeparator" w:id="0">
    <w:p w14:paraId="26E1BF62" w14:textId="77777777" w:rsidR="00FA0F24" w:rsidRDefault="00FA0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F33CC" w14:textId="77777777" w:rsidR="004731BF" w:rsidRDefault="004731B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A6EEB" w14:textId="77777777" w:rsidR="004731BF" w:rsidRDefault="004731BF">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F75C8" w14:textId="77777777" w:rsidR="004731BF" w:rsidRDefault="004731BF">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22D5A" w14:textId="77777777" w:rsidR="004731BF" w:rsidRDefault="004731BF">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DF46D" w14:textId="77777777" w:rsidR="004731BF" w:rsidRDefault="004731B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04975" w14:textId="77777777" w:rsidR="00FA0F24" w:rsidRDefault="00FA0F24">
      <w:r>
        <w:separator/>
      </w:r>
    </w:p>
  </w:footnote>
  <w:footnote w:type="continuationSeparator" w:id="0">
    <w:p w14:paraId="4497FB50" w14:textId="77777777" w:rsidR="00FA0F24" w:rsidRDefault="00FA0F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64E49" w14:textId="77777777" w:rsidR="004731BF" w:rsidRDefault="004731BF">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7E6AC" w14:textId="77777777" w:rsidR="004731BF" w:rsidRDefault="004731BF">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784D7" w14:textId="77777777" w:rsidR="004731BF" w:rsidRDefault="004731BF">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D3FDC" w14:textId="77777777" w:rsidR="004731BF" w:rsidRDefault="004731BF">
    <w:pPr>
      <w:pStyle w:val="a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37D75" w14:textId="77777777" w:rsidR="004731BF" w:rsidRDefault="004731B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0586"/>
    <w:multiLevelType w:val="hybridMultilevel"/>
    <w:tmpl w:val="45BC92D6"/>
    <w:name w:val="Нумерованный список 7"/>
    <w:lvl w:ilvl="0" w:tplc="A0461384">
      <w:start w:val="1"/>
      <w:numFmt w:val="decimal"/>
      <w:lvlText w:val="%1."/>
      <w:lvlJc w:val="right"/>
      <w:pPr>
        <w:ind w:left="360" w:firstLine="0"/>
      </w:pPr>
      <w:rPr>
        <w:rFonts w:cs="Times New Roman"/>
      </w:rPr>
    </w:lvl>
    <w:lvl w:ilvl="1" w:tplc="F5DC9EE2">
      <w:start w:val="1"/>
      <w:numFmt w:val="lowerLetter"/>
      <w:lvlText w:val="%2."/>
      <w:lvlJc w:val="left"/>
      <w:pPr>
        <w:ind w:left="1080" w:firstLine="0"/>
      </w:pPr>
      <w:rPr>
        <w:rFonts w:cs="Times New Roman"/>
      </w:rPr>
    </w:lvl>
    <w:lvl w:ilvl="2" w:tplc="B23E9808">
      <w:start w:val="1"/>
      <w:numFmt w:val="lowerRoman"/>
      <w:lvlText w:val="%3."/>
      <w:lvlJc w:val="right"/>
      <w:pPr>
        <w:ind w:left="1980" w:firstLine="0"/>
      </w:pPr>
      <w:rPr>
        <w:rFonts w:cs="Times New Roman"/>
      </w:rPr>
    </w:lvl>
    <w:lvl w:ilvl="3" w:tplc="1AC686AE">
      <w:start w:val="1"/>
      <w:numFmt w:val="decimal"/>
      <w:lvlText w:val="%4."/>
      <w:lvlJc w:val="left"/>
      <w:pPr>
        <w:ind w:left="2520" w:firstLine="0"/>
      </w:pPr>
      <w:rPr>
        <w:rFonts w:cs="Times New Roman"/>
      </w:rPr>
    </w:lvl>
    <w:lvl w:ilvl="4" w:tplc="3952780A">
      <w:start w:val="1"/>
      <w:numFmt w:val="lowerLetter"/>
      <w:lvlText w:val="%5."/>
      <w:lvlJc w:val="left"/>
      <w:pPr>
        <w:ind w:left="3240" w:firstLine="0"/>
      </w:pPr>
      <w:rPr>
        <w:rFonts w:cs="Times New Roman"/>
      </w:rPr>
    </w:lvl>
    <w:lvl w:ilvl="5" w:tplc="80F8127C">
      <w:start w:val="1"/>
      <w:numFmt w:val="lowerRoman"/>
      <w:lvlText w:val="%6."/>
      <w:lvlJc w:val="right"/>
      <w:pPr>
        <w:ind w:left="4140" w:firstLine="0"/>
      </w:pPr>
      <w:rPr>
        <w:rFonts w:cs="Times New Roman"/>
      </w:rPr>
    </w:lvl>
    <w:lvl w:ilvl="6" w:tplc="87567ACC">
      <w:start w:val="1"/>
      <w:numFmt w:val="decimal"/>
      <w:lvlText w:val="%7."/>
      <w:lvlJc w:val="left"/>
      <w:pPr>
        <w:ind w:left="4680" w:firstLine="0"/>
      </w:pPr>
      <w:rPr>
        <w:rFonts w:cs="Times New Roman"/>
      </w:rPr>
    </w:lvl>
    <w:lvl w:ilvl="7" w:tplc="5D44722E">
      <w:start w:val="1"/>
      <w:numFmt w:val="lowerLetter"/>
      <w:lvlText w:val="%8."/>
      <w:lvlJc w:val="left"/>
      <w:pPr>
        <w:ind w:left="5400" w:firstLine="0"/>
      </w:pPr>
      <w:rPr>
        <w:rFonts w:cs="Times New Roman"/>
      </w:rPr>
    </w:lvl>
    <w:lvl w:ilvl="8" w:tplc="B6D20A46">
      <w:start w:val="1"/>
      <w:numFmt w:val="lowerRoman"/>
      <w:lvlText w:val="%9."/>
      <w:lvlJc w:val="right"/>
      <w:pPr>
        <w:ind w:left="6300" w:firstLine="0"/>
      </w:pPr>
      <w:rPr>
        <w:rFonts w:cs="Times New Roman"/>
      </w:rPr>
    </w:lvl>
  </w:abstractNum>
  <w:abstractNum w:abstractNumId="1" w15:restartNumberingAfterBreak="0">
    <w:nsid w:val="034114AA"/>
    <w:multiLevelType w:val="hybridMultilevel"/>
    <w:tmpl w:val="FDC2C320"/>
    <w:name w:val="Нумерованный список 11"/>
    <w:lvl w:ilvl="0" w:tplc="55A2851E">
      <w:start w:val="1"/>
      <w:numFmt w:val="decimal"/>
      <w:lvlText w:val="%1."/>
      <w:lvlJc w:val="right"/>
      <w:pPr>
        <w:ind w:left="360" w:firstLine="0"/>
      </w:pPr>
      <w:rPr>
        <w:rFonts w:cs="Times New Roman"/>
      </w:rPr>
    </w:lvl>
    <w:lvl w:ilvl="1" w:tplc="54269746">
      <w:start w:val="1"/>
      <w:numFmt w:val="lowerLetter"/>
      <w:lvlText w:val="%2."/>
      <w:lvlJc w:val="left"/>
      <w:pPr>
        <w:ind w:left="1080" w:firstLine="0"/>
      </w:pPr>
      <w:rPr>
        <w:rFonts w:cs="Times New Roman"/>
      </w:rPr>
    </w:lvl>
    <w:lvl w:ilvl="2" w:tplc="C8889A44">
      <w:start w:val="1"/>
      <w:numFmt w:val="lowerRoman"/>
      <w:lvlText w:val="%3."/>
      <w:lvlJc w:val="right"/>
      <w:pPr>
        <w:ind w:left="1980" w:firstLine="0"/>
      </w:pPr>
      <w:rPr>
        <w:rFonts w:cs="Times New Roman"/>
      </w:rPr>
    </w:lvl>
    <w:lvl w:ilvl="3" w:tplc="94CA8C42">
      <w:start w:val="1"/>
      <w:numFmt w:val="decimal"/>
      <w:lvlText w:val="%4."/>
      <w:lvlJc w:val="left"/>
      <w:pPr>
        <w:ind w:left="2520" w:firstLine="0"/>
      </w:pPr>
      <w:rPr>
        <w:rFonts w:cs="Times New Roman"/>
      </w:rPr>
    </w:lvl>
    <w:lvl w:ilvl="4" w:tplc="64D4A69A">
      <w:start w:val="1"/>
      <w:numFmt w:val="lowerLetter"/>
      <w:lvlText w:val="%5."/>
      <w:lvlJc w:val="left"/>
      <w:pPr>
        <w:ind w:left="3240" w:firstLine="0"/>
      </w:pPr>
      <w:rPr>
        <w:rFonts w:cs="Times New Roman"/>
      </w:rPr>
    </w:lvl>
    <w:lvl w:ilvl="5" w:tplc="0626414A">
      <w:start w:val="1"/>
      <w:numFmt w:val="lowerRoman"/>
      <w:lvlText w:val="%6."/>
      <w:lvlJc w:val="right"/>
      <w:pPr>
        <w:ind w:left="4140" w:firstLine="0"/>
      </w:pPr>
      <w:rPr>
        <w:rFonts w:cs="Times New Roman"/>
      </w:rPr>
    </w:lvl>
    <w:lvl w:ilvl="6" w:tplc="0B5AC7AC">
      <w:start w:val="1"/>
      <w:numFmt w:val="decimal"/>
      <w:lvlText w:val="%7."/>
      <w:lvlJc w:val="left"/>
      <w:pPr>
        <w:ind w:left="4680" w:firstLine="0"/>
      </w:pPr>
      <w:rPr>
        <w:rFonts w:cs="Times New Roman"/>
      </w:rPr>
    </w:lvl>
    <w:lvl w:ilvl="7" w:tplc="B978DAD8">
      <w:start w:val="1"/>
      <w:numFmt w:val="lowerLetter"/>
      <w:lvlText w:val="%8."/>
      <w:lvlJc w:val="left"/>
      <w:pPr>
        <w:ind w:left="5400" w:firstLine="0"/>
      </w:pPr>
      <w:rPr>
        <w:rFonts w:cs="Times New Roman"/>
      </w:rPr>
    </w:lvl>
    <w:lvl w:ilvl="8" w:tplc="1674B842">
      <w:start w:val="1"/>
      <w:numFmt w:val="lowerRoman"/>
      <w:lvlText w:val="%9."/>
      <w:lvlJc w:val="right"/>
      <w:pPr>
        <w:ind w:left="6300" w:firstLine="0"/>
      </w:pPr>
      <w:rPr>
        <w:rFonts w:cs="Times New Roman"/>
      </w:rPr>
    </w:lvl>
  </w:abstractNum>
  <w:abstractNum w:abstractNumId="2" w15:restartNumberingAfterBreak="0">
    <w:nsid w:val="15551348"/>
    <w:multiLevelType w:val="hybridMultilevel"/>
    <w:tmpl w:val="E7F095AC"/>
    <w:name w:val="Нумерованный список 3"/>
    <w:lvl w:ilvl="0" w:tplc="87E8466C">
      <w:start w:val="1"/>
      <w:numFmt w:val="decimal"/>
      <w:lvlText w:val="%1."/>
      <w:lvlJc w:val="right"/>
      <w:pPr>
        <w:ind w:left="360" w:firstLine="0"/>
      </w:pPr>
      <w:rPr>
        <w:rFonts w:cs="Times New Roman"/>
      </w:rPr>
    </w:lvl>
    <w:lvl w:ilvl="1" w:tplc="2626D97E">
      <w:start w:val="1"/>
      <w:numFmt w:val="lowerLetter"/>
      <w:lvlText w:val="%2."/>
      <w:lvlJc w:val="left"/>
      <w:pPr>
        <w:ind w:left="1080" w:firstLine="0"/>
      </w:pPr>
      <w:rPr>
        <w:rFonts w:cs="Times New Roman"/>
      </w:rPr>
    </w:lvl>
    <w:lvl w:ilvl="2" w:tplc="3A82DCDA">
      <w:start w:val="1"/>
      <w:numFmt w:val="lowerRoman"/>
      <w:lvlText w:val="%3."/>
      <w:lvlJc w:val="right"/>
      <w:pPr>
        <w:ind w:left="1980" w:firstLine="0"/>
      </w:pPr>
      <w:rPr>
        <w:rFonts w:cs="Times New Roman"/>
      </w:rPr>
    </w:lvl>
    <w:lvl w:ilvl="3" w:tplc="32D44BA4">
      <w:start w:val="1"/>
      <w:numFmt w:val="decimal"/>
      <w:lvlText w:val="%4."/>
      <w:lvlJc w:val="left"/>
      <w:pPr>
        <w:ind w:left="2520" w:firstLine="0"/>
      </w:pPr>
      <w:rPr>
        <w:rFonts w:cs="Times New Roman"/>
      </w:rPr>
    </w:lvl>
    <w:lvl w:ilvl="4" w:tplc="22823D1C">
      <w:start w:val="1"/>
      <w:numFmt w:val="lowerLetter"/>
      <w:lvlText w:val="%5."/>
      <w:lvlJc w:val="left"/>
      <w:pPr>
        <w:ind w:left="3240" w:firstLine="0"/>
      </w:pPr>
      <w:rPr>
        <w:rFonts w:cs="Times New Roman"/>
      </w:rPr>
    </w:lvl>
    <w:lvl w:ilvl="5" w:tplc="B5E6BB1E">
      <w:start w:val="1"/>
      <w:numFmt w:val="lowerRoman"/>
      <w:lvlText w:val="%6."/>
      <w:lvlJc w:val="right"/>
      <w:pPr>
        <w:ind w:left="4140" w:firstLine="0"/>
      </w:pPr>
      <w:rPr>
        <w:rFonts w:cs="Times New Roman"/>
      </w:rPr>
    </w:lvl>
    <w:lvl w:ilvl="6" w:tplc="07DE0998">
      <w:start w:val="1"/>
      <w:numFmt w:val="decimal"/>
      <w:lvlText w:val="%7."/>
      <w:lvlJc w:val="left"/>
      <w:pPr>
        <w:ind w:left="4680" w:firstLine="0"/>
      </w:pPr>
      <w:rPr>
        <w:rFonts w:cs="Times New Roman"/>
      </w:rPr>
    </w:lvl>
    <w:lvl w:ilvl="7" w:tplc="7C1A6A8A">
      <w:start w:val="1"/>
      <w:numFmt w:val="lowerLetter"/>
      <w:lvlText w:val="%8."/>
      <w:lvlJc w:val="left"/>
      <w:pPr>
        <w:ind w:left="5400" w:firstLine="0"/>
      </w:pPr>
      <w:rPr>
        <w:rFonts w:cs="Times New Roman"/>
      </w:rPr>
    </w:lvl>
    <w:lvl w:ilvl="8" w:tplc="B470AB30">
      <w:start w:val="1"/>
      <w:numFmt w:val="lowerRoman"/>
      <w:lvlText w:val="%9."/>
      <w:lvlJc w:val="right"/>
      <w:pPr>
        <w:ind w:left="6300" w:firstLine="0"/>
      </w:pPr>
      <w:rPr>
        <w:rFonts w:cs="Times New Roman"/>
      </w:rPr>
    </w:lvl>
  </w:abstractNum>
  <w:abstractNum w:abstractNumId="3" w15:restartNumberingAfterBreak="0">
    <w:nsid w:val="1D416E5C"/>
    <w:multiLevelType w:val="hybridMultilevel"/>
    <w:tmpl w:val="3D601338"/>
    <w:name w:val="Нумерованный список 1"/>
    <w:lvl w:ilvl="0" w:tplc="9CA60594">
      <w:start w:val="1"/>
      <w:numFmt w:val="decimal"/>
      <w:lvlText w:val="%1."/>
      <w:lvlJc w:val="right"/>
      <w:pPr>
        <w:ind w:left="360" w:firstLine="0"/>
      </w:pPr>
      <w:rPr>
        <w:rFonts w:cs="Times New Roman"/>
      </w:rPr>
    </w:lvl>
    <w:lvl w:ilvl="1" w:tplc="4CBA0F24">
      <w:start w:val="1"/>
      <w:numFmt w:val="lowerLetter"/>
      <w:lvlText w:val="%2."/>
      <w:lvlJc w:val="left"/>
      <w:pPr>
        <w:ind w:left="1080" w:firstLine="0"/>
      </w:pPr>
      <w:rPr>
        <w:rFonts w:cs="Times New Roman"/>
      </w:rPr>
    </w:lvl>
    <w:lvl w:ilvl="2" w:tplc="1D2ECE90">
      <w:start w:val="1"/>
      <w:numFmt w:val="lowerRoman"/>
      <w:lvlText w:val="%3."/>
      <w:lvlJc w:val="right"/>
      <w:pPr>
        <w:ind w:left="1980" w:firstLine="0"/>
      </w:pPr>
      <w:rPr>
        <w:rFonts w:cs="Times New Roman"/>
      </w:rPr>
    </w:lvl>
    <w:lvl w:ilvl="3" w:tplc="EC5E5F28">
      <w:start w:val="1"/>
      <w:numFmt w:val="decimal"/>
      <w:lvlText w:val="%4."/>
      <w:lvlJc w:val="left"/>
      <w:pPr>
        <w:ind w:left="2520" w:firstLine="0"/>
      </w:pPr>
      <w:rPr>
        <w:rFonts w:cs="Times New Roman"/>
      </w:rPr>
    </w:lvl>
    <w:lvl w:ilvl="4" w:tplc="E064F9F6">
      <w:start w:val="1"/>
      <w:numFmt w:val="lowerLetter"/>
      <w:lvlText w:val="%5."/>
      <w:lvlJc w:val="left"/>
      <w:pPr>
        <w:ind w:left="3240" w:firstLine="0"/>
      </w:pPr>
      <w:rPr>
        <w:rFonts w:cs="Times New Roman"/>
      </w:rPr>
    </w:lvl>
    <w:lvl w:ilvl="5" w:tplc="E99A6EA8">
      <w:start w:val="1"/>
      <w:numFmt w:val="lowerRoman"/>
      <w:lvlText w:val="%6."/>
      <w:lvlJc w:val="right"/>
      <w:pPr>
        <w:ind w:left="4140" w:firstLine="0"/>
      </w:pPr>
      <w:rPr>
        <w:rFonts w:cs="Times New Roman"/>
      </w:rPr>
    </w:lvl>
    <w:lvl w:ilvl="6" w:tplc="7B18C60E">
      <w:start w:val="1"/>
      <w:numFmt w:val="decimal"/>
      <w:lvlText w:val="%7."/>
      <w:lvlJc w:val="left"/>
      <w:pPr>
        <w:ind w:left="4680" w:firstLine="0"/>
      </w:pPr>
      <w:rPr>
        <w:rFonts w:cs="Times New Roman"/>
      </w:rPr>
    </w:lvl>
    <w:lvl w:ilvl="7" w:tplc="90848C3C">
      <w:start w:val="1"/>
      <w:numFmt w:val="lowerLetter"/>
      <w:lvlText w:val="%8."/>
      <w:lvlJc w:val="left"/>
      <w:pPr>
        <w:ind w:left="5400" w:firstLine="0"/>
      </w:pPr>
      <w:rPr>
        <w:rFonts w:cs="Times New Roman"/>
      </w:rPr>
    </w:lvl>
    <w:lvl w:ilvl="8" w:tplc="82D0F82E">
      <w:start w:val="1"/>
      <w:numFmt w:val="lowerRoman"/>
      <w:lvlText w:val="%9."/>
      <w:lvlJc w:val="right"/>
      <w:pPr>
        <w:ind w:left="6300" w:firstLine="0"/>
      </w:pPr>
      <w:rPr>
        <w:rFonts w:cs="Times New Roman"/>
      </w:rPr>
    </w:lvl>
  </w:abstractNum>
  <w:abstractNum w:abstractNumId="4" w15:restartNumberingAfterBreak="0">
    <w:nsid w:val="1E431A4D"/>
    <w:multiLevelType w:val="hybridMultilevel"/>
    <w:tmpl w:val="65E4707A"/>
    <w:name w:val="Нумерованный список 14"/>
    <w:lvl w:ilvl="0" w:tplc="63D8E4FE">
      <w:start w:val="1"/>
      <w:numFmt w:val="decimal"/>
      <w:lvlText w:val="%1."/>
      <w:lvlJc w:val="left"/>
      <w:pPr>
        <w:ind w:left="360" w:firstLine="0"/>
      </w:pPr>
    </w:lvl>
    <w:lvl w:ilvl="1" w:tplc="96AAA6A4">
      <w:start w:val="1"/>
      <w:numFmt w:val="lowerLetter"/>
      <w:lvlText w:val="%2."/>
      <w:lvlJc w:val="left"/>
      <w:pPr>
        <w:ind w:left="1080" w:firstLine="0"/>
      </w:pPr>
    </w:lvl>
    <w:lvl w:ilvl="2" w:tplc="70D048E8">
      <w:start w:val="1"/>
      <w:numFmt w:val="lowerRoman"/>
      <w:lvlText w:val="%3."/>
      <w:lvlJc w:val="right"/>
      <w:pPr>
        <w:ind w:left="1980" w:firstLine="0"/>
      </w:pPr>
    </w:lvl>
    <w:lvl w:ilvl="3" w:tplc="77E29648">
      <w:start w:val="1"/>
      <w:numFmt w:val="decimal"/>
      <w:lvlText w:val="%4."/>
      <w:lvlJc w:val="left"/>
      <w:pPr>
        <w:ind w:left="2520" w:firstLine="0"/>
      </w:pPr>
    </w:lvl>
    <w:lvl w:ilvl="4" w:tplc="D25805AC">
      <w:start w:val="1"/>
      <w:numFmt w:val="lowerLetter"/>
      <w:lvlText w:val="%5."/>
      <w:lvlJc w:val="left"/>
      <w:pPr>
        <w:ind w:left="3240" w:firstLine="0"/>
      </w:pPr>
    </w:lvl>
    <w:lvl w:ilvl="5" w:tplc="14846B36">
      <w:start w:val="1"/>
      <w:numFmt w:val="lowerRoman"/>
      <w:lvlText w:val="%6."/>
      <w:lvlJc w:val="right"/>
      <w:pPr>
        <w:ind w:left="4140" w:firstLine="0"/>
      </w:pPr>
    </w:lvl>
    <w:lvl w:ilvl="6" w:tplc="8CA63F3A">
      <w:start w:val="1"/>
      <w:numFmt w:val="decimal"/>
      <w:lvlText w:val="%7."/>
      <w:lvlJc w:val="left"/>
      <w:pPr>
        <w:ind w:left="4680" w:firstLine="0"/>
      </w:pPr>
    </w:lvl>
    <w:lvl w:ilvl="7" w:tplc="DF8CBDA8">
      <w:start w:val="1"/>
      <w:numFmt w:val="lowerLetter"/>
      <w:lvlText w:val="%8."/>
      <w:lvlJc w:val="left"/>
      <w:pPr>
        <w:ind w:left="5400" w:firstLine="0"/>
      </w:pPr>
    </w:lvl>
    <w:lvl w:ilvl="8" w:tplc="8DF0BE94">
      <w:start w:val="1"/>
      <w:numFmt w:val="lowerRoman"/>
      <w:lvlText w:val="%9."/>
      <w:lvlJc w:val="right"/>
      <w:pPr>
        <w:ind w:left="6300" w:firstLine="0"/>
      </w:pPr>
    </w:lvl>
  </w:abstractNum>
  <w:abstractNum w:abstractNumId="5" w15:restartNumberingAfterBreak="0">
    <w:nsid w:val="25F56D90"/>
    <w:multiLevelType w:val="hybridMultilevel"/>
    <w:tmpl w:val="0BDEB804"/>
    <w:name w:val="Нумерованный список 12"/>
    <w:lvl w:ilvl="0" w:tplc="F0581F98">
      <w:start w:val="1"/>
      <w:numFmt w:val="decimal"/>
      <w:lvlText w:val="%1."/>
      <w:lvlJc w:val="right"/>
      <w:pPr>
        <w:ind w:left="360" w:firstLine="0"/>
      </w:pPr>
      <w:rPr>
        <w:rFonts w:cs="Times New Roman"/>
      </w:rPr>
    </w:lvl>
    <w:lvl w:ilvl="1" w:tplc="908CC326">
      <w:start w:val="1"/>
      <w:numFmt w:val="lowerLetter"/>
      <w:lvlText w:val="%2."/>
      <w:lvlJc w:val="left"/>
      <w:pPr>
        <w:ind w:left="1080" w:firstLine="0"/>
      </w:pPr>
      <w:rPr>
        <w:rFonts w:cs="Times New Roman"/>
      </w:rPr>
    </w:lvl>
    <w:lvl w:ilvl="2" w:tplc="1570E584">
      <w:start w:val="1"/>
      <w:numFmt w:val="lowerRoman"/>
      <w:lvlText w:val="%3."/>
      <w:lvlJc w:val="right"/>
      <w:pPr>
        <w:ind w:left="1980" w:firstLine="0"/>
      </w:pPr>
      <w:rPr>
        <w:rFonts w:cs="Times New Roman"/>
      </w:rPr>
    </w:lvl>
    <w:lvl w:ilvl="3" w:tplc="75A4A244">
      <w:start w:val="1"/>
      <w:numFmt w:val="decimal"/>
      <w:lvlText w:val="%4."/>
      <w:lvlJc w:val="left"/>
      <w:pPr>
        <w:ind w:left="2520" w:firstLine="0"/>
      </w:pPr>
      <w:rPr>
        <w:rFonts w:cs="Times New Roman"/>
      </w:rPr>
    </w:lvl>
    <w:lvl w:ilvl="4" w:tplc="8F72882E">
      <w:start w:val="1"/>
      <w:numFmt w:val="lowerLetter"/>
      <w:lvlText w:val="%5."/>
      <w:lvlJc w:val="left"/>
      <w:pPr>
        <w:ind w:left="3240" w:firstLine="0"/>
      </w:pPr>
      <w:rPr>
        <w:rFonts w:cs="Times New Roman"/>
      </w:rPr>
    </w:lvl>
    <w:lvl w:ilvl="5" w:tplc="CC988FB4">
      <w:start w:val="1"/>
      <w:numFmt w:val="lowerRoman"/>
      <w:lvlText w:val="%6."/>
      <w:lvlJc w:val="right"/>
      <w:pPr>
        <w:ind w:left="4140" w:firstLine="0"/>
      </w:pPr>
      <w:rPr>
        <w:rFonts w:cs="Times New Roman"/>
      </w:rPr>
    </w:lvl>
    <w:lvl w:ilvl="6" w:tplc="844CE65C">
      <w:start w:val="1"/>
      <w:numFmt w:val="decimal"/>
      <w:lvlText w:val="%7."/>
      <w:lvlJc w:val="left"/>
      <w:pPr>
        <w:ind w:left="4680" w:firstLine="0"/>
      </w:pPr>
      <w:rPr>
        <w:rFonts w:cs="Times New Roman"/>
      </w:rPr>
    </w:lvl>
    <w:lvl w:ilvl="7" w:tplc="EE0CCABE">
      <w:start w:val="1"/>
      <w:numFmt w:val="lowerLetter"/>
      <w:lvlText w:val="%8."/>
      <w:lvlJc w:val="left"/>
      <w:pPr>
        <w:ind w:left="5400" w:firstLine="0"/>
      </w:pPr>
      <w:rPr>
        <w:rFonts w:cs="Times New Roman"/>
      </w:rPr>
    </w:lvl>
    <w:lvl w:ilvl="8" w:tplc="6E5A0F14">
      <w:start w:val="1"/>
      <w:numFmt w:val="lowerRoman"/>
      <w:lvlText w:val="%9."/>
      <w:lvlJc w:val="right"/>
      <w:pPr>
        <w:ind w:left="6300" w:firstLine="0"/>
      </w:pPr>
      <w:rPr>
        <w:rFonts w:cs="Times New Roman"/>
      </w:rPr>
    </w:lvl>
  </w:abstractNum>
  <w:abstractNum w:abstractNumId="6" w15:restartNumberingAfterBreak="0">
    <w:nsid w:val="2BE51C97"/>
    <w:multiLevelType w:val="hybridMultilevel"/>
    <w:tmpl w:val="EA008EAC"/>
    <w:name w:val="WW8Num3"/>
    <w:lvl w:ilvl="0" w:tplc="DF9CF02C">
      <w:numFmt w:val="bullet"/>
      <w:lvlText w:val=""/>
      <w:lvlJc w:val="left"/>
      <w:pPr>
        <w:ind w:left="360" w:firstLine="0"/>
      </w:pPr>
      <w:rPr>
        <w:rFonts w:ascii="Symbol" w:hAnsi="Symbol"/>
      </w:rPr>
    </w:lvl>
    <w:lvl w:ilvl="1" w:tplc="7766184E">
      <w:numFmt w:val="bullet"/>
      <w:lvlText w:val=""/>
      <w:lvlJc w:val="left"/>
      <w:pPr>
        <w:ind w:left="720" w:firstLine="0"/>
      </w:pPr>
      <w:rPr>
        <w:rFonts w:ascii="Symbol" w:hAnsi="Symbol"/>
      </w:rPr>
    </w:lvl>
    <w:lvl w:ilvl="2" w:tplc="B0D8BC82">
      <w:numFmt w:val="bullet"/>
      <w:lvlText w:val=""/>
      <w:lvlJc w:val="left"/>
      <w:pPr>
        <w:ind w:left="1080" w:firstLine="0"/>
      </w:pPr>
      <w:rPr>
        <w:rFonts w:ascii="Symbol" w:hAnsi="Symbol"/>
      </w:rPr>
    </w:lvl>
    <w:lvl w:ilvl="3" w:tplc="4CB07B00">
      <w:numFmt w:val="bullet"/>
      <w:lvlText w:val=""/>
      <w:lvlJc w:val="left"/>
      <w:pPr>
        <w:ind w:left="1440" w:firstLine="0"/>
      </w:pPr>
      <w:rPr>
        <w:rFonts w:ascii="Symbol" w:hAnsi="Symbol"/>
      </w:rPr>
    </w:lvl>
    <w:lvl w:ilvl="4" w:tplc="401834D8">
      <w:numFmt w:val="bullet"/>
      <w:lvlText w:val=""/>
      <w:lvlJc w:val="left"/>
      <w:pPr>
        <w:ind w:left="1800" w:firstLine="0"/>
      </w:pPr>
      <w:rPr>
        <w:rFonts w:ascii="Symbol" w:hAnsi="Symbol"/>
      </w:rPr>
    </w:lvl>
    <w:lvl w:ilvl="5" w:tplc="AF6C2EC8">
      <w:numFmt w:val="bullet"/>
      <w:lvlText w:val=""/>
      <w:lvlJc w:val="left"/>
      <w:pPr>
        <w:ind w:left="2160" w:firstLine="0"/>
      </w:pPr>
      <w:rPr>
        <w:rFonts w:ascii="Symbol" w:hAnsi="Symbol"/>
      </w:rPr>
    </w:lvl>
    <w:lvl w:ilvl="6" w:tplc="0EF2C5E6">
      <w:numFmt w:val="bullet"/>
      <w:lvlText w:val=""/>
      <w:lvlJc w:val="left"/>
      <w:pPr>
        <w:ind w:left="2520" w:firstLine="0"/>
      </w:pPr>
      <w:rPr>
        <w:rFonts w:ascii="Symbol" w:hAnsi="Symbol"/>
      </w:rPr>
    </w:lvl>
    <w:lvl w:ilvl="7" w:tplc="96F4796E">
      <w:numFmt w:val="bullet"/>
      <w:lvlText w:val=""/>
      <w:lvlJc w:val="left"/>
      <w:pPr>
        <w:ind w:left="2880" w:firstLine="0"/>
      </w:pPr>
      <w:rPr>
        <w:rFonts w:ascii="Symbol" w:hAnsi="Symbol"/>
      </w:rPr>
    </w:lvl>
    <w:lvl w:ilvl="8" w:tplc="FBB625AC">
      <w:numFmt w:val="bullet"/>
      <w:lvlText w:val=""/>
      <w:lvlJc w:val="left"/>
      <w:pPr>
        <w:ind w:left="3240" w:firstLine="0"/>
      </w:pPr>
      <w:rPr>
        <w:rFonts w:ascii="Symbol" w:hAnsi="Symbol"/>
      </w:rPr>
    </w:lvl>
  </w:abstractNum>
  <w:abstractNum w:abstractNumId="7" w15:restartNumberingAfterBreak="0">
    <w:nsid w:val="2FFF06FA"/>
    <w:multiLevelType w:val="hybridMultilevel"/>
    <w:tmpl w:val="955C4DC2"/>
    <w:name w:val="Нумерованный список 9"/>
    <w:lvl w:ilvl="0" w:tplc="72C44B84">
      <w:start w:val="5"/>
      <w:numFmt w:val="decimal"/>
      <w:lvlText w:val="%1."/>
      <w:lvlJc w:val="left"/>
      <w:pPr>
        <w:ind w:left="1069" w:firstLine="0"/>
      </w:pPr>
      <w:rPr>
        <w:rFonts w:cs="Times New Roman"/>
      </w:rPr>
    </w:lvl>
    <w:lvl w:ilvl="1" w:tplc="6F72F658">
      <w:start w:val="1"/>
      <w:numFmt w:val="lowerLetter"/>
      <w:lvlText w:val="%2."/>
      <w:lvlJc w:val="left"/>
      <w:pPr>
        <w:ind w:left="1789" w:firstLine="0"/>
      </w:pPr>
      <w:rPr>
        <w:rFonts w:cs="Times New Roman"/>
      </w:rPr>
    </w:lvl>
    <w:lvl w:ilvl="2" w:tplc="2B0AAD80">
      <w:start w:val="1"/>
      <w:numFmt w:val="lowerRoman"/>
      <w:lvlText w:val="%3."/>
      <w:lvlJc w:val="right"/>
      <w:pPr>
        <w:ind w:left="2689" w:firstLine="0"/>
      </w:pPr>
      <w:rPr>
        <w:rFonts w:cs="Times New Roman"/>
      </w:rPr>
    </w:lvl>
    <w:lvl w:ilvl="3" w:tplc="93C68F44">
      <w:start w:val="1"/>
      <w:numFmt w:val="decimal"/>
      <w:lvlText w:val="%4."/>
      <w:lvlJc w:val="left"/>
      <w:pPr>
        <w:ind w:left="3229" w:firstLine="0"/>
      </w:pPr>
      <w:rPr>
        <w:rFonts w:cs="Times New Roman"/>
      </w:rPr>
    </w:lvl>
    <w:lvl w:ilvl="4" w:tplc="A11C36A8">
      <w:start w:val="1"/>
      <w:numFmt w:val="lowerLetter"/>
      <w:lvlText w:val="%5."/>
      <w:lvlJc w:val="left"/>
      <w:pPr>
        <w:ind w:left="3949" w:firstLine="0"/>
      </w:pPr>
      <w:rPr>
        <w:rFonts w:cs="Times New Roman"/>
      </w:rPr>
    </w:lvl>
    <w:lvl w:ilvl="5" w:tplc="4DAE77D4">
      <w:start w:val="1"/>
      <w:numFmt w:val="lowerRoman"/>
      <w:lvlText w:val="%6."/>
      <w:lvlJc w:val="right"/>
      <w:pPr>
        <w:ind w:left="4849" w:firstLine="0"/>
      </w:pPr>
      <w:rPr>
        <w:rFonts w:cs="Times New Roman"/>
      </w:rPr>
    </w:lvl>
    <w:lvl w:ilvl="6" w:tplc="949EDAD2">
      <w:start w:val="1"/>
      <w:numFmt w:val="decimal"/>
      <w:lvlText w:val="%7."/>
      <w:lvlJc w:val="left"/>
      <w:pPr>
        <w:ind w:left="5389" w:firstLine="0"/>
      </w:pPr>
      <w:rPr>
        <w:rFonts w:cs="Times New Roman"/>
      </w:rPr>
    </w:lvl>
    <w:lvl w:ilvl="7" w:tplc="6258301C">
      <w:start w:val="1"/>
      <w:numFmt w:val="lowerLetter"/>
      <w:lvlText w:val="%8."/>
      <w:lvlJc w:val="left"/>
      <w:pPr>
        <w:ind w:left="6109" w:firstLine="0"/>
      </w:pPr>
      <w:rPr>
        <w:rFonts w:cs="Times New Roman"/>
      </w:rPr>
    </w:lvl>
    <w:lvl w:ilvl="8" w:tplc="21481636">
      <w:start w:val="1"/>
      <w:numFmt w:val="lowerRoman"/>
      <w:lvlText w:val="%9."/>
      <w:lvlJc w:val="right"/>
      <w:pPr>
        <w:ind w:left="7009" w:firstLine="0"/>
      </w:pPr>
      <w:rPr>
        <w:rFonts w:cs="Times New Roman"/>
      </w:rPr>
    </w:lvl>
  </w:abstractNum>
  <w:abstractNum w:abstractNumId="8" w15:restartNumberingAfterBreak="0">
    <w:nsid w:val="42A31E9D"/>
    <w:multiLevelType w:val="hybridMultilevel"/>
    <w:tmpl w:val="4DECC0AC"/>
    <w:name w:val="Нумерованный список 10"/>
    <w:lvl w:ilvl="0" w:tplc="FA529E3A">
      <w:start w:val="1"/>
      <w:numFmt w:val="decimal"/>
      <w:lvlText w:val="%1."/>
      <w:lvlJc w:val="left"/>
      <w:pPr>
        <w:ind w:left="360" w:firstLine="0"/>
      </w:pPr>
      <w:rPr>
        <w:rFonts w:cs="Times New Roman"/>
      </w:rPr>
    </w:lvl>
    <w:lvl w:ilvl="1" w:tplc="BCD6D8F4">
      <w:start w:val="1"/>
      <w:numFmt w:val="lowerLetter"/>
      <w:lvlText w:val="%2."/>
      <w:lvlJc w:val="left"/>
      <w:pPr>
        <w:ind w:left="1080" w:firstLine="0"/>
      </w:pPr>
      <w:rPr>
        <w:rFonts w:cs="Times New Roman"/>
      </w:rPr>
    </w:lvl>
    <w:lvl w:ilvl="2" w:tplc="AAAE8A48">
      <w:start w:val="1"/>
      <w:numFmt w:val="lowerRoman"/>
      <w:lvlText w:val="%3."/>
      <w:lvlJc w:val="right"/>
      <w:pPr>
        <w:ind w:left="1980" w:firstLine="0"/>
      </w:pPr>
      <w:rPr>
        <w:rFonts w:cs="Times New Roman"/>
      </w:rPr>
    </w:lvl>
    <w:lvl w:ilvl="3" w:tplc="7AE8988A">
      <w:start w:val="1"/>
      <w:numFmt w:val="decimal"/>
      <w:lvlText w:val="%4."/>
      <w:lvlJc w:val="left"/>
      <w:pPr>
        <w:ind w:left="2520" w:firstLine="0"/>
      </w:pPr>
      <w:rPr>
        <w:rFonts w:cs="Times New Roman"/>
      </w:rPr>
    </w:lvl>
    <w:lvl w:ilvl="4" w:tplc="61B8564C">
      <w:start w:val="1"/>
      <w:numFmt w:val="lowerLetter"/>
      <w:lvlText w:val="%5."/>
      <w:lvlJc w:val="left"/>
      <w:pPr>
        <w:ind w:left="3240" w:firstLine="0"/>
      </w:pPr>
      <w:rPr>
        <w:rFonts w:cs="Times New Roman"/>
      </w:rPr>
    </w:lvl>
    <w:lvl w:ilvl="5" w:tplc="F88836BA">
      <w:start w:val="1"/>
      <w:numFmt w:val="lowerRoman"/>
      <w:lvlText w:val="%6."/>
      <w:lvlJc w:val="right"/>
      <w:pPr>
        <w:ind w:left="4140" w:firstLine="0"/>
      </w:pPr>
      <w:rPr>
        <w:rFonts w:cs="Times New Roman"/>
      </w:rPr>
    </w:lvl>
    <w:lvl w:ilvl="6" w:tplc="036E05D2">
      <w:start w:val="1"/>
      <w:numFmt w:val="decimal"/>
      <w:lvlText w:val="%7."/>
      <w:lvlJc w:val="left"/>
      <w:pPr>
        <w:ind w:left="4680" w:firstLine="0"/>
      </w:pPr>
      <w:rPr>
        <w:rFonts w:cs="Times New Roman"/>
      </w:rPr>
    </w:lvl>
    <w:lvl w:ilvl="7" w:tplc="AA5637E0">
      <w:start w:val="1"/>
      <w:numFmt w:val="lowerLetter"/>
      <w:lvlText w:val="%8."/>
      <w:lvlJc w:val="left"/>
      <w:pPr>
        <w:ind w:left="5400" w:firstLine="0"/>
      </w:pPr>
      <w:rPr>
        <w:rFonts w:cs="Times New Roman"/>
      </w:rPr>
    </w:lvl>
    <w:lvl w:ilvl="8" w:tplc="EE921398">
      <w:start w:val="1"/>
      <w:numFmt w:val="lowerRoman"/>
      <w:lvlText w:val="%9."/>
      <w:lvlJc w:val="right"/>
      <w:pPr>
        <w:ind w:left="6300" w:firstLine="0"/>
      </w:pPr>
      <w:rPr>
        <w:rFonts w:cs="Times New Roman"/>
      </w:rPr>
    </w:lvl>
  </w:abstractNum>
  <w:abstractNum w:abstractNumId="9" w15:restartNumberingAfterBreak="0">
    <w:nsid w:val="42BA1CEE"/>
    <w:multiLevelType w:val="hybridMultilevel"/>
    <w:tmpl w:val="1FF09C28"/>
    <w:name w:val="Нумерованный список 8"/>
    <w:lvl w:ilvl="0" w:tplc="3074534E">
      <w:start w:val="4"/>
      <w:numFmt w:val="decimal"/>
      <w:lvlText w:val="%1."/>
      <w:lvlJc w:val="left"/>
      <w:pPr>
        <w:ind w:left="1069" w:firstLine="0"/>
      </w:pPr>
      <w:rPr>
        <w:rFonts w:cs="Times New Roman"/>
      </w:rPr>
    </w:lvl>
    <w:lvl w:ilvl="1" w:tplc="67F8F852">
      <w:start w:val="1"/>
      <w:numFmt w:val="lowerLetter"/>
      <w:lvlText w:val="%2."/>
      <w:lvlJc w:val="left"/>
      <w:pPr>
        <w:ind w:left="1789" w:firstLine="0"/>
      </w:pPr>
      <w:rPr>
        <w:rFonts w:cs="Times New Roman"/>
      </w:rPr>
    </w:lvl>
    <w:lvl w:ilvl="2" w:tplc="F8DA55F2">
      <w:start w:val="1"/>
      <w:numFmt w:val="lowerRoman"/>
      <w:lvlText w:val="%3."/>
      <w:lvlJc w:val="right"/>
      <w:pPr>
        <w:ind w:left="2689" w:firstLine="0"/>
      </w:pPr>
      <w:rPr>
        <w:rFonts w:cs="Times New Roman"/>
      </w:rPr>
    </w:lvl>
    <w:lvl w:ilvl="3" w:tplc="7D9E99B2">
      <w:start w:val="1"/>
      <w:numFmt w:val="decimal"/>
      <w:lvlText w:val="%4."/>
      <w:lvlJc w:val="left"/>
      <w:pPr>
        <w:ind w:left="3229" w:firstLine="0"/>
      </w:pPr>
      <w:rPr>
        <w:rFonts w:cs="Times New Roman"/>
      </w:rPr>
    </w:lvl>
    <w:lvl w:ilvl="4" w:tplc="ACEE94BA">
      <w:start w:val="1"/>
      <w:numFmt w:val="lowerLetter"/>
      <w:lvlText w:val="%5."/>
      <w:lvlJc w:val="left"/>
      <w:pPr>
        <w:ind w:left="3949" w:firstLine="0"/>
      </w:pPr>
      <w:rPr>
        <w:rFonts w:cs="Times New Roman"/>
      </w:rPr>
    </w:lvl>
    <w:lvl w:ilvl="5" w:tplc="22A6904E">
      <w:start w:val="1"/>
      <w:numFmt w:val="lowerRoman"/>
      <w:lvlText w:val="%6."/>
      <w:lvlJc w:val="right"/>
      <w:pPr>
        <w:ind w:left="4849" w:firstLine="0"/>
      </w:pPr>
      <w:rPr>
        <w:rFonts w:cs="Times New Roman"/>
      </w:rPr>
    </w:lvl>
    <w:lvl w:ilvl="6" w:tplc="8C96CACE">
      <w:start w:val="1"/>
      <w:numFmt w:val="decimal"/>
      <w:lvlText w:val="%7."/>
      <w:lvlJc w:val="left"/>
      <w:pPr>
        <w:ind w:left="5389" w:firstLine="0"/>
      </w:pPr>
      <w:rPr>
        <w:rFonts w:cs="Times New Roman"/>
      </w:rPr>
    </w:lvl>
    <w:lvl w:ilvl="7" w:tplc="D026F4F6">
      <w:start w:val="1"/>
      <w:numFmt w:val="lowerLetter"/>
      <w:lvlText w:val="%8."/>
      <w:lvlJc w:val="left"/>
      <w:pPr>
        <w:ind w:left="6109" w:firstLine="0"/>
      </w:pPr>
      <w:rPr>
        <w:rFonts w:cs="Times New Roman"/>
      </w:rPr>
    </w:lvl>
    <w:lvl w:ilvl="8" w:tplc="49EC73D6">
      <w:start w:val="1"/>
      <w:numFmt w:val="lowerRoman"/>
      <w:lvlText w:val="%9."/>
      <w:lvlJc w:val="right"/>
      <w:pPr>
        <w:ind w:left="7009" w:firstLine="0"/>
      </w:pPr>
      <w:rPr>
        <w:rFonts w:cs="Times New Roman"/>
      </w:rPr>
    </w:lvl>
  </w:abstractNum>
  <w:abstractNum w:abstractNumId="10" w15:restartNumberingAfterBreak="0">
    <w:nsid w:val="43386B9F"/>
    <w:multiLevelType w:val="hybridMultilevel"/>
    <w:tmpl w:val="0FFA5E34"/>
    <w:name w:val="WW8Num4"/>
    <w:lvl w:ilvl="0" w:tplc="70EECF12">
      <w:numFmt w:val="bullet"/>
      <w:lvlText w:val=""/>
      <w:lvlJc w:val="left"/>
      <w:pPr>
        <w:ind w:left="360" w:firstLine="0"/>
      </w:pPr>
      <w:rPr>
        <w:rFonts w:ascii="Symbol" w:hAnsi="Symbol"/>
      </w:rPr>
    </w:lvl>
    <w:lvl w:ilvl="1" w:tplc="8FA29B4C">
      <w:numFmt w:val="bullet"/>
      <w:lvlText w:val=""/>
      <w:lvlJc w:val="left"/>
      <w:pPr>
        <w:ind w:left="720" w:firstLine="0"/>
      </w:pPr>
      <w:rPr>
        <w:rFonts w:ascii="Symbol" w:hAnsi="Symbol"/>
      </w:rPr>
    </w:lvl>
    <w:lvl w:ilvl="2" w:tplc="1B5E4D36">
      <w:numFmt w:val="bullet"/>
      <w:lvlText w:val=""/>
      <w:lvlJc w:val="left"/>
      <w:pPr>
        <w:ind w:left="1080" w:firstLine="0"/>
      </w:pPr>
      <w:rPr>
        <w:rFonts w:ascii="Symbol" w:hAnsi="Symbol"/>
      </w:rPr>
    </w:lvl>
    <w:lvl w:ilvl="3" w:tplc="810AF74A">
      <w:numFmt w:val="bullet"/>
      <w:lvlText w:val=""/>
      <w:lvlJc w:val="left"/>
      <w:pPr>
        <w:ind w:left="1440" w:firstLine="0"/>
      </w:pPr>
      <w:rPr>
        <w:rFonts w:ascii="Symbol" w:hAnsi="Symbol"/>
      </w:rPr>
    </w:lvl>
    <w:lvl w:ilvl="4" w:tplc="61CC431A">
      <w:numFmt w:val="bullet"/>
      <w:lvlText w:val=""/>
      <w:lvlJc w:val="left"/>
      <w:pPr>
        <w:ind w:left="1800" w:firstLine="0"/>
      </w:pPr>
      <w:rPr>
        <w:rFonts w:ascii="Symbol" w:hAnsi="Symbol"/>
      </w:rPr>
    </w:lvl>
    <w:lvl w:ilvl="5" w:tplc="89DE798A">
      <w:numFmt w:val="bullet"/>
      <w:lvlText w:val=""/>
      <w:lvlJc w:val="left"/>
      <w:pPr>
        <w:ind w:left="2160" w:firstLine="0"/>
      </w:pPr>
      <w:rPr>
        <w:rFonts w:ascii="Symbol" w:hAnsi="Symbol"/>
      </w:rPr>
    </w:lvl>
    <w:lvl w:ilvl="6" w:tplc="19D0AE1A">
      <w:numFmt w:val="bullet"/>
      <w:lvlText w:val=""/>
      <w:lvlJc w:val="left"/>
      <w:pPr>
        <w:ind w:left="2520" w:firstLine="0"/>
      </w:pPr>
      <w:rPr>
        <w:rFonts w:ascii="Symbol" w:hAnsi="Symbol"/>
      </w:rPr>
    </w:lvl>
    <w:lvl w:ilvl="7" w:tplc="D1264E16">
      <w:numFmt w:val="bullet"/>
      <w:lvlText w:val=""/>
      <w:lvlJc w:val="left"/>
      <w:pPr>
        <w:ind w:left="2880" w:firstLine="0"/>
      </w:pPr>
      <w:rPr>
        <w:rFonts w:ascii="Symbol" w:hAnsi="Symbol"/>
      </w:rPr>
    </w:lvl>
    <w:lvl w:ilvl="8" w:tplc="F16EA8E4">
      <w:numFmt w:val="bullet"/>
      <w:lvlText w:val=""/>
      <w:lvlJc w:val="left"/>
      <w:pPr>
        <w:ind w:left="3240" w:firstLine="0"/>
      </w:pPr>
      <w:rPr>
        <w:rFonts w:ascii="Symbol" w:hAnsi="Symbol"/>
      </w:rPr>
    </w:lvl>
  </w:abstractNum>
  <w:abstractNum w:abstractNumId="11" w15:restartNumberingAfterBreak="0">
    <w:nsid w:val="4DD23830"/>
    <w:multiLevelType w:val="hybridMultilevel"/>
    <w:tmpl w:val="6E32087C"/>
    <w:name w:val="Нумерованный список 2"/>
    <w:lvl w:ilvl="0" w:tplc="C48828F8">
      <w:start w:val="6"/>
      <w:numFmt w:val="decimal"/>
      <w:lvlText w:val="%1."/>
      <w:lvlJc w:val="left"/>
      <w:pPr>
        <w:ind w:left="1069" w:firstLine="0"/>
      </w:pPr>
      <w:rPr>
        <w:rFonts w:cs="Times New Roman"/>
      </w:rPr>
    </w:lvl>
    <w:lvl w:ilvl="1" w:tplc="FEE2BBAA">
      <w:start w:val="1"/>
      <w:numFmt w:val="lowerLetter"/>
      <w:lvlText w:val="%2."/>
      <w:lvlJc w:val="left"/>
      <w:pPr>
        <w:ind w:left="1789" w:firstLine="0"/>
      </w:pPr>
      <w:rPr>
        <w:rFonts w:cs="Times New Roman"/>
      </w:rPr>
    </w:lvl>
    <w:lvl w:ilvl="2" w:tplc="EBF47926">
      <w:start w:val="1"/>
      <w:numFmt w:val="lowerRoman"/>
      <w:lvlText w:val="%3."/>
      <w:lvlJc w:val="right"/>
      <w:pPr>
        <w:ind w:left="2689" w:firstLine="0"/>
      </w:pPr>
      <w:rPr>
        <w:rFonts w:cs="Times New Roman"/>
      </w:rPr>
    </w:lvl>
    <w:lvl w:ilvl="3" w:tplc="326CE2DA">
      <w:start w:val="1"/>
      <w:numFmt w:val="decimal"/>
      <w:lvlText w:val="%4."/>
      <w:lvlJc w:val="left"/>
      <w:pPr>
        <w:ind w:left="3229" w:firstLine="0"/>
      </w:pPr>
      <w:rPr>
        <w:rFonts w:cs="Times New Roman"/>
      </w:rPr>
    </w:lvl>
    <w:lvl w:ilvl="4" w:tplc="4732B066">
      <w:start w:val="1"/>
      <w:numFmt w:val="lowerLetter"/>
      <w:lvlText w:val="%5."/>
      <w:lvlJc w:val="left"/>
      <w:pPr>
        <w:ind w:left="3949" w:firstLine="0"/>
      </w:pPr>
      <w:rPr>
        <w:rFonts w:cs="Times New Roman"/>
      </w:rPr>
    </w:lvl>
    <w:lvl w:ilvl="5" w:tplc="CC3C9B6A">
      <w:start w:val="1"/>
      <w:numFmt w:val="lowerRoman"/>
      <w:lvlText w:val="%6."/>
      <w:lvlJc w:val="right"/>
      <w:pPr>
        <w:ind w:left="4849" w:firstLine="0"/>
      </w:pPr>
      <w:rPr>
        <w:rFonts w:cs="Times New Roman"/>
      </w:rPr>
    </w:lvl>
    <w:lvl w:ilvl="6" w:tplc="C9DEC73A">
      <w:start w:val="1"/>
      <w:numFmt w:val="decimal"/>
      <w:lvlText w:val="%7."/>
      <w:lvlJc w:val="left"/>
      <w:pPr>
        <w:ind w:left="5389" w:firstLine="0"/>
      </w:pPr>
      <w:rPr>
        <w:rFonts w:cs="Times New Roman"/>
      </w:rPr>
    </w:lvl>
    <w:lvl w:ilvl="7" w:tplc="6E88D08A">
      <w:start w:val="1"/>
      <w:numFmt w:val="lowerLetter"/>
      <w:lvlText w:val="%8."/>
      <w:lvlJc w:val="left"/>
      <w:pPr>
        <w:ind w:left="6109" w:firstLine="0"/>
      </w:pPr>
      <w:rPr>
        <w:rFonts w:cs="Times New Roman"/>
      </w:rPr>
    </w:lvl>
    <w:lvl w:ilvl="8" w:tplc="E2B4C34E">
      <w:start w:val="1"/>
      <w:numFmt w:val="lowerRoman"/>
      <w:lvlText w:val="%9."/>
      <w:lvlJc w:val="right"/>
      <w:pPr>
        <w:ind w:left="7009" w:firstLine="0"/>
      </w:pPr>
      <w:rPr>
        <w:rFonts w:cs="Times New Roman"/>
      </w:rPr>
    </w:lvl>
  </w:abstractNum>
  <w:abstractNum w:abstractNumId="12" w15:restartNumberingAfterBreak="0">
    <w:nsid w:val="4F7B6596"/>
    <w:multiLevelType w:val="hybridMultilevel"/>
    <w:tmpl w:val="F0241BC6"/>
    <w:name w:val="WW8Num8"/>
    <w:lvl w:ilvl="0" w:tplc="BCF0BAAA">
      <w:numFmt w:val="bullet"/>
      <w:lvlText w:val=""/>
      <w:lvlJc w:val="left"/>
      <w:pPr>
        <w:ind w:left="360" w:firstLine="0"/>
      </w:pPr>
      <w:rPr>
        <w:rFonts w:ascii="Symbol" w:hAnsi="Symbol"/>
        <w:smallCaps w:val="0"/>
      </w:rPr>
    </w:lvl>
    <w:lvl w:ilvl="1" w:tplc="C6369288">
      <w:numFmt w:val="bullet"/>
      <w:lvlText w:val=""/>
      <w:lvlJc w:val="left"/>
      <w:pPr>
        <w:ind w:left="720" w:firstLine="0"/>
      </w:pPr>
      <w:rPr>
        <w:rFonts w:ascii="Symbol" w:hAnsi="Symbol"/>
        <w:smallCaps w:val="0"/>
      </w:rPr>
    </w:lvl>
    <w:lvl w:ilvl="2" w:tplc="0706C95A">
      <w:numFmt w:val="bullet"/>
      <w:lvlText w:val=""/>
      <w:lvlJc w:val="left"/>
      <w:pPr>
        <w:ind w:left="1080" w:firstLine="0"/>
      </w:pPr>
      <w:rPr>
        <w:rFonts w:ascii="Symbol" w:hAnsi="Symbol"/>
        <w:smallCaps w:val="0"/>
      </w:rPr>
    </w:lvl>
    <w:lvl w:ilvl="3" w:tplc="3F10AF32">
      <w:numFmt w:val="bullet"/>
      <w:lvlText w:val=""/>
      <w:lvlJc w:val="left"/>
      <w:pPr>
        <w:ind w:left="1440" w:firstLine="0"/>
      </w:pPr>
      <w:rPr>
        <w:rFonts w:ascii="Symbol" w:hAnsi="Symbol"/>
        <w:smallCaps w:val="0"/>
      </w:rPr>
    </w:lvl>
    <w:lvl w:ilvl="4" w:tplc="8BD4DD6A">
      <w:numFmt w:val="bullet"/>
      <w:lvlText w:val=""/>
      <w:lvlJc w:val="left"/>
      <w:pPr>
        <w:ind w:left="1800" w:firstLine="0"/>
      </w:pPr>
      <w:rPr>
        <w:rFonts w:ascii="Symbol" w:hAnsi="Symbol"/>
        <w:smallCaps w:val="0"/>
      </w:rPr>
    </w:lvl>
    <w:lvl w:ilvl="5" w:tplc="B1B618A6">
      <w:numFmt w:val="bullet"/>
      <w:lvlText w:val=""/>
      <w:lvlJc w:val="left"/>
      <w:pPr>
        <w:ind w:left="2160" w:firstLine="0"/>
      </w:pPr>
      <w:rPr>
        <w:rFonts w:ascii="Symbol" w:hAnsi="Symbol"/>
        <w:smallCaps w:val="0"/>
      </w:rPr>
    </w:lvl>
    <w:lvl w:ilvl="6" w:tplc="1700E086">
      <w:numFmt w:val="bullet"/>
      <w:lvlText w:val=""/>
      <w:lvlJc w:val="left"/>
      <w:pPr>
        <w:ind w:left="2520" w:firstLine="0"/>
      </w:pPr>
      <w:rPr>
        <w:rFonts w:ascii="Symbol" w:hAnsi="Symbol"/>
        <w:smallCaps w:val="0"/>
      </w:rPr>
    </w:lvl>
    <w:lvl w:ilvl="7" w:tplc="313C56CE">
      <w:numFmt w:val="bullet"/>
      <w:lvlText w:val=""/>
      <w:lvlJc w:val="left"/>
      <w:pPr>
        <w:ind w:left="2880" w:firstLine="0"/>
      </w:pPr>
      <w:rPr>
        <w:rFonts w:ascii="Symbol" w:hAnsi="Symbol"/>
        <w:smallCaps w:val="0"/>
      </w:rPr>
    </w:lvl>
    <w:lvl w:ilvl="8" w:tplc="9A02E58E">
      <w:numFmt w:val="bullet"/>
      <w:lvlText w:val=""/>
      <w:lvlJc w:val="left"/>
      <w:pPr>
        <w:ind w:left="3240" w:firstLine="0"/>
      </w:pPr>
      <w:rPr>
        <w:rFonts w:ascii="Symbol" w:hAnsi="Symbol"/>
        <w:smallCaps w:val="0"/>
      </w:rPr>
    </w:lvl>
  </w:abstractNum>
  <w:abstractNum w:abstractNumId="13" w15:restartNumberingAfterBreak="0">
    <w:nsid w:val="574B30E0"/>
    <w:multiLevelType w:val="hybridMultilevel"/>
    <w:tmpl w:val="972294FC"/>
    <w:name w:val="Нумерованный список 6"/>
    <w:lvl w:ilvl="0" w:tplc="0AEEAAD2">
      <w:start w:val="1"/>
      <w:numFmt w:val="decimal"/>
      <w:lvlText w:val="%1."/>
      <w:lvlJc w:val="left"/>
      <w:pPr>
        <w:ind w:left="360" w:firstLine="0"/>
      </w:pPr>
      <w:rPr>
        <w:rFonts w:cs="Times New Roman"/>
      </w:rPr>
    </w:lvl>
    <w:lvl w:ilvl="1" w:tplc="BFE89878">
      <w:start w:val="1"/>
      <w:numFmt w:val="lowerLetter"/>
      <w:lvlText w:val="%2."/>
      <w:lvlJc w:val="left"/>
      <w:pPr>
        <w:ind w:left="1080" w:firstLine="0"/>
      </w:pPr>
      <w:rPr>
        <w:rFonts w:cs="Times New Roman"/>
      </w:rPr>
    </w:lvl>
    <w:lvl w:ilvl="2" w:tplc="A190B314">
      <w:start w:val="1"/>
      <w:numFmt w:val="lowerRoman"/>
      <w:lvlText w:val="%3."/>
      <w:lvlJc w:val="right"/>
      <w:pPr>
        <w:ind w:left="1980" w:firstLine="0"/>
      </w:pPr>
      <w:rPr>
        <w:rFonts w:cs="Times New Roman"/>
      </w:rPr>
    </w:lvl>
    <w:lvl w:ilvl="3" w:tplc="8708E670">
      <w:start w:val="1"/>
      <w:numFmt w:val="decimal"/>
      <w:lvlText w:val="%4."/>
      <w:lvlJc w:val="left"/>
      <w:pPr>
        <w:ind w:left="2520" w:firstLine="0"/>
      </w:pPr>
      <w:rPr>
        <w:rFonts w:cs="Times New Roman"/>
      </w:rPr>
    </w:lvl>
    <w:lvl w:ilvl="4" w:tplc="18E6B6C8">
      <w:start w:val="1"/>
      <w:numFmt w:val="lowerLetter"/>
      <w:lvlText w:val="%5."/>
      <w:lvlJc w:val="left"/>
      <w:pPr>
        <w:ind w:left="3240" w:firstLine="0"/>
      </w:pPr>
      <w:rPr>
        <w:rFonts w:cs="Times New Roman"/>
      </w:rPr>
    </w:lvl>
    <w:lvl w:ilvl="5" w:tplc="CC52E934">
      <w:start w:val="1"/>
      <w:numFmt w:val="lowerRoman"/>
      <w:lvlText w:val="%6."/>
      <w:lvlJc w:val="right"/>
      <w:pPr>
        <w:ind w:left="4140" w:firstLine="0"/>
      </w:pPr>
      <w:rPr>
        <w:rFonts w:cs="Times New Roman"/>
      </w:rPr>
    </w:lvl>
    <w:lvl w:ilvl="6" w:tplc="150243BA">
      <w:start w:val="1"/>
      <w:numFmt w:val="decimal"/>
      <w:lvlText w:val="%7."/>
      <w:lvlJc w:val="left"/>
      <w:pPr>
        <w:ind w:left="4680" w:firstLine="0"/>
      </w:pPr>
      <w:rPr>
        <w:rFonts w:cs="Times New Roman"/>
      </w:rPr>
    </w:lvl>
    <w:lvl w:ilvl="7" w:tplc="AFEEDBF6">
      <w:start w:val="1"/>
      <w:numFmt w:val="lowerLetter"/>
      <w:lvlText w:val="%8."/>
      <w:lvlJc w:val="left"/>
      <w:pPr>
        <w:ind w:left="5400" w:firstLine="0"/>
      </w:pPr>
      <w:rPr>
        <w:rFonts w:cs="Times New Roman"/>
      </w:rPr>
    </w:lvl>
    <w:lvl w:ilvl="8" w:tplc="05DE575E">
      <w:start w:val="1"/>
      <w:numFmt w:val="lowerRoman"/>
      <w:lvlText w:val="%9."/>
      <w:lvlJc w:val="right"/>
      <w:pPr>
        <w:ind w:left="6300" w:firstLine="0"/>
      </w:pPr>
      <w:rPr>
        <w:rFonts w:cs="Times New Roman"/>
      </w:rPr>
    </w:lvl>
  </w:abstractNum>
  <w:abstractNum w:abstractNumId="14" w15:restartNumberingAfterBreak="0">
    <w:nsid w:val="58D47DDE"/>
    <w:multiLevelType w:val="hybridMultilevel"/>
    <w:tmpl w:val="E292AA5C"/>
    <w:lvl w:ilvl="0" w:tplc="F4E24B10">
      <w:numFmt w:val="none"/>
      <w:lvlText w:val=""/>
      <w:lvlJc w:val="left"/>
      <w:pPr>
        <w:tabs>
          <w:tab w:val="num" w:pos="360"/>
        </w:tabs>
        <w:ind w:left="360" w:hanging="360"/>
      </w:pPr>
    </w:lvl>
    <w:lvl w:ilvl="1" w:tplc="3086E52C">
      <w:numFmt w:val="none"/>
      <w:lvlText w:val=""/>
      <w:lvlJc w:val="left"/>
      <w:pPr>
        <w:tabs>
          <w:tab w:val="num" w:pos="360"/>
        </w:tabs>
        <w:ind w:left="360" w:hanging="360"/>
      </w:pPr>
    </w:lvl>
    <w:lvl w:ilvl="2" w:tplc="5B566E4E">
      <w:numFmt w:val="none"/>
      <w:lvlText w:val=""/>
      <w:lvlJc w:val="left"/>
      <w:pPr>
        <w:tabs>
          <w:tab w:val="num" w:pos="360"/>
        </w:tabs>
        <w:ind w:left="360" w:hanging="360"/>
      </w:pPr>
    </w:lvl>
    <w:lvl w:ilvl="3" w:tplc="3B4E773E">
      <w:numFmt w:val="none"/>
      <w:lvlText w:val=""/>
      <w:lvlJc w:val="left"/>
      <w:pPr>
        <w:tabs>
          <w:tab w:val="num" w:pos="360"/>
        </w:tabs>
        <w:ind w:left="360" w:hanging="360"/>
      </w:pPr>
    </w:lvl>
    <w:lvl w:ilvl="4" w:tplc="05C0F816">
      <w:numFmt w:val="none"/>
      <w:lvlText w:val=""/>
      <w:lvlJc w:val="left"/>
      <w:pPr>
        <w:tabs>
          <w:tab w:val="num" w:pos="360"/>
        </w:tabs>
        <w:ind w:left="360" w:hanging="360"/>
      </w:pPr>
    </w:lvl>
    <w:lvl w:ilvl="5" w:tplc="E878C1EE">
      <w:numFmt w:val="none"/>
      <w:lvlText w:val=""/>
      <w:lvlJc w:val="left"/>
      <w:pPr>
        <w:tabs>
          <w:tab w:val="num" w:pos="360"/>
        </w:tabs>
        <w:ind w:left="360" w:hanging="360"/>
      </w:pPr>
    </w:lvl>
    <w:lvl w:ilvl="6" w:tplc="5ED6B0C0">
      <w:numFmt w:val="none"/>
      <w:lvlText w:val=""/>
      <w:lvlJc w:val="left"/>
      <w:pPr>
        <w:tabs>
          <w:tab w:val="num" w:pos="360"/>
        </w:tabs>
        <w:ind w:left="360" w:hanging="360"/>
      </w:pPr>
    </w:lvl>
    <w:lvl w:ilvl="7" w:tplc="4AFAE8FC">
      <w:numFmt w:val="none"/>
      <w:lvlText w:val=""/>
      <w:lvlJc w:val="left"/>
      <w:pPr>
        <w:tabs>
          <w:tab w:val="num" w:pos="360"/>
        </w:tabs>
        <w:ind w:left="360" w:hanging="360"/>
      </w:pPr>
    </w:lvl>
    <w:lvl w:ilvl="8" w:tplc="9766BCB8">
      <w:numFmt w:val="none"/>
      <w:lvlText w:val=""/>
      <w:lvlJc w:val="left"/>
      <w:pPr>
        <w:tabs>
          <w:tab w:val="num" w:pos="360"/>
        </w:tabs>
        <w:ind w:left="360" w:hanging="360"/>
      </w:pPr>
    </w:lvl>
  </w:abstractNum>
  <w:abstractNum w:abstractNumId="15" w15:restartNumberingAfterBreak="0">
    <w:nsid w:val="63841A05"/>
    <w:multiLevelType w:val="hybridMultilevel"/>
    <w:tmpl w:val="E5907B96"/>
    <w:name w:val="Нумерованный список 15"/>
    <w:lvl w:ilvl="0" w:tplc="96C0B8A2">
      <w:start w:val="3"/>
      <w:numFmt w:val="decimal"/>
      <w:lvlText w:val="%1."/>
      <w:lvlJc w:val="left"/>
      <w:pPr>
        <w:ind w:left="3119" w:firstLine="0"/>
      </w:pPr>
      <w:rPr>
        <w:rFonts w:cs="Times New Roman"/>
      </w:rPr>
    </w:lvl>
    <w:lvl w:ilvl="1" w:tplc="D556DA58">
      <w:start w:val="1"/>
      <w:numFmt w:val="lowerLetter"/>
      <w:lvlText w:val="%2."/>
      <w:lvlJc w:val="left"/>
      <w:pPr>
        <w:ind w:left="3839" w:firstLine="0"/>
      </w:pPr>
      <w:rPr>
        <w:rFonts w:cs="Times New Roman"/>
      </w:rPr>
    </w:lvl>
    <w:lvl w:ilvl="2" w:tplc="DED07074">
      <w:start w:val="1"/>
      <w:numFmt w:val="lowerRoman"/>
      <w:lvlText w:val="%3."/>
      <w:lvlJc w:val="right"/>
      <w:pPr>
        <w:ind w:left="4739" w:firstLine="0"/>
      </w:pPr>
      <w:rPr>
        <w:rFonts w:cs="Times New Roman"/>
      </w:rPr>
    </w:lvl>
    <w:lvl w:ilvl="3" w:tplc="8AD81D58">
      <w:start w:val="1"/>
      <w:numFmt w:val="decimal"/>
      <w:lvlText w:val="%4."/>
      <w:lvlJc w:val="left"/>
      <w:pPr>
        <w:ind w:left="5279" w:firstLine="0"/>
      </w:pPr>
      <w:rPr>
        <w:rFonts w:cs="Times New Roman"/>
      </w:rPr>
    </w:lvl>
    <w:lvl w:ilvl="4" w:tplc="24100290">
      <w:start w:val="1"/>
      <w:numFmt w:val="lowerLetter"/>
      <w:lvlText w:val="%5."/>
      <w:lvlJc w:val="left"/>
      <w:pPr>
        <w:ind w:left="5999" w:firstLine="0"/>
      </w:pPr>
      <w:rPr>
        <w:rFonts w:cs="Times New Roman"/>
      </w:rPr>
    </w:lvl>
    <w:lvl w:ilvl="5" w:tplc="B0B47A8E">
      <w:start w:val="1"/>
      <w:numFmt w:val="lowerRoman"/>
      <w:lvlText w:val="%6."/>
      <w:lvlJc w:val="right"/>
      <w:pPr>
        <w:ind w:left="6899" w:firstLine="0"/>
      </w:pPr>
      <w:rPr>
        <w:rFonts w:cs="Times New Roman"/>
      </w:rPr>
    </w:lvl>
    <w:lvl w:ilvl="6" w:tplc="147E84CA">
      <w:start w:val="1"/>
      <w:numFmt w:val="decimal"/>
      <w:lvlText w:val="%7."/>
      <w:lvlJc w:val="left"/>
      <w:pPr>
        <w:ind w:left="7439" w:firstLine="0"/>
      </w:pPr>
      <w:rPr>
        <w:rFonts w:cs="Times New Roman"/>
      </w:rPr>
    </w:lvl>
    <w:lvl w:ilvl="7" w:tplc="E0C230EA">
      <w:start w:val="1"/>
      <w:numFmt w:val="lowerLetter"/>
      <w:lvlText w:val="%8."/>
      <w:lvlJc w:val="left"/>
      <w:pPr>
        <w:ind w:left="8159" w:firstLine="0"/>
      </w:pPr>
      <w:rPr>
        <w:rFonts w:cs="Times New Roman"/>
      </w:rPr>
    </w:lvl>
    <w:lvl w:ilvl="8" w:tplc="EDF0BC14">
      <w:start w:val="1"/>
      <w:numFmt w:val="lowerRoman"/>
      <w:lvlText w:val="%9."/>
      <w:lvlJc w:val="right"/>
      <w:pPr>
        <w:ind w:left="9059" w:firstLine="0"/>
      </w:pPr>
      <w:rPr>
        <w:rFonts w:cs="Times New Roman"/>
      </w:rPr>
    </w:lvl>
  </w:abstractNum>
  <w:abstractNum w:abstractNumId="16" w15:restartNumberingAfterBreak="0">
    <w:nsid w:val="65A3737D"/>
    <w:multiLevelType w:val="hybridMultilevel"/>
    <w:tmpl w:val="B2B66FB4"/>
    <w:name w:val="Нумерованный список 4"/>
    <w:lvl w:ilvl="0" w:tplc="C778BDD6">
      <w:start w:val="1"/>
      <w:numFmt w:val="decimal"/>
      <w:lvlText w:val="%1."/>
      <w:lvlJc w:val="left"/>
      <w:pPr>
        <w:ind w:left="21" w:firstLine="0"/>
      </w:pPr>
    </w:lvl>
    <w:lvl w:ilvl="1" w:tplc="60D4276E">
      <w:start w:val="1"/>
      <w:numFmt w:val="lowerLetter"/>
      <w:lvlText w:val="%2."/>
      <w:lvlJc w:val="left"/>
      <w:pPr>
        <w:ind w:left="741" w:firstLine="0"/>
      </w:pPr>
    </w:lvl>
    <w:lvl w:ilvl="2" w:tplc="F83CBD60">
      <w:start w:val="1"/>
      <w:numFmt w:val="lowerRoman"/>
      <w:lvlText w:val="%3."/>
      <w:lvlJc w:val="right"/>
      <w:pPr>
        <w:ind w:left="1641" w:firstLine="0"/>
      </w:pPr>
    </w:lvl>
    <w:lvl w:ilvl="3" w:tplc="C2584AF8">
      <w:start w:val="1"/>
      <w:numFmt w:val="decimal"/>
      <w:lvlText w:val="%4."/>
      <w:lvlJc w:val="left"/>
      <w:pPr>
        <w:ind w:left="2181" w:firstLine="0"/>
      </w:pPr>
    </w:lvl>
    <w:lvl w:ilvl="4" w:tplc="727430E8">
      <w:start w:val="1"/>
      <w:numFmt w:val="lowerLetter"/>
      <w:lvlText w:val="%5."/>
      <w:lvlJc w:val="left"/>
      <w:pPr>
        <w:ind w:left="2901" w:firstLine="0"/>
      </w:pPr>
    </w:lvl>
    <w:lvl w:ilvl="5" w:tplc="BE0087CC">
      <w:start w:val="1"/>
      <w:numFmt w:val="lowerRoman"/>
      <w:lvlText w:val="%6."/>
      <w:lvlJc w:val="right"/>
      <w:pPr>
        <w:ind w:left="3801" w:firstLine="0"/>
      </w:pPr>
    </w:lvl>
    <w:lvl w:ilvl="6" w:tplc="3968A8CA">
      <w:start w:val="1"/>
      <w:numFmt w:val="decimal"/>
      <w:lvlText w:val="%7."/>
      <w:lvlJc w:val="left"/>
      <w:pPr>
        <w:ind w:left="4341" w:firstLine="0"/>
      </w:pPr>
    </w:lvl>
    <w:lvl w:ilvl="7" w:tplc="F446E2E0">
      <w:start w:val="1"/>
      <w:numFmt w:val="lowerLetter"/>
      <w:lvlText w:val="%8."/>
      <w:lvlJc w:val="left"/>
      <w:pPr>
        <w:ind w:left="5061" w:firstLine="0"/>
      </w:pPr>
    </w:lvl>
    <w:lvl w:ilvl="8" w:tplc="57248202">
      <w:start w:val="1"/>
      <w:numFmt w:val="lowerRoman"/>
      <w:lvlText w:val="%9."/>
      <w:lvlJc w:val="right"/>
      <w:pPr>
        <w:ind w:left="5961" w:firstLine="0"/>
      </w:pPr>
    </w:lvl>
  </w:abstractNum>
  <w:abstractNum w:abstractNumId="17" w15:restartNumberingAfterBreak="0">
    <w:nsid w:val="67BD03F4"/>
    <w:multiLevelType w:val="hybridMultilevel"/>
    <w:tmpl w:val="B23E6122"/>
    <w:name w:val="Нумерованный список 13"/>
    <w:lvl w:ilvl="0" w:tplc="C2CCC66C">
      <w:start w:val="1"/>
      <w:numFmt w:val="decimal"/>
      <w:lvlText w:val="%1."/>
      <w:lvlJc w:val="left"/>
      <w:pPr>
        <w:ind w:left="360" w:firstLine="0"/>
      </w:pPr>
      <w:rPr>
        <w:rFonts w:cs="Times New Roman"/>
      </w:rPr>
    </w:lvl>
    <w:lvl w:ilvl="1" w:tplc="C1A20C18">
      <w:start w:val="1"/>
      <w:numFmt w:val="lowerLetter"/>
      <w:lvlText w:val="%2."/>
      <w:lvlJc w:val="left"/>
      <w:pPr>
        <w:ind w:left="1080" w:firstLine="0"/>
      </w:pPr>
      <w:rPr>
        <w:rFonts w:cs="Times New Roman"/>
      </w:rPr>
    </w:lvl>
    <w:lvl w:ilvl="2" w:tplc="732E46F6">
      <w:start w:val="1"/>
      <w:numFmt w:val="lowerRoman"/>
      <w:lvlText w:val="%3."/>
      <w:lvlJc w:val="right"/>
      <w:pPr>
        <w:ind w:left="1980" w:firstLine="0"/>
      </w:pPr>
      <w:rPr>
        <w:rFonts w:cs="Times New Roman"/>
      </w:rPr>
    </w:lvl>
    <w:lvl w:ilvl="3" w:tplc="A198DE56">
      <w:start w:val="1"/>
      <w:numFmt w:val="decimal"/>
      <w:lvlText w:val="%4."/>
      <w:lvlJc w:val="left"/>
      <w:pPr>
        <w:ind w:left="2520" w:firstLine="0"/>
      </w:pPr>
      <w:rPr>
        <w:rFonts w:cs="Times New Roman"/>
      </w:rPr>
    </w:lvl>
    <w:lvl w:ilvl="4" w:tplc="117287C6">
      <w:start w:val="1"/>
      <w:numFmt w:val="lowerLetter"/>
      <w:lvlText w:val="%5."/>
      <w:lvlJc w:val="left"/>
      <w:pPr>
        <w:ind w:left="3240" w:firstLine="0"/>
      </w:pPr>
      <w:rPr>
        <w:rFonts w:cs="Times New Roman"/>
      </w:rPr>
    </w:lvl>
    <w:lvl w:ilvl="5" w:tplc="1614857E">
      <w:start w:val="1"/>
      <w:numFmt w:val="lowerRoman"/>
      <w:lvlText w:val="%6."/>
      <w:lvlJc w:val="right"/>
      <w:pPr>
        <w:ind w:left="4140" w:firstLine="0"/>
      </w:pPr>
      <w:rPr>
        <w:rFonts w:cs="Times New Roman"/>
      </w:rPr>
    </w:lvl>
    <w:lvl w:ilvl="6" w:tplc="C99AD724">
      <w:start w:val="1"/>
      <w:numFmt w:val="decimal"/>
      <w:lvlText w:val="%7."/>
      <w:lvlJc w:val="left"/>
      <w:pPr>
        <w:ind w:left="4680" w:firstLine="0"/>
      </w:pPr>
      <w:rPr>
        <w:rFonts w:cs="Times New Roman"/>
      </w:rPr>
    </w:lvl>
    <w:lvl w:ilvl="7" w:tplc="33188CA0">
      <w:start w:val="1"/>
      <w:numFmt w:val="lowerLetter"/>
      <w:lvlText w:val="%8."/>
      <w:lvlJc w:val="left"/>
      <w:pPr>
        <w:ind w:left="5400" w:firstLine="0"/>
      </w:pPr>
      <w:rPr>
        <w:rFonts w:cs="Times New Roman"/>
      </w:rPr>
    </w:lvl>
    <w:lvl w:ilvl="8" w:tplc="4AD084B2">
      <w:start w:val="1"/>
      <w:numFmt w:val="lowerRoman"/>
      <w:lvlText w:val="%9."/>
      <w:lvlJc w:val="right"/>
      <w:pPr>
        <w:ind w:left="6300" w:firstLine="0"/>
      </w:pPr>
      <w:rPr>
        <w:rFonts w:cs="Times New Roman"/>
      </w:rPr>
    </w:lvl>
  </w:abstractNum>
  <w:abstractNum w:abstractNumId="18" w15:restartNumberingAfterBreak="0">
    <w:nsid w:val="78F35359"/>
    <w:multiLevelType w:val="hybridMultilevel"/>
    <w:tmpl w:val="AD22895A"/>
    <w:name w:val="Нумерованный список 5"/>
    <w:lvl w:ilvl="0" w:tplc="C7A833EC">
      <w:start w:val="1"/>
      <w:numFmt w:val="decimal"/>
      <w:lvlText w:val="%1."/>
      <w:lvlJc w:val="right"/>
      <w:pPr>
        <w:ind w:left="360" w:firstLine="0"/>
      </w:pPr>
      <w:rPr>
        <w:rFonts w:cs="Times New Roman"/>
      </w:rPr>
    </w:lvl>
    <w:lvl w:ilvl="1" w:tplc="65F0480C">
      <w:start w:val="1"/>
      <w:numFmt w:val="lowerLetter"/>
      <w:lvlText w:val="%2."/>
      <w:lvlJc w:val="left"/>
      <w:pPr>
        <w:ind w:left="1080" w:firstLine="0"/>
      </w:pPr>
      <w:rPr>
        <w:rFonts w:cs="Times New Roman"/>
      </w:rPr>
    </w:lvl>
    <w:lvl w:ilvl="2" w:tplc="501CB8E2">
      <w:start w:val="1"/>
      <w:numFmt w:val="lowerRoman"/>
      <w:lvlText w:val="%3."/>
      <w:lvlJc w:val="right"/>
      <w:pPr>
        <w:ind w:left="1980" w:firstLine="0"/>
      </w:pPr>
      <w:rPr>
        <w:rFonts w:cs="Times New Roman"/>
      </w:rPr>
    </w:lvl>
    <w:lvl w:ilvl="3" w:tplc="660651E0">
      <w:start w:val="1"/>
      <w:numFmt w:val="decimal"/>
      <w:lvlText w:val="%4."/>
      <w:lvlJc w:val="left"/>
      <w:pPr>
        <w:ind w:left="2520" w:firstLine="0"/>
      </w:pPr>
      <w:rPr>
        <w:rFonts w:cs="Times New Roman"/>
      </w:rPr>
    </w:lvl>
    <w:lvl w:ilvl="4" w:tplc="83468D58">
      <w:start w:val="1"/>
      <w:numFmt w:val="lowerLetter"/>
      <w:lvlText w:val="%5."/>
      <w:lvlJc w:val="left"/>
      <w:pPr>
        <w:ind w:left="3240" w:firstLine="0"/>
      </w:pPr>
      <w:rPr>
        <w:rFonts w:cs="Times New Roman"/>
      </w:rPr>
    </w:lvl>
    <w:lvl w:ilvl="5" w:tplc="FCBC819A">
      <w:start w:val="1"/>
      <w:numFmt w:val="lowerRoman"/>
      <w:lvlText w:val="%6."/>
      <w:lvlJc w:val="right"/>
      <w:pPr>
        <w:ind w:left="4140" w:firstLine="0"/>
      </w:pPr>
      <w:rPr>
        <w:rFonts w:cs="Times New Roman"/>
      </w:rPr>
    </w:lvl>
    <w:lvl w:ilvl="6" w:tplc="54944884">
      <w:start w:val="1"/>
      <w:numFmt w:val="decimal"/>
      <w:lvlText w:val="%7."/>
      <w:lvlJc w:val="left"/>
      <w:pPr>
        <w:ind w:left="4680" w:firstLine="0"/>
      </w:pPr>
      <w:rPr>
        <w:rFonts w:cs="Times New Roman"/>
      </w:rPr>
    </w:lvl>
    <w:lvl w:ilvl="7" w:tplc="3FFCF8C2">
      <w:start w:val="1"/>
      <w:numFmt w:val="lowerLetter"/>
      <w:lvlText w:val="%8."/>
      <w:lvlJc w:val="left"/>
      <w:pPr>
        <w:ind w:left="5400" w:firstLine="0"/>
      </w:pPr>
      <w:rPr>
        <w:rFonts w:cs="Times New Roman"/>
      </w:rPr>
    </w:lvl>
    <w:lvl w:ilvl="8" w:tplc="B8F4E160">
      <w:start w:val="1"/>
      <w:numFmt w:val="lowerRoman"/>
      <w:lvlText w:val="%9."/>
      <w:lvlJc w:val="right"/>
      <w:pPr>
        <w:ind w:left="6300" w:firstLine="0"/>
      </w:pPr>
      <w:rPr>
        <w:rFonts w:cs="Times New Roman"/>
      </w:rPr>
    </w:lvl>
  </w:abstractNum>
  <w:num w:numId="1">
    <w:abstractNumId w:val="6"/>
  </w:num>
  <w:num w:numId="2">
    <w:abstractNumId w:val="10"/>
  </w:num>
  <w:num w:numId="3">
    <w:abstractNumId w:val="12"/>
  </w:num>
  <w:num w:numId="4">
    <w:abstractNumId w:val="3"/>
  </w:num>
  <w:num w:numId="5">
    <w:abstractNumId w:val="11"/>
  </w:num>
  <w:num w:numId="6">
    <w:abstractNumId w:val="2"/>
  </w:num>
  <w:num w:numId="7">
    <w:abstractNumId w:val="16"/>
  </w:num>
  <w:num w:numId="8">
    <w:abstractNumId w:val="18"/>
  </w:num>
  <w:num w:numId="9">
    <w:abstractNumId w:val="13"/>
  </w:num>
  <w:num w:numId="10">
    <w:abstractNumId w:val="0"/>
  </w:num>
  <w:num w:numId="11">
    <w:abstractNumId w:val="9"/>
  </w:num>
  <w:num w:numId="12">
    <w:abstractNumId w:val="7"/>
  </w:num>
  <w:num w:numId="13">
    <w:abstractNumId w:val="8"/>
  </w:num>
  <w:num w:numId="14">
    <w:abstractNumId w:val="1"/>
  </w:num>
  <w:num w:numId="15">
    <w:abstractNumId w:val="5"/>
  </w:num>
  <w:num w:numId="16">
    <w:abstractNumId w:val="17"/>
  </w:num>
  <w:num w:numId="17">
    <w:abstractNumId w:val="4"/>
  </w:num>
  <w:num w:numId="18">
    <w:abstractNumId w:val="1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283"/>
  <w:drawingGridVerticalSpacing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731BF"/>
    <w:rsid w:val="0004324C"/>
    <w:rsid w:val="001666C0"/>
    <w:rsid w:val="004731BF"/>
    <w:rsid w:val="00633086"/>
    <w:rsid w:val="006351E6"/>
    <w:rsid w:val="0066788B"/>
    <w:rsid w:val="00884687"/>
    <w:rsid w:val="00A85DB4"/>
    <w:rsid w:val="00B32EC0"/>
    <w:rsid w:val="00D35E17"/>
    <w:rsid w:val="00F724D7"/>
    <w:rsid w:val="00FA0F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ED8CB"/>
  <w15:docId w15:val="{3EB3F453-D155-43A2-8A50-4926E208E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lang w:eastAsia="ru-RU"/>
    </w:rPr>
  </w:style>
  <w:style w:type="paragraph" w:styleId="1">
    <w:name w:val="heading 1"/>
    <w:basedOn w:val="a"/>
    <w:next w:val="a"/>
    <w:qFormat/>
    <w:pPr>
      <w:keepNext/>
      <w:keepLines/>
      <w:spacing w:before="240"/>
      <w:outlineLvl w:val="0"/>
    </w:pPr>
    <w:rPr>
      <w:rFonts w:ascii="Cambria" w:eastAsia="Cambria" w:hAnsi="Cambria" w:cs="Cambria"/>
      <w:color w:val="365F91"/>
      <w:sz w:val="32"/>
      <w:szCs w:val="32"/>
    </w:rPr>
  </w:style>
  <w:style w:type="paragraph" w:styleId="2">
    <w:name w:val="heading 2"/>
    <w:basedOn w:val="a"/>
    <w:next w:val="a"/>
    <w:qFormat/>
    <w:pPr>
      <w:keepNext/>
      <w:keepLines/>
      <w:spacing w:before="40"/>
      <w:outlineLvl w:val="1"/>
    </w:pPr>
    <w:rPr>
      <w:rFonts w:ascii="Cambria" w:eastAsia="Cambria" w:hAnsi="Cambria" w:cs="Cambria"/>
      <w:color w:val="365F91"/>
      <w:sz w:val="26"/>
      <w:szCs w:val="26"/>
    </w:rPr>
  </w:style>
  <w:style w:type="paragraph" w:styleId="4">
    <w:name w:val="heading 4"/>
    <w:basedOn w:val="a"/>
    <w:next w:val="a"/>
    <w:qFormat/>
    <w:pPr>
      <w:keepNext/>
      <w:keepLines/>
      <w:spacing w:before="40"/>
      <w:outlineLvl w:val="3"/>
    </w:pPr>
    <w:rPr>
      <w:rFonts w:ascii="Cambria" w:eastAsia="Cambria" w:hAnsi="Cambria" w:cs="Cambria"/>
      <w:i/>
      <w:iCs/>
      <w:color w:val="365F91"/>
    </w:rPr>
  </w:style>
  <w:style w:type="paragraph" w:styleId="5">
    <w:name w:val="heading 5"/>
    <w:basedOn w:val="a"/>
    <w:next w:val="a"/>
    <w:qFormat/>
    <w:pPr>
      <w:keepNext/>
      <w:keepLines/>
      <w:spacing w:before="200"/>
      <w:outlineLvl w:val="4"/>
    </w:pPr>
    <w:rPr>
      <w:rFonts w:ascii="Cambria" w:eastAsia="Cambria" w:hAnsi="Cambria" w:cs="Cambria"/>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pPr>
      <w:widowControl w:val="0"/>
      <w:ind w:firstLine="720"/>
    </w:pPr>
    <w:rPr>
      <w:rFonts w:ascii="Arial" w:hAnsi="Arial" w:cs="Arial"/>
      <w:lang w:eastAsia="ru-RU"/>
    </w:rPr>
  </w:style>
  <w:style w:type="paragraph" w:styleId="a3">
    <w:name w:val="List Paragraph"/>
    <w:basedOn w:val="a"/>
    <w:qFormat/>
    <w:pPr>
      <w:ind w:left="720"/>
      <w:contextualSpacing/>
    </w:pPr>
  </w:style>
  <w:style w:type="paragraph" w:customStyle="1" w:styleId="ConsPlusTitle">
    <w:name w:val="ConsPlusTitle"/>
    <w:qFormat/>
    <w:pPr>
      <w:widowControl w:val="0"/>
    </w:pPr>
    <w:rPr>
      <w:b/>
      <w:lang w:eastAsia="ru-RU"/>
    </w:rPr>
  </w:style>
  <w:style w:type="paragraph" w:styleId="a4">
    <w:name w:val="Balloon Text"/>
    <w:basedOn w:val="a"/>
    <w:qFormat/>
    <w:rPr>
      <w:rFonts w:ascii="Tahoma" w:hAnsi="Tahoma" w:cs="Tahoma"/>
      <w:sz w:val="16"/>
      <w:szCs w:val="16"/>
    </w:rPr>
  </w:style>
  <w:style w:type="paragraph" w:customStyle="1" w:styleId="msonormal0">
    <w:name w:val="msonormal"/>
    <w:basedOn w:val="a"/>
    <w:qFormat/>
    <w:pPr>
      <w:spacing w:before="100" w:beforeAutospacing="1" w:after="100" w:afterAutospacing="1"/>
    </w:pPr>
  </w:style>
  <w:style w:type="paragraph" w:styleId="a5">
    <w:name w:val="header"/>
    <w:basedOn w:val="a"/>
    <w:qFormat/>
    <w:pPr>
      <w:tabs>
        <w:tab w:val="center" w:pos="4677"/>
        <w:tab w:val="right" w:pos="9355"/>
      </w:tabs>
    </w:pPr>
  </w:style>
  <w:style w:type="paragraph" w:styleId="a6">
    <w:name w:val="footer"/>
    <w:basedOn w:val="a"/>
    <w:qFormat/>
    <w:pPr>
      <w:tabs>
        <w:tab w:val="center" w:pos="4677"/>
        <w:tab w:val="right" w:pos="9355"/>
      </w:tabs>
    </w:pPr>
  </w:style>
  <w:style w:type="paragraph" w:styleId="a7">
    <w:name w:val="footnote text"/>
    <w:basedOn w:val="a"/>
    <w:qFormat/>
    <w:rPr>
      <w:rFonts w:eastAsia="Calibri"/>
      <w:sz w:val="20"/>
      <w:szCs w:val="20"/>
      <w:lang w:eastAsia="ar-SA"/>
    </w:rPr>
  </w:style>
  <w:style w:type="paragraph" w:customStyle="1" w:styleId="Default">
    <w:name w:val="Default"/>
    <w:qFormat/>
    <w:rPr>
      <w:color w:val="000000"/>
      <w:sz w:val="24"/>
      <w:szCs w:val="24"/>
    </w:rPr>
  </w:style>
  <w:style w:type="paragraph" w:customStyle="1" w:styleId="10">
    <w:name w:val="Абзац списка1"/>
    <w:basedOn w:val="a"/>
    <w:qFormat/>
    <w:pPr>
      <w:ind w:left="720"/>
      <w:contextualSpacing/>
    </w:pPr>
    <w:rPr>
      <w:rFonts w:eastAsia="Calibri"/>
      <w:sz w:val="20"/>
      <w:szCs w:val="20"/>
    </w:rPr>
  </w:style>
  <w:style w:type="paragraph" w:styleId="a8">
    <w:name w:val="Body Text"/>
    <w:basedOn w:val="a"/>
    <w:qFormat/>
    <w:pPr>
      <w:suppressAutoHyphens/>
      <w:spacing w:after="120" w:line="276" w:lineRule="auto"/>
    </w:pPr>
    <w:rPr>
      <w:rFonts w:ascii="Calibri" w:hAnsi="Calibri"/>
      <w:sz w:val="20"/>
      <w:szCs w:val="20"/>
      <w:lang w:eastAsia="ar-SA"/>
    </w:rPr>
  </w:style>
  <w:style w:type="paragraph" w:customStyle="1" w:styleId="pc">
    <w:name w:val="pc"/>
    <w:basedOn w:val="a"/>
    <w:qFormat/>
    <w:pPr>
      <w:spacing w:before="100" w:beforeAutospacing="1" w:after="100" w:afterAutospacing="1"/>
    </w:pPr>
    <w:rPr>
      <w:rFonts w:eastAsia="Calibri"/>
    </w:rPr>
  </w:style>
  <w:style w:type="paragraph" w:customStyle="1" w:styleId="a9">
    <w:name w:val="Нормальный (таблица)"/>
    <w:basedOn w:val="a"/>
    <w:next w:val="a"/>
    <w:qFormat/>
    <w:pPr>
      <w:jc w:val="both"/>
    </w:pPr>
    <w:rPr>
      <w:rFonts w:ascii="Arial" w:eastAsia="Calibri" w:hAnsi="Arial" w:cs="Arial"/>
      <w:lang w:eastAsia="en-US"/>
    </w:rPr>
  </w:style>
  <w:style w:type="paragraph" w:customStyle="1" w:styleId="aa">
    <w:name w:val="Прижатый влево"/>
    <w:basedOn w:val="a"/>
    <w:next w:val="a"/>
    <w:qFormat/>
    <w:rPr>
      <w:rFonts w:ascii="Arial" w:eastAsia="Calibri" w:hAnsi="Arial" w:cs="Arial"/>
      <w:lang w:eastAsia="en-US"/>
    </w:rPr>
  </w:style>
  <w:style w:type="paragraph" w:customStyle="1" w:styleId="ab">
    <w:name w:val="ТекстПисьма"/>
    <w:qFormat/>
    <w:pPr>
      <w:spacing w:line="360" w:lineRule="auto"/>
      <w:ind w:right="113" w:firstLine="720"/>
      <w:jc w:val="both"/>
    </w:pPr>
    <w:rPr>
      <w:sz w:val="28"/>
      <w:lang w:eastAsia="ru-RU"/>
    </w:rPr>
  </w:style>
  <w:style w:type="paragraph" w:customStyle="1" w:styleId="formattext">
    <w:name w:val="formattext"/>
    <w:basedOn w:val="a"/>
    <w:qFormat/>
    <w:pPr>
      <w:spacing w:before="100" w:beforeAutospacing="1" w:after="100" w:afterAutospacing="1"/>
    </w:pPr>
  </w:style>
  <w:style w:type="paragraph" w:customStyle="1" w:styleId="headertext">
    <w:name w:val="headertext"/>
    <w:basedOn w:val="a"/>
    <w:qFormat/>
    <w:pPr>
      <w:spacing w:before="100" w:beforeAutospacing="1" w:after="100" w:afterAutospacing="1"/>
    </w:pPr>
  </w:style>
  <w:style w:type="paragraph" w:customStyle="1" w:styleId="ac">
    <w:name w:val="Другое"/>
    <w:basedOn w:val="a"/>
    <w:qFormat/>
    <w:pPr>
      <w:widowControl w:val="0"/>
      <w:pBdr>
        <w:top w:val="nil"/>
        <w:left w:val="nil"/>
        <w:bottom w:val="nil"/>
        <w:right w:val="nil"/>
        <w:between w:val="nil"/>
      </w:pBdr>
      <w:shd w:val="solid" w:color="FFFFFF" w:fill="auto"/>
    </w:pPr>
    <w:rPr>
      <w:rFonts w:cs="Calibri"/>
      <w:sz w:val="22"/>
      <w:szCs w:val="22"/>
      <w:lang w:eastAsia="en-US"/>
    </w:rPr>
  </w:style>
  <w:style w:type="paragraph" w:customStyle="1" w:styleId="ConsPlusTitlePage">
    <w:name w:val="ConsPlusTitlePage"/>
    <w:qFormat/>
    <w:pPr>
      <w:widowControl w:val="0"/>
    </w:pPr>
    <w:rPr>
      <w:rFonts w:ascii="Tahoma" w:hAnsi="Tahoma" w:cs="Tahoma"/>
      <w:lang w:eastAsia="ru-RU"/>
    </w:rPr>
  </w:style>
  <w:style w:type="character" w:customStyle="1" w:styleId="11">
    <w:name w:val="Заголовок 1 Знак"/>
    <w:basedOn w:val="a0"/>
    <w:rPr>
      <w:rFonts w:ascii="Cambria" w:eastAsia="Cambria" w:hAnsi="Cambria" w:cs="Cambria"/>
      <w:color w:val="365F91"/>
      <w:sz w:val="32"/>
      <w:szCs w:val="32"/>
      <w:lang w:eastAsia="ru-RU"/>
    </w:rPr>
  </w:style>
  <w:style w:type="character" w:customStyle="1" w:styleId="ad">
    <w:name w:val="Текст выноски Знак"/>
    <w:basedOn w:val="a0"/>
    <w:rPr>
      <w:rFonts w:ascii="Tahoma" w:eastAsia="Times New Roman" w:hAnsi="Tahoma" w:cs="Tahoma"/>
      <w:sz w:val="16"/>
      <w:szCs w:val="16"/>
      <w:lang w:eastAsia="ru-RU"/>
    </w:rPr>
  </w:style>
  <w:style w:type="character" w:styleId="ae">
    <w:name w:val="Hyperlink"/>
    <w:basedOn w:val="a0"/>
    <w:rPr>
      <w:color w:val="0000FF"/>
      <w:u w:val="single"/>
    </w:rPr>
  </w:style>
  <w:style w:type="character" w:customStyle="1" w:styleId="12">
    <w:name w:val="Текст выноски Знак1"/>
    <w:basedOn w:val="a0"/>
    <w:rPr>
      <w:rFonts w:ascii="Segoe UI" w:eastAsia="Times New Roman" w:hAnsi="Segoe UI" w:cs="Segoe UI"/>
      <w:sz w:val="18"/>
      <w:szCs w:val="18"/>
      <w:lang w:eastAsia="ru-RU"/>
    </w:rPr>
  </w:style>
  <w:style w:type="character" w:styleId="af">
    <w:name w:val="FollowedHyperlink"/>
    <w:basedOn w:val="a0"/>
    <w:rPr>
      <w:color w:val="800080"/>
      <w:u w:val="single"/>
    </w:rPr>
  </w:style>
  <w:style w:type="character" w:customStyle="1" w:styleId="40">
    <w:name w:val="Заголовок 4 Знак"/>
    <w:basedOn w:val="a0"/>
    <w:rPr>
      <w:rFonts w:ascii="Cambria" w:eastAsia="Cambria" w:hAnsi="Cambria" w:cs="Cambria"/>
      <w:i/>
      <w:iCs/>
      <w:color w:val="365F91"/>
      <w:sz w:val="24"/>
      <w:szCs w:val="24"/>
      <w:lang w:eastAsia="ru-RU"/>
    </w:rPr>
  </w:style>
  <w:style w:type="character" w:customStyle="1" w:styleId="20">
    <w:name w:val="Заголовок 2 Знак"/>
    <w:basedOn w:val="a0"/>
    <w:rPr>
      <w:rFonts w:ascii="Cambria" w:eastAsia="Cambria" w:hAnsi="Cambria" w:cs="Cambria"/>
      <w:color w:val="365F91"/>
      <w:sz w:val="26"/>
      <w:szCs w:val="26"/>
      <w:lang w:eastAsia="ru-RU"/>
    </w:rPr>
  </w:style>
  <w:style w:type="character" w:styleId="af0">
    <w:name w:val="Emphasis"/>
    <w:basedOn w:val="a0"/>
    <w:rPr>
      <w:i/>
      <w:iCs/>
    </w:rPr>
  </w:style>
  <w:style w:type="character" w:customStyle="1" w:styleId="ConsPlusNormal0">
    <w:name w:val="ConsPlusNormal Знак"/>
    <w:rPr>
      <w:rFonts w:ascii="Arial" w:eastAsia="Times New Roman" w:hAnsi="Arial" w:cs="Arial"/>
      <w:sz w:val="20"/>
      <w:szCs w:val="20"/>
      <w:lang w:eastAsia="ru-RU"/>
    </w:rPr>
  </w:style>
  <w:style w:type="character" w:customStyle="1" w:styleId="af1">
    <w:name w:val="Верхний колонтитул Знак"/>
    <w:basedOn w:val="a0"/>
    <w:rPr>
      <w:rFonts w:ascii="Times New Roman" w:eastAsia="Times New Roman" w:hAnsi="Times New Roman" w:cs="Times New Roman"/>
      <w:sz w:val="24"/>
      <w:szCs w:val="24"/>
      <w:lang w:eastAsia="ru-RU"/>
    </w:rPr>
  </w:style>
  <w:style w:type="character" w:customStyle="1" w:styleId="af2">
    <w:name w:val="Нижний колонтитул Знак"/>
    <w:basedOn w:val="a0"/>
    <w:rPr>
      <w:rFonts w:ascii="Times New Roman" w:eastAsia="Times New Roman" w:hAnsi="Times New Roman" w:cs="Times New Roman"/>
      <w:sz w:val="24"/>
      <w:szCs w:val="24"/>
      <w:lang w:eastAsia="ru-RU"/>
    </w:rPr>
  </w:style>
  <w:style w:type="character" w:styleId="af3">
    <w:name w:val="Strong"/>
    <w:basedOn w:val="a0"/>
    <w:rPr>
      <w:b/>
      <w:bCs/>
    </w:rPr>
  </w:style>
  <w:style w:type="character" w:customStyle="1" w:styleId="50">
    <w:name w:val="Заголовок 5 Знак"/>
    <w:basedOn w:val="a0"/>
    <w:rPr>
      <w:rFonts w:ascii="Cambria" w:eastAsia="Cambria" w:hAnsi="Cambria" w:cs="Cambria"/>
      <w:color w:val="243F60"/>
      <w:sz w:val="20"/>
      <w:szCs w:val="20"/>
      <w:lang w:eastAsia="ru-RU"/>
    </w:rPr>
  </w:style>
  <w:style w:type="character" w:customStyle="1" w:styleId="af4">
    <w:name w:val="Текст сноски Знак"/>
    <w:basedOn w:val="a0"/>
    <w:rPr>
      <w:rFonts w:ascii="Times New Roman" w:eastAsia="Calibri" w:hAnsi="Times New Roman" w:cs="Times New Roman"/>
      <w:sz w:val="20"/>
      <w:szCs w:val="20"/>
      <w:lang w:eastAsia="ar-SA"/>
    </w:rPr>
  </w:style>
  <w:style w:type="character" w:styleId="af5">
    <w:name w:val="footnote reference"/>
    <w:rPr>
      <w:vertAlign w:val="superscript"/>
    </w:rPr>
  </w:style>
  <w:style w:type="character" w:customStyle="1" w:styleId="af6">
    <w:name w:val="Основной текст Знак"/>
    <w:basedOn w:val="a0"/>
    <w:rPr>
      <w:rFonts w:ascii="Calibri" w:eastAsia="Times New Roman" w:hAnsi="Calibri" w:cs="Times New Roman"/>
      <w:sz w:val="20"/>
      <w:szCs w:val="20"/>
      <w:lang w:eastAsia="ar-SA"/>
    </w:rPr>
  </w:style>
  <w:style w:type="character" w:customStyle="1" w:styleId="af7">
    <w:name w:val="Другое_"/>
    <w:basedOn w:val="a0"/>
    <w:rPr>
      <w:rFonts w:ascii="Times New Roman" w:eastAsia="Times New Roman" w:hAnsi="Times New Roman"/>
      <w:shd w:val="clear" w:color="auto" w:fill="FFFFFF"/>
    </w:rPr>
  </w:style>
  <w:style w:type="table" w:styleId="af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5991" TargetMode="External"/><Relationship Id="rId13" Type="http://schemas.openxmlformats.org/officeDocument/2006/relationships/hyperlink" Target="https://login.consultant.ru/link/?req=doc&amp;base=LAW&amp;n=441135" TargetMode="Externa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hyperlink" Target="https://login.consultant.ru/link/?req=doc&amp;base=LAW&amp;n=129335" TargetMode="External"/><Relationship Id="rId12" Type="http://schemas.openxmlformats.org/officeDocument/2006/relationships/hyperlink" Target="https://login.consultant.ru/link/?req=doc&amp;base=LAW&amp;n=441135"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https://login.consultant.ru/link/?req=doc&amp;base=LAW&amp;n=507882" TargetMode="Externa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Cambria"/>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11</Pages>
  <Words>2924</Words>
  <Characters>16670</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Харламова Татьяна Павловна</dc:creator>
  <cp:keywords/>
  <dc:description/>
  <cp:lastModifiedBy>Бочарников Андрей Сергеевич</cp:lastModifiedBy>
  <cp:revision>26</cp:revision>
  <cp:lastPrinted>2025-10-30T06:06:00Z</cp:lastPrinted>
  <dcterms:created xsi:type="dcterms:W3CDTF">2025-09-30T11:19:00Z</dcterms:created>
  <dcterms:modified xsi:type="dcterms:W3CDTF">2025-12-08T11:47:00Z</dcterms:modified>
</cp:coreProperties>
</file>