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4819"/>
        <w:gridCol w:w="4819"/>
      </w:tblGrid>
      <w:tr w:rsidR="00567C60" w14:paraId="4E90C568" w14:textId="77777777">
        <w:tc>
          <w:tcPr>
            <w:tcW w:w="4819" w:type="dxa"/>
          </w:tcPr>
          <w:p w14:paraId="13F1358F" w14:textId="77777777" w:rsidR="00567C60" w:rsidRDefault="00567C60">
            <w:pPr>
              <w:pStyle w:val="af3"/>
              <w:snapToGrid w:val="0"/>
              <w:rPr>
                <w:sz w:val="28"/>
                <w:szCs w:val="28"/>
              </w:rPr>
            </w:pPr>
          </w:p>
        </w:tc>
        <w:tc>
          <w:tcPr>
            <w:tcW w:w="4819" w:type="dxa"/>
          </w:tcPr>
          <w:p w14:paraId="27A06007" w14:textId="77777777" w:rsidR="00567C60" w:rsidRDefault="00567C60" w:rsidP="00960312">
            <w:pPr>
              <w:pStyle w:val="af3"/>
              <w:snapToGrid w:val="0"/>
              <w:rPr>
                <w:sz w:val="28"/>
                <w:szCs w:val="28"/>
              </w:rPr>
            </w:pPr>
          </w:p>
        </w:tc>
      </w:tr>
    </w:tbl>
    <w:p w14:paraId="22F210F5" w14:textId="77777777" w:rsidR="00567C60" w:rsidRDefault="00567C60">
      <w:pPr>
        <w:jc w:val="center"/>
      </w:pPr>
    </w:p>
    <w:p w14:paraId="3B81493E" w14:textId="77777777" w:rsidR="00567C60" w:rsidRDefault="00567C60">
      <w:pPr>
        <w:ind w:left="2124" w:firstLine="708"/>
        <w:rPr>
          <w:sz w:val="28"/>
          <w:szCs w:val="28"/>
        </w:rPr>
      </w:pPr>
      <w:r>
        <w:rPr>
          <w:sz w:val="28"/>
          <w:szCs w:val="28"/>
        </w:rPr>
        <w:t xml:space="preserve">    </w:t>
      </w:r>
      <w:r>
        <w:rPr>
          <w:sz w:val="28"/>
          <w:szCs w:val="28"/>
        </w:rPr>
        <w:tab/>
      </w:r>
      <w:r>
        <w:rPr>
          <w:sz w:val="28"/>
          <w:szCs w:val="28"/>
        </w:rPr>
        <w:tab/>
      </w:r>
    </w:p>
    <w:p w14:paraId="69E398E0" w14:textId="77777777" w:rsidR="00567C60" w:rsidRPr="009E77F7" w:rsidRDefault="00567C60">
      <w:pPr>
        <w:jc w:val="center"/>
        <w:rPr>
          <w:b/>
          <w:sz w:val="40"/>
          <w:szCs w:val="40"/>
        </w:rPr>
      </w:pPr>
    </w:p>
    <w:p w14:paraId="5B6CC2E8" w14:textId="77777777" w:rsidR="00567C60" w:rsidRDefault="00567C60">
      <w:pPr>
        <w:jc w:val="center"/>
        <w:rPr>
          <w:b/>
          <w:sz w:val="40"/>
          <w:szCs w:val="40"/>
        </w:rPr>
      </w:pPr>
    </w:p>
    <w:p w14:paraId="767E2FF2" w14:textId="77777777" w:rsidR="00567C60" w:rsidRPr="009E77F7" w:rsidRDefault="00567C60">
      <w:pPr>
        <w:jc w:val="center"/>
        <w:rPr>
          <w:b/>
          <w:sz w:val="40"/>
          <w:szCs w:val="40"/>
        </w:rPr>
      </w:pPr>
    </w:p>
    <w:p w14:paraId="620245CE" w14:textId="77777777" w:rsidR="00567C60" w:rsidRPr="009E77F7" w:rsidRDefault="00567C60">
      <w:pPr>
        <w:jc w:val="center"/>
        <w:rPr>
          <w:b/>
          <w:sz w:val="40"/>
          <w:szCs w:val="40"/>
        </w:rPr>
      </w:pPr>
    </w:p>
    <w:p w14:paraId="0C3CE973" w14:textId="77777777" w:rsidR="00567C60" w:rsidRPr="009E77F7" w:rsidRDefault="00567C60">
      <w:pPr>
        <w:jc w:val="center"/>
        <w:rPr>
          <w:b/>
          <w:sz w:val="40"/>
          <w:szCs w:val="40"/>
        </w:rPr>
      </w:pPr>
    </w:p>
    <w:p w14:paraId="17D48CB0" w14:textId="77777777" w:rsidR="00567C60" w:rsidRDefault="00567C60">
      <w:pPr>
        <w:jc w:val="center"/>
        <w:rPr>
          <w:b/>
          <w:sz w:val="40"/>
          <w:szCs w:val="40"/>
        </w:rPr>
      </w:pPr>
      <w:r>
        <w:rPr>
          <w:b/>
          <w:sz w:val="40"/>
          <w:szCs w:val="40"/>
        </w:rPr>
        <w:t>ДОКУМЕНТАЦИЯ</w:t>
      </w:r>
    </w:p>
    <w:p w14:paraId="50260059" w14:textId="77777777" w:rsidR="00FC7BC3" w:rsidRDefault="00567C60" w:rsidP="00FC7BC3">
      <w:pPr>
        <w:jc w:val="center"/>
        <w:rPr>
          <w:b/>
          <w:sz w:val="32"/>
          <w:szCs w:val="32"/>
        </w:rPr>
      </w:pPr>
      <w:r>
        <w:rPr>
          <w:b/>
          <w:sz w:val="32"/>
          <w:szCs w:val="32"/>
        </w:rPr>
        <w:t>О</w:t>
      </w:r>
      <w:r w:rsidR="00897FEB">
        <w:rPr>
          <w:b/>
          <w:sz w:val="32"/>
          <w:szCs w:val="32"/>
        </w:rPr>
        <w:t xml:space="preserve"> ПРОДАЖЕ ПОСРЕДСТВОМ ПУБЛИЧНОГО </w:t>
      </w:r>
      <w:proofErr w:type="gramStart"/>
      <w:r w:rsidR="00897FEB">
        <w:rPr>
          <w:b/>
          <w:sz w:val="32"/>
          <w:szCs w:val="32"/>
        </w:rPr>
        <w:t>ПРЕДЛОЖЕНИЯ  В</w:t>
      </w:r>
      <w:proofErr w:type="gramEnd"/>
      <w:r w:rsidR="00897FEB">
        <w:rPr>
          <w:b/>
          <w:sz w:val="32"/>
          <w:szCs w:val="32"/>
        </w:rPr>
        <w:t xml:space="preserve"> ЭЛЕКТРОННОЙ ФОРМЕ ИМУЩЕСТВА, </w:t>
      </w:r>
      <w:r w:rsidR="00FC7BC3">
        <w:rPr>
          <w:b/>
          <w:sz w:val="32"/>
          <w:szCs w:val="32"/>
        </w:rPr>
        <w:t>НАХОДЯЩЕГОСЯ В МУНИЦИПАЛЬНОЙ СОБСТВЕННОСТИ</w:t>
      </w:r>
    </w:p>
    <w:p w14:paraId="5CE829F3" w14:textId="77777777" w:rsidR="00182964" w:rsidRDefault="00995960" w:rsidP="003742A7">
      <w:pPr>
        <w:jc w:val="center"/>
        <w:rPr>
          <w:b/>
          <w:sz w:val="32"/>
          <w:szCs w:val="32"/>
        </w:rPr>
      </w:pPr>
      <w:r>
        <w:rPr>
          <w:b/>
          <w:sz w:val="32"/>
          <w:szCs w:val="32"/>
        </w:rPr>
        <w:t xml:space="preserve">ДОБРОВСКОГО МУНИЦИПАЛЬНОГО </w:t>
      </w:r>
      <w:r w:rsidR="00671D2F">
        <w:rPr>
          <w:b/>
          <w:sz w:val="32"/>
          <w:szCs w:val="32"/>
        </w:rPr>
        <w:t>ОКРУГА</w:t>
      </w:r>
      <w:r>
        <w:rPr>
          <w:b/>
          <w:sz w:val="32"/>
          <w:szCs w:val="32"/>
        </w:rPr>
        <w:t xml:space="preserve"> ЛИПЕЦКОЙ ОБЛАСТИ</w:t>
      </w:r>
    </w:p>
    <w:p w14:paraId="519E4464" w14:textId="77777777" w:rsidR="00567C60" w:rsidRDefault="00567C60">
      <w:pPr>
        <w:rPr>
          <w:b/>
        </w:rPr>
      </w:pPr>
    </w:p>
    <w:p w14:paraId="3FB2867F" w14:textId="77777777" w:rsidR="00567C60" w:rsidRDefault="00567C60">
      <w:pPr>
        <w:rPr>
          <w:b/>
        </w:rPr>
      </w:pPr>
    </w:p>
    <w:p w14:paraId="3EDE8BA1" w14:textId="77777777" w:rsidR="00567C60" w:rsidRDefault="00567C60">
      <w:pPr>
        <w:rPr>
          <w:b/>
        </w:rPr>
      </w:pPr>
    </w:p>
    <w:p w14:paraId="7A9F82FD" w14:textId="77777777" w:rsidR="00567C60" w:rsidRDefault="00567C60">
      <w:pPr>
        <w:rPr>
          <w:b/>
        </w:rPr>
      </w:pPr>
    </w:p>
    <w:p w14:paraId="54712C81" w14:textId="77777777" w:rsidR="00567C60" w:rsidRDefault="00567C60">
      <w:pPr>
        <w:rPr>
          <w:b/>
        </w:rPr>
      </w:pPr>
    </w:p>
    <w:p w14:paraId="14C52FCD" w14:textId="77777777" w:rsidR="00567C60" w:rsidRDefault="00567C60">
      <w:pPr>
        <w:rPr>
          <w:b/>
        </w:rPr>
      </w:pPr>
    </w:p>
    <w:p w14:paraId="6BC78444" w14:textId="77777777" w:rsidR="00567C60" w:rsidRDefault="00567C60">
      <w:pPr>
        <w:jc w:val="center"/>
        <w:rPr>
          <w:b/>
        </w:rPr>
      </w:pPr>
    </w:p>
    <w:p w14:paraId="602A18C4" w14:textId="77777777" w:rsidR="00567C60" w:rsidRDefault="00567C60">
      <w:pPr>
        <w:jc w:val="center"/>
        <w:rPr>
          <w:b/>
        </w:rPr>
      </w:pPr>
    </w:p>
    <w:p w14:paraId="4A04FEFB" w14:textId="77777777" w:rsidR="001C18DA" w:rsidRDefault="001C18DA">
      <w:pPr>
        <w:jc w:val="center"/>
        <w:rPr>
          <w:b/>
        </w:rPr>
      </w:pPr>
    </w:p>
    <w:p w14:paraId="3CB6AC9D" w14:textId="77777777" w:rsidR="001C18DA" w:rsidRDefault="001C18DA">
      <w:pPr>
        <w:jc w:val="center"/>
        <w:rPr>
          <w:b/>
        </w:rPr>
      </w:pPr>
    </w:p>
    <w:p w14:paraId="4708DD2C" w14:textId="77777777" w:rsidR="001C18DA" w:rsidRDefault="001C18DA">
      <w:pPr>
        <w:jc w:val="center"/>
        <w:rPr>
          <w:b/>
        </w:rPr>
      </w:pPr>
    </w:p>
    <w:p w14:paraId="3A19CE88" w14:textId="77777777" w:rsidR="001C18DA" w:rsidRDefault="001C18DA">
      <w:pPr>
        <w:jc w:val="center"/>
        <w:rPr>
          <w:b/>
        </w:rPr>
      </w:pPr>
    </w:p>
    <w:p w14:paraId="0B150051" w14:textId="77777777" w:rsidR="001C18DA" w:rsidRDefault="001C18DA">
      <w:pPr>
        <w:jc w:val="center"/>
        <w:rPr>
          <w:b/>
        </w:rPr>
      </w:pPr>
    </w:p>
    <w:p w14:paraId="3FB9CCC9" w14:textId="77777777" w:rsidR="00567C60" w:rsidRDefault="00567C60">
      <w:pPr>
        <w:jc w:val="center"/>
        <w:rPr>
          <w:b/>
        </w:rPr>
      </w:pPr>
    </w:p>
    <w:p w14:paraId="55F21F0C" w14:textId="77777777" w:rsidR="00960312" w:rsidRDefault="00960312">
      <w:pPr>
        <w:jc w:val="center"/>
        <w:rPr>
          <w:b/>
        </w:rPr>
      </w:pPr>
    </w:p>
    <w:p w14:paraId="449DFC01" w14:textId="77777777" w:rsidR="00983F2B" w:rsidRDefault="00983F2B">
      <w:pPr>
        <w:jc w:val="center"/>
        <w:rPr>
          <w:b/>
        </w:rPr>
      </w:pPr>
    </w:p>
    <w:p w14:paraId="7BD99ABC" w14:textId="77777777" w:rsidR="00983F2B" w:rsidRDefault="00983F2B">
      <w:pPr>
        <w:jc w:val="center"/>
        <w:rPr>
          <w:b/>
        </w:rPr>
      </w:pPr>
    </w:p>
    <w:p w14:paraId="66121F79" w14:textId="77777777" w:rsidR="00983F2B" w:rsidRDefault="00983F2B">
      <w:pPr>
        <w:jc w:val="center"/>
        <w:rPr>
          <w:b/>
        </w:rPr>
      </w:pPr>
    </w:p>
    <w:p w14:paraId="604E447D" w14:textId="77777777" w:rsidR="00983F2B" w:rsidRDefault="00983F2B">
      <w:pPr>
        <w:jc w:val="center"/>
        <w:rPr>
          <w:b/>
        </w:rPr>
      </w:pPr>
    </w:p>
    <w:p w14:paraId="35A65FF4" w14:textId="77777777" w:rsidR="00983F2B" w:rsidRDefault="00983F2B">
      <w:pPr>
        <w:jc w:val="center"/>
        <w:rPr>
          <w:b/>
        </w:rPr>
      </w:pPr>
    </w:p>
    <w:p w14:paraId="4ABBE6BC" w14:textId="77777777" w:rsidR="00567C60" w:rsidRDefault="00567C60">
      <w:pPr>
        <w:jc w:val="center"/>
        <w:rPr>
          <w:b/>
        </w:rPr>
      </w:pPr>
    </w:p>
    <w:p w14:paraId="258FA4FF" w14:textId="77777777" w:rsidR="00623AAF" w:rsidRDefault="00623AAF">
      <w:pPr>
        <w:jc w:val="center"/>
        <w:rPr>
          <w:b/>
        </w:rPr>
      </w:pPr>
    </w:p>
    <w:p w14:paraId="12B9974B" w14:textId="77777777" w:rsidR="00623AAF" w:rsidRDefault="00623AAF">
      <w:pPr>
        <w:jc w:val="center"/>
        <w:rPr>
          <w:b/>
        </w:rPr>
      </w:pPr>
    </w:p>
    <w:p w14:paraId="74EDC4C0" w14:textId="77777777" w:rsidR="00623AAF" w:rsidRDefault="00623AAF">
      <w:pPr>
        <w:jc w:val="center"/>
        <w:rPr>
          <w:b/>
        </w:rPr>
      </w:pPr>
    </w:p>
    <w:p w14:paraId="60A1F5E8" w14:textId="77777777" w:rsidR="00623AAF" w:rsidRDefault="00623AAF">
      <w:pPr>
        <w:jc w:val="center"/>
        <w:rPr>
          <w:b/>
        </w:rPr>
      </w:pPr>
    </w:p>
    <w:p w14:paraId="40639E5F" w14:textId="77777777" w:rsidR="00623AAF" w:rsidRDefault="00623AAF">
      <w:pPr>
        <w:jc w:val="center"/>
        <w:rPr>
          <w:b/>
        </w:rPr>
      </w:pPr>
    </w:p>
    <w:p w14:paraId="48BF7B3A" w14:textId="28861D9E" w:rsidR="00567C60" w:rsidRDefault="00995960">
      <w:pPr>
        <w:jc w:val="center"/>
        <w:rPr>
          <w:b/>
        </w:rPr>
      </w:pPr>
      <w:r>
        <w:rPr>
          <w:b/>
        </w:rPr>
        <w:t xml:space="preserve">с. </w:t>
      </w:r>
      <w:proofErr w:type="gramStart"/>
      <w:r>
        <w:rPr>
          <w:b/>
        </w:rPr>
        <w:t>Доброе</w:t>
      </w:r>
      <w:r w:rsidR="00F37187">
        <w:rPr>
          <w:b/>
        </w:rPr>
        <w:t>,</w:t>
      </w:r>
      <w:r w:rsidR="007A7847">
        <w:rPr>
          <w:b/>
        </w:rPr>
        <w:t xml:space="preserve">  202</w:t>
      </w:r>
      <w:r w:rsidR="00502657">
        <w:rPr>
          <w:b/>
        </w:rPr>
        <w:t>5</w:t>
      </w:r>
      <w:proofErr w:type="gramEnd"/>
      <w:r w:rsidR="00567C60">
        <w:rPr>
          <w:b/>
        </w:rPr>
        <w:t xml:space="preserve">  год</w:t>
      </w:r>
    </w:p>
    <w:p w14:paraId="74E73C4E" w14:textId="77777777" w:rsidR="00567C60" w:rsidRDefault="00567C60">
      <w:pPr>
        <w:jc w:val="center"/>
        <w:rPr>
          <w:b/>
          <w:bCs/>
          <w:sz w:val="28"/>
          <w:szCs w:val="28"/>
        </w:rPr>
      </w:pPr>
    </w:p>
    <w:p w14:paraId="66016D2D" w14:textId="77777777" w:rsidR="00F37187" w:rsidRDefault="00F37187">
      <w:pPr>
        <w:jc w:val="center"/>
        <w:rPr>
          <w:b/>
          <w:bCs/>
          <w:sz w:val="28"/>
          <w:szCs w:val="28"/>
        </w:rPr>
      </w:pPr>
    </w:p>
    <w:p w14:paraId="5FC64677" w14:textId="77777777" w:rsidR="00F37187" w:rsidRDefault="00F37187">
      <w:pPr>
        <w:jc w:val="center"/>
        <w:rPr>
          <w:b/>
          <w:bCs/>
          <w:sz w:val="28"/>
          <w:szCs w:val="28"/>
        </w:rPr>
      </w:pPr>
    </w:p>
    <w:p w14:paraId="548A2B61" w14:textId="77777777" w:rsidR="00F37187" w:rsidRDefault="00F37187">
      <w:pPr>
        <w:jc w:val="center"/>
        <w:rPr>
          <w:b/>
          <w:bCs/>
          <w:sz w:val="28"/>
          <w:szCs w:val="28"/>
        </w:rPr>
      </w:pPr>
    </w:p>
    <w:p w14:paraId="53AF1482" w14:textId="77777777" w:rsidR="00F37187" w:rsidRDefault="00F37187">
      <w:pPr>
        <w:jc w:val="center"/>
        <w:rPr>
          <w:b/>
          <w:bCs/>
          <w:sz w:val="28"/>
          <w:szCs w:val="28"/>
        </w:rPr>
      </w:pPr>
    </w:p>
    <w:p w14:paraId="7EB2AB1F" w14:textId="77777777" w:rsidR="00C15BA0" w:rsidRDefault="00C15BA0">
      <w:pPr>
        <w:jc w:val="center"/>
        <w:rPr>
          <w:b/>
          <w:bCs/>
          <w:sz w:val="28"/>
          <w:szCs w:val="28"/>
        </w:rPr>
      </w:pPr>
    </w:p>
    <w:p w14:paraId="275BB3AF" w14:textId="77777777" w:rsidR="00567C60" w:rsidRPr="0063709D" w:rsidRDefault="00567C60" w:rsidP="00D819BE">
      <w:pPr>
        <w:tabs>
          <w:tab w:val="left" w:pos="4400"/>
        </w:tabs>
        <w:jc w:val="center"/>
        <w:rPr>
          <w:b/>
          <w:bCs/>
        </w:rPr>
      </w:pPr>
      <w:r w:rsidRPr="0063709D">
        <w:rPr>
          <w:b/>
          <w:bCs/>
        </w:rPr>
        <w:lastRenderedPageBreak/>
        <w:t>СОДЕРЖАНИЕ</w:t>
      </w:r>
    </w:p>
    <w:p w14:paraId="0408F7F3" w14:textId="77777777" w:rsidR="00567C60" w:rsidRPr="0063709D" w:rsidRDefault="00567C60">
      <w:pPr>
        <w:shd w:val="clear" w:color="auto" w:fill="FFFFFF"/>
        <w:jc w:val="center"/>
        <w:rPr>
          <w:b/>
          <w:bCs/>
        </w:rPr>
      </w:pPr>
    </w:p>
    <w:tbl>
      <w:tblPr>
        <w:tblW w:w="0" w:type="auto"/>
        <w:tblInd w:w="190" w:type="dxa"/>
        <w:tblLayout w:type="fixed"/>
        <w:tblLook w:val="0000" w:firstRow="0" w:lastRow="0" w:firstColumn="0" w:lastColumn="0" w:noHBand="0" w:noVBand="0"/>
      </w:tblPr>
      <w:tblGrid>
        <w:gridCol w:w="786"/>
        <w:gridCol w:w="7512"/>
        <w:gridCol w:w="1240"/>
      </w:tblGrid>
      <w:tr w:rsidR="00567C60" w:rsidRPr="0063709D" w14:paraId="1EA08780" w14:textId="77777777">
        <w:tc>
          <w:tcPr>
            <w:tcW w:w="786" w:type="dxa"/>
            <w:tcBorders>
              <w:top w:val="single" w:sz="4" w:space="0" w:color="000000"/>
              <w:left w:val="single" w:sz="4" w:space="0" w:color="000000"/>
              <w:bottom w:val="single" w:sz="4" w:space="0" w:color="000000"/>
            </w:tcBorders>
          </w:tcPr>
          <w:p w14:paraId="671CE1AB" w14:textId="77777777" w:rsidR="00567C60" w:rsidRPr="0063709D" w:rsidRDefault="00567C60">
            <w:pPr>
              <w:snapToGrid w:val="0"/>
              <w:jc w:val="center"/>
              <w:rPr>
                <w:b/>
                <w:bCs/>
              </w:rPr>
            </w:pPr>
            <w:r w:rsidRPr="0063709D">
              <w:rPr>
                <w:b/>
                <w:bCs/>
              </w:rPr>
              <w:t>№</w:t>
            </w:r>
          </w:p>
        </w:tc>
        <w:tc>
          <w:tcPr>
            <w:tcW w:w="7512" w:type="dxa"/>
            <w:tcBorders>
              <w:top w:val="single" w:sz="4" w:space="0" w:color="000000"/>
              <w:left w:val="single" w:sz="4" w:space="0" w:color="000000"/>
              <w:bottom w:val="single" w:sz="4" w:space="0" w:color="000000"/>
            </w:tcBorders>
          </w:tcPr>
          <w:p w14:paraId="5A0A4665" w14:textId="77777777" w:rsidR="00567C60" w:rsidRPr="0063709D" w:rsidRDefault="00567C60">
            <w:pPr>
              <w:snapToGrid w:val="0"/>
              <w:jc w:val="center"/>
              <w:rPr>
                <w:b/>
                <w:bCs/>
              </w:rPr>
            </w:pPr>
            <w:r w:rsidRPr="0063709D">
              <w:rPr>
                <w:b/>
                <w:bCs/>
              </w:rPr>
              <w:t>Состав документации</w:t>
            </w:r>
          </w:p>
        </w:tc>
        <w:tc>
          <w:tcPr>
            <w:tcW w:w="1240" w:type="dxa"/>
            <w:tcBorders>
              <w:top w:val="single" w:sz="4" w:space="0" w:color="000000"/>
              <w:left w:val="single" w:sz="4" w:space="0" w:color="000000"/>
              <w:bottom w:val="single" w:sz="4" w:space="0" w:color="000000"/>
              <w:right w:val="single" w:sz="4" w:space="0" w:color="000000"/>
            </w:tcBorders>
          </w:tcPr>
          <w:p w14:paraId="573B7266" w14:textId="77777777" w:rsidR="00567C60" w:rsidRPr="0063709D" w:rsidRDefault="00567C60">
            <w:pPr>
              <w:snapToGrid w:val="0"/>
              <w:jc w:val="center"/>
              <w:rPr>
                <w:b/>
                <w:bCs/>
              </w:rPr>
            </w:pPr>
            <w:r w:rsidRPr="0063709D">
              <w:rPr>
                <w:b/>
                <w:bCs/>
              </w:rPr>
              <w:t>стр.</w:t>
            </w:r>
          </w:p>
        </w:tc>
      </w:tr>
      <w:tr w:rsidR="00567C60" w:rsidRPr="0063709D" w14:paraId="63FAE616" w14:textId="77777777">
        <w:tc>
          <w:tcPr>
            <w:tcW w:w="786" w:type="dxa"/>
            <w:tcBorders>
              <w:left w:val="single" w:sz="4" w:space="0" w:color="000000"/>
              <w:bottom w:val="single" w:sz="4" w:space="0" w:color="000000"/>
            </w:tcBorders>
          </w:tcPr>
          <w:p w14:paraId="0F7B082E" w14:textId="77777777" w:rsidR="00567C60" w:rsidRPr="0063709D" w:rsidRDefault="00D819BE" w:rsidP="00D819BE">
            <w:pPr>
              <w:snapToGrid w:val="0"/>
              <w:jc w:val="center"/>
            </w:pPr>
            <w:r w:rsidRPr="0063709D">
              <w:t>1</w:t>
            </w:r>
          </w:p>
        </w:tc>
        <w:tc>
          <w:tcPr>
            <w:tcW w:w="7512" w:type="dxa"/>
            <w:tcBorders>
              <w:left w:val="single" w:sz="4" w:space="0" w:color="000000"/>
              <w:bottom w:val="single" w:sz="4" w:space="0" w:color="000000"/>
            </w:tcBorders>
          </w:tcPr>
          <w:p w14:paraId="7DF5758B" w14:textId="77777777" w:rsidR="00567C60" w:rsidRPr="0063709D" w:rsidRDefault="005702F0" w:rsidP="00983F2B">
            <w:r w:rsidRPr="0063709D">
              <w:t>Информационное сообщение</w:t>
            </w:r>
          </w:p>
        </w:tc>
        <w:tc>
          <w:tcPr>
            <w:tcW w:w="1240" w:type="dxa"/>
            <w:tcBorders>
              <w:left w:val="single" w:sz="4" w:space="0" w:color="000000"/>
              <w:bottom w:val="single" w:sz="4" w:space="0" w:color="000000"/>
              <w:right w:val="single" w:sz="4" w:space="0" w:color="000000"/>
            </w:tcBorders>
          </w:tcPr>
          <w:p w14:paraId="4CAB5579" w14:textId="77777777" w:rsidR="00567C60" w:rsidRPr="0063709D" w:rsidRDefault="005702F0">
            <w:pPr>
              <w:snapToGrid w:val="0"/>
              <w:jc w:val="center"/>
            </w:pPr>
            <w:r w:rsidRPr="0063709D">
              <w:t>3</w:t>
            </w:r>
          </w:p>
        </w:tc>
      </w:tr>
      <w:tr w:rsidR="00617163" w:rsidRPr="0063709D" w14:paraId="0460F701" w14:textId="77777777">
        <w:tc>
          <w:tcPr>
            <w:tcW w:w="786" w:type="dxa"/>
            <w:tcBorders>
              <w:left w:val="single" w:sz="4" w:space="0" w:color="000000"/>
              <w:bottom w:val="single" w:sz="4" w:space="0" w:color="000000"/>
            </w:tcBorders>
          </w:tcPr>
          <w:p w14:paraId="2B59BFBF" w14:textId="77777777" w:rsidR="00617163" w:rsidRPr="0063709D" w:rsidRDefault="00D819BE" w:rsidP="00D819BE">
            <w:pPr>
              <w:snapToGrid w:val="0"/>
              <w:jc w:val="center"/>
            </w:pPr>
            <w:r w:rsidRPr="0063709D">
              <w:t>2</w:t>
            </w:r>
          </w:p>
        </w:tc>
        <w:tc>
          <w:tcPr>
            <w:tcW w:w="7512" w:type="dxa"/>
            <w:tcBorders>
              <w:left w:val="single" w:sz="4" w:space="0" w:color="000000"/>
              <w:bottom w:val="single" w:sz="4" w:space="0" w:color="000000"/>
            </w:tcBorders>
          </w:tcPr>
          <w:p w14:paraId="2D1DCF7D" w14:textId="77777777" w:rsidR="00617163" w:rsidRPr="0063709D" w:rsidRDefault="00D819BE" w:rsidP="00995960">
            <w:pPr>
              <w:snapToGrid w:val="0"/>
            </w:pPr>
            <w:r w:rsidRPr="0063709D">
              <w:t xml:space="preserve">Условия и порядок проведения </w:t>
            </w:r>
            <w:r w:rsidR="00C42D77">
              <w:t>торгов посредством публичного предложения</w:t>
            </w:r>
            <w:r w:rsidRPr="0063709D">
              <w:t xml:space="preserve"> в электронной форме по продаже</w:t>
            </w:r>
            <w:r w:rsidR="0063709D">
              <w:t xml:space="preserve"> </w:t>
            </w:r>
            <w:r w:rsidR="0063709D" w:rsidRPr="0063709D">
              <w:t>имущества</w:t>
            </w:r>
            <w:r w:rsidR="0063709D">
              <w:t>,</w:t>
            </w:r>
            <w:r w:rsidRPr="0063709D">
              <w:t xml:space="preserve"> находящегося в муниципальной собственности </w:t>
            </w:r>
            <w:r w:rsidR="00995960">
              <w:t xml:space="preserve">Добровского муниципального </w:t>
            </w:r>
            <w:r w:rsidR="00671D2F">
              <w:t>округа</w:t>
            </w:r>
            <w:r w:rsidR="00995960">
              <w:t xml:space="preserve"> Липецкой области</w:t>
            </w:r>
            <w:r w:rsidR="002955FC" w:rsidRPr="0063709D">
              <w:t xml:space="preserve"> </w:t>
            </w:r>
          </w:p>
        </w:tc>
        <w:tc>
          <w:tcPr>
            <w:tcW w:w="1240" w:type="dxa"/>
            <w:tcBorders>
              <w:left w:val="single" w:sz="4" w:space="0" w:color="000000"/>
              <w:bottom w:val="single" w:sz="4" w:space="0" w:color="000000"/>
              <w:right w:val="single" w:sz="4" w:space="0" w:color="000000"/>
            </w:tcBorders>
          </w:tcPr>
          <w:p w14:paraId="6BADC4BA" w14:textId="77777777" w:rsidR="00617163" w:rsidRPr="0063709D" w:rsidRDefault="00C42D77">
            <w:pPr>
              <w:snapToGrid w:val="0"/>
              <w:jc w:val="center"/>
            </w:pPr>
            <w:r>
              <w:t>6</w:t>
            </w:r>
          </w:p>
        </w:tc>
      </w:tr>
      <w:tr w:rsidR="00567C60" w:rsidRPr="0063709D" w14:paraId="40535FDB" w14:textId="77777777">
        <w:tc>
          <w:tcPr>
            <w:tcW w:w="786" w:type="dxa"/>
            <w:tcBorders>
              <w:left w:val="single" w:sz="4" w:space="0" w:color="000000"/>
              <w:bottom w:val="single" w:sz="4" w:space="0" w:color="000000"/>
            </w:tcBorders>
          </w:tcPr>
          <w:p w14:paraId="16F09657" w14:textId="77777777" w:rsidR="00567C60" w:rsidRPr="0063709D" w:rsidRDefault="00D819BE" w:rsidP="00D819BE">
            <w:pPr>
              <w:snapToGrid w:val="0"/>
              <w:jc w:val="center"/>
            </w:pPr>
            <w:r w:rsidRPr="0063709D">
              <w:t>3</w:t>
            </w:r>
          </w:p>
        </w:tc>
        <w:tc>
          <w:tcPr>
            <w:tcW w:w="7512" w:type="dxa"/>
            <w:tcBorders>
              <w:left w:val="single" w:sz="4" w:space="0" w:color="000000"/>
              <w:bottom w:val="single" w:sz="4" w:space="0" w:color="000000"/>
            </w:tcBorders>
          </w:tcPr>
          <w:p w14:paraId="26C44B31" w14:textId="77777777" w:rsidR="00567C60" w:rsidRPr="0063709D" w:rsidRDefault="00D819BE" w:rsidP="00983F2B">
            <w:pPr>
              <w:snapToGrid w:val="0"/>
            </w:pPr>
            <w:r w:rsidRPr="0063709D">
              <w:t>Основные положения</w:t>
            </w:r>
          </w:p>
        </w:tc>
        <w:tc>
          <w:tcPr>
            <w:tcW w:w="1240" w:type="dxa"/>
            <w:tcBorders>
              <w:left w:val="single" w:sz="4" w:space="0" w:color="000000"/>
              <w:bottom w:val="single" w:sz="4" w:space="0" w:color="000000"/>
              <w:right w:val="single" w:sz="4" w:space="0" w:color="000000"/>
            </w:tcBorders>
          </w:tcPr>
          <w:p w14:paraId="53856A7F" w14:textId="77777777" w:rsidR="00567C60" w:rsidRPr="0063709D" w:rsidRDefault="00C42D77">
            <w:pPr>
              <w:snapToGrid w:val="0"/>
              <w:jc w:val="center"/>
            </w:pPr>
            <w:r>
              <w:t>6</w:t>
            </w:r>
          </w:p>
        </w:tc>
      </w:tr>
      <w:tr w:rsidR="00C42D77" w:rsidRPr="0063709D" w14:paraId="31543E81" w14:textId="77777777">
        <w:tc>
          <w:tcPr>
            <w:tcW w:w="786" w:type="dxa"/>
            <w:tcBorders>
              <w:left w:val="single" w:sz="4" w:space="0" w:color="000000"/>
              <w:bottom w:val="single" w:sz="4" w:space="0" w:color="000000"/>
            </w:tcBorders>
          </w:tcPr>
          <w:p w14:paraId="5991269B" w14:textId="77777777" w:rsidR="00C42D77" w:rsidRPr="0063709D" w:rsidRDefault="00C42D77" w:rsidP="00D819BE">
            <w:pPr>
              <w:snapToGrid w:val="0"/>
              <w:jc w:val="center"/>
            </w:pPr>
          </w:p>
        </w:tc>
        <w:tc>
          <w:tcPr>
            <w:tcW w:w="7512" w:type="dxa"/>
            <w:tcBorders>
              <w:left w:val="single" w:sz="4" w:space="0" w:color="000000"/>
              <w:bottom w:val="single" w:sz="4" w:space="0" w:color="000000"/>
            </w:tcBorders>
          </w:tcPr>
          <w:p w14:paraId="3082DE2D" w14:textId="77777777" w:rsidR="00C42D77" w:rsidRPr="0063709D" w:rsidRDefault="00C42D77" w:rsidP="00983F2B">
            <w:pPr>
              <w:snapToGrid w:val="0"/>
            </w:pPr>
            <w:r>
              <w:t>Покупатели</w:t>
            </w:r>
          </w:p>
        </w:tc>
        <w:tc>
          <w:tcPr>
            <w:tcW w:w="1240" w:type="dxa"/>
            <w:tcBorders>
              <w:left w:val="single" w:sz="4" w:space="0" w:color="000000"/>
              <w:bottom w:val="single" w:sz="4" w:space="0" w:color="000000"/>
              <w:right w:val="single" w:sz="4" w:space="0" w:color="000000"/>
            </w:tcBorders>
          </w:tcPr>
          <w:p w14:paraId="27924455" w14:textId="77777777" w:rsidR="00C42D77" w:rsidRDefault="00C42D77">
            <w:pPr>
              <w:snapToGrid w:val="0"/>
              <w:jc w:val="center"/>
            </w:pPr>
            <w:r>
              <w:t>6</w:t>
            </w:r>
          </w:p>
        </w:tc>
      </w:tr>
      <w:tr w:rsidR="00567C60" w:rsidRPr="0063709D" w14:paraId="0ACC35D9" w14:textId="77777777">
        <w:tc>
          <w:tcPr>
            <w:tcW w:w="786" w:type="dxa"/>
            <w:tcBorders>
              <w:left w:val="single" w:sz="4" w:space="0" w:color="000000"/>
              <w:bottom w:val="single" w:sz="4" w:space="0" w:color="000000"/>
            </w:tcBorders>
          </w:tcPr>
          <w:p w14:paraId="07EEBB99" w14:textId="77777777" w:rsidR="00567C60" w:rsidRPr="0063709D" w:rsidRDefault="00D819BE" w:rsidP="00D819BE">
            <w:pPr>
              <w:snapToGrid w:val="0"/>
              <w:jc w:val="center"/>
            </w:pPr>
            <w:r w:rsidRPr="0063709D">
              <w:t>4</w:t>
            </w:r>
          </w:p>
        </w:tc>
        <w:tc>
          <w:tcPr>
            <w:tcW w:w="7512" w:type="dxa"/>
            <w:tcBorders>
              <w:left w:val="single" w:sz="4" w:space="0" w:color="000000"/>
              <w:bottom w:val="single" w:sz="4" w:space="0" w:color="000000"/>
            </w:tcBorders>
          </w:tcPr>
          <w:p w14:paraId="6C9FA329" w14:textId="77777777" w:rsidR="00567C60" w:rsidRPr="0063709D" w:rsidRDefault="00275EA0" w:rsidP="00D819BE">
            <w:pPr>
              <w:snapToGrid w:val="0"/>
            </w:pPr>
            <w:r w:rsidRPr="0063709D">
              <w:t>Разъяснение</w:t>
            </w:r>
            <w:r w:rsidR="00D819BE" w:rsidRPr="0063709D">
              <w:t xml:space="preserve"> размещенной информации</w:t>
            </w:r>
          </w:p>
        </w:tc>
        <w:tc>
          <w:tcPr>
            <w:tcW w:w="1240" w:type="dxa"/>
            <w:tcBorders>
              <w:left w:val="single" w:sz="4" w:space="0" w:color="000000"/>
              <w:bottom w:val="single" w:sz="4" w:space="0" w:color="000000"/>
              <w:right w:val="single" w:sz="4" w:space="0" w:color="000000"/>
            </w:tcBorders>
          </w:tcPr>
          <w:p w14:paraId="43436025" w14:textId="77777777" w:rsidR="00567C60" w:rsidRPr="0063709D" w:rsidRDefault="00300E03">
            <w:pPr>
              <w:snapToGrid w:val="0"/>
              <w:jc w:val="center"/>
            </w:pPr>
            <w:r w:rsidRPr="0063709D">
              <w:t>6</w:t>
            </w:r>
          </w:p>
        </w:tc>
      </w:tr>
      <w:tr w:rsidR="003E48F8" w:rsidRPr="0063709D" w14:paraId="27E00079" w14:textId="77777777" w:rsidTr="003E48F8">
        <w:tc>
          <w:tcPr>
            <w:tcW w:w="786" w:type="dxa"/>
            <w:tcBorders>
              <w:left w:val="single" w:sz="4" w:space="0" w:color="000000"/>
              <w:bottom w:val="single" w:sz="4" w:space="0" w:color="000000"/>
            </w:tcBorders>
          </w:tcPr>
          <w:p w14:paraId="602D8990" w14:textId="0EB6B04A" w:rsidR="003E48F8" w:rsidRPr="0063709D" w:rsidRDefault="008D4919" w:rsidP="00205FEF">
            <w:pPr>
              <w:snapToGrid w:val="0"/>
              <w:jc w:val="center"/>
            </w:pPr>
            <w:r>
              <w:t>5</w:t>
            </w:r>
          </w:p>
        </w:tc>
        <w:tc>
          <w:tcPr>
            <w:tcW w:w="7512" w:type="dxa"/>
            <w:tcBorders>
              <w:left w:val="single" w:sz="4" w:space="0" w:color="000000"/>
              <w:bottom w:val="single" w:sz="4" w:space="0" w:color="000000"/>
            </w:tcBorders>
          </w:tcPr>
          <w:p w14:paraId="4E033207" w14:textId="77777777" w:rsidR="003E48F8" w:rsidRPr="0063709D" w:rsidRDefault="003E48F8" w:rsidP="00205FEF">
            <w:r w:rsidRPr="0063709D">
              <w:t xml:space="preserve">Форма № 1 </w:t>
            </w:r>
          </w:p>
          <w:p w14:paraId="6BA312C7" w14:textId="77777777" w:rsidR="003E48F8" w:rsidRPr="0063709D" w:rsidRDefault="003E48F8" w:rsidP="00205FEF">
            <w:r w:rsidRPr="0063709D">
              <w:t>к документации</w:t>
            </w:r>
          </w:p>
        </w:tc>
        <w:tc>
          <w:tcPr>
            <w:tcW w:w="1240" w:type="dxa"/>
            <w:tcBorders>
              <w:left w:val="single" w:sz="4" w:space="0" w:color="000000"/>
              <w:bottom w:val="single" w:sz="4" w:space="0" w:color="000000"/>
              <w:right w:val="single" w:sz="4" w:space="0" w:color="000000"/>
            </w:tcBorders>
          </w:tcPr>
          <w:p w14:paraId="6A144D22" w14:textId="3D7FFF13" w:rsidR="003E48F8" w:rsidRPr="0063709D" w:rsidRDefault="00773496" w:rsidP="00773496">
            <w:pPr>
              <w:snapToGrid w:val="0"/>
              <w:jc w:val="center"/>
            </w:pPr>
            <w:r>
              <w:t>1</w:t>
            </w:r>
            <w:r w:rsidR="008D4919">
              <w:t>0</w:t>
            </w:r>
          </w:p>
        </w:tc>
      </w:tr>
      <w:tr w:rsidR="00773496" w:rsidRPr="0063709D" w14:paraId="5620E6CC" w14:textId="77777777" w:rsidTr="003E48F8">
        <w:tc>
          <w:tcPr>
            <w:tcW w:w="786" w:type="dxa"/>
            <w:tcBorders>
              <w:left w:val="single" w:sz="4" w:space="0" w:color="000000"/>
              <w:bottom w:val="single" w:sz="4" w:space="0" w:color="000000"/>
            </w:tcBorders>
          </w:tcPr>
          <w:p w14:paraId="577EE3BE" w14:textId="1195CCDE" w:rsidR="00773496" w:rsidRPr="0063709D" w:rsidRDefault="008D4919" w:rsidP="00773496">
            <w:pPr>
              <w:snapToGrid w:val="0"/>
              <w:jc w:val="center"/>
            </w:pPr>
            <w:r>
              <w:t>6</w:t>
            </w:r>
          </w:p>
        </w:tc>
        <w:tc>
          <w:tcPr>
            <w:tcW w:w="7512" w:type="dxa"/>
            <w:tcBorders>
              <w:left w:val="single" w:sz="4" w:space="0" w:color="000000"/>
              <w:bottom w:val="single" w:sz="4" w:space="0" w:color="000000"/>
            </w:tcBorders>
          </w:tcPr>
          <w:p w14:paraId="39F3DC4C" w14:textId="77777777" w:rsidR="00773496" w:rsidRDefault="00773496" w:rsidP="00773496">
            <w:r>
              <w:t>Форма № 3</w:t>
            </w:r>
          </w:p>
          <w:p w14:paraId="5B571524" w14:textId="77777777" w:rsidR="00773496" w:rsidRPr="0063709D" w:rsidRDefault="00773496" w:rsidP="00995960">
            <w:r>
              <w:t xml:space="preserve">ЗАЯВКА на участие </w:t>
            </w:r>
            <w:proofErr w:type="gramStart"/>
            <w:r>
              <w:t>в  продаже</w:t>
            </w:r>
            <w:proofErr w:type="gramEnd"/>
            <w:r>
              <w:t xml:space="preserve"> имущества посредством публичного предложения в электронной форме на право заключения договора купли-продажи движимого имущества, находящегося в собственности </w:t>
            </w:r>
            <w:r w:rsidR="00995960">
              <w:t xml:space="preserve">Добровского муниципального </w:t>
            </w:r>
            <w:r w:rsidR="00671D2F">
              <w:t>округа</w:t>
            </w:r>
            <w:r w:rsidR="00995960">
              <w:t xml:space="preserve"> Липецкой области</w:t>
            </w:r>
          </w:p>
        </w:tc>
        <w:tc>
          <w:tcPr>
            <w:tcW w:w="1240" w:type="dxa"/>
            <w:tcBorders>
              <w:left w:val="single" w:sz="4" w:space="0" w:color="000000"/>
              <w:bottom w:val="single" w:sz="4" w:space="0" w:color="000000"/>
              <w:right w:val="single" w:sz="4" w:space="0" w:color="000000"/>
            </w:tcBorders>
          </w:tcPr>
          <w:p w14:paraId="36D2F57F" w14:textId="4A53C336" w:rsidR="00773496" w:rsidRDefault="00773496" w:rsidP="00773496">
            <w:pPr>
              <w:snapToGrid w:val="0"/>
              <w:jc w:val="center"/>
            </w:pPr>
            <w:r>
              <w:t>1</w:t>
            </w:r>
            <w:r w:rsidR="008D4919">
              <w:t>1</w:t>
            </w:r>
          </w:p>
        </w:tc>
      </w:tr>
      <w:tr w:rsidR="00773496" w:rsidRPr="0063709D" w14:paraId="6CCBE28C" w14:textId="77777777" w:rsidTr="003E48F8">
        <w:tc>
          <w:tcPr>
            <w:tcW w:w="786" w:type="dxa"/>
            <w:tcBorders>
              <w:left w:val="single" w:sz="4" w:space="0" w:color="000000"/>
              <w:bottom w:val="single" w:sz="4" w:space="0" w:color="000000"/>
            </w:tcBorders>
          </w:tcPr>
          <w:p w14:paraId="4742FBE5" w14:textId="3AE12D27" w:rsidR="00773496" w:rsidRPr="0063709D" w:rsidRDefault="008D4919" w:rsidP="00773496">
            <w:pPr>
              <w:snapToGrid w:val="0"/>
              <w:jc w:val="center"/>
            </w:pPr>
            <w:r>
              <w:t>7</w:t>
            </w:r>
          </w:p>
        </w:tc>
        <w:tc>
          <w:tcPr>
            <w:tcW w:w="7512" w:type="dxa"/>
            <w:tcBorders>
              <w:left w:val="single" w:sz="4" w:space="0" w:color="000000"/>
              <w:bottom w:val="single" w:sz="4" w:space="0" w:color="000000"/>
            </w:tcBorders>
          </w:tcPr>
          <w:p w14:paraId="6FC66D96" w14:textId="77777777" w:rsidR="00773496" w:rsidRDefault="00773496" w:rsidP="00773496">
            <w:r w:rsidRPr="00773496">
              <w:t>Ф</w:t>
            </w:r>
            <w:r>
              <w:t>орма</w:t>
            </w:r>
            <w:r w:rsidRPr="00773496">
              <w:t xml:space="preserve"> </w:t>
            </w:r>
            <w:r>
              <w:t>№ 3</w:t>
            </w:r>
          </w:p>
          <w:p w14:paraId="2A66F4D3" w14:textId="77777777" w:rsidR="00773496" w:rsidRPr="0063709D" w:rsidRDefault="00773496" w:rsidP="00773496">
            <w:r w:rsidRPr="00773496">
              <w:t>А</w:t>
            </w:r>
            <w:r>
              <w:t>нкета участника продажи имущества посредством публичного предложения</w:t>
            </w:r>
          </w:p>
        </w:tc>
        <w:tc>
          <w:tcPr>
            <w:tcW w:w="1240" w:type="dxa"/>
            <w:tcBorders>
              <w:left w:val="single" w:sz="4" w:space="0" w:color="000000"/>
              <w:bottom w:val="single" w:sz="4" w:space="0" w:color="000000"/>
              <w:right w:val="single" w:sz="4" w:space="0" w:color="000000"/>
            </w:tcBorders>
          </w:tcPr>
          <w:p w14:paraId="4ACB1AB1" w14:textId="158585FF" w:rsidR="00773496" w:rsidRDefault="00773496" w:rsidP="00773496">
            <w:pPr>
              <w:snapToGrid w:val="0"/>
              <w:jc w:val="center"/>
            </w:pPr>
            <w:r>
              <w:t>1</w:t>
            </w:r>
            <w:r w:rsidR="00420128">
              <w:t>4</w:t>
            </w:r>
          </w:p>
        </w:tc>
      </w:tr>
    </w:tbl>
    <w:p w14:paraId="64BF046D" w14:textId="77777777" w:rsidR="00567C60" w:rsidRPr="0063709D" w:rsidRDefault="00567C60"/>
    <w:p w14:paraId="0F19B546" w14:textId="77777777" w:rsidR="00567C60" w:rsidRPr="0063709D" w:rsidRDefault="00567C60"/>
    <w:p w14:paraId="684BF294" w14:textId="77777777" w:rsidR="00567C60" w:rsidRPr="0063709D" w:rsidRDefault="00567C60"/>
    <w:p w14:paraId="44A601CA" w14:textId="77777777" w:rsidR="00567C60" w:rsidRPr="0063709D" w:rsidRDefault="00567C60"/>
    <w:p w14:paraId="2F9F7D0C" w14:textId="77777777" w:rsidR="00567C60" w:rsidRPr="0063709D" w:rsidRDefault="00567C60"/>
    <w:p w14:paraId="148D06F6" w14:textId="77777777" w:rsidR="00567C60" w:rsidRPr="0063709D" w:rsidRDefault="00567C60"/>
    <w:p w14:paraId="0150B76E" w14:textId="77777777" w:rsidR="001905C4" w:rsidRPr="0063709D" w:rsidRDefault="001905C4"/>
    <w:p w14:paraId="1099A2F2" w14:textId="77777777" w:rsidR="00143193" w:rsidRPr="0063709D" w:rsidRDefault="00143193"/>
    <w:p w14:paraId="710CE94A" w14:textId="77777777" w:rsidR="00143193" w:rsidRPr="0063709D" w:rsidRDefault="00143193"/>
    <w:p w14:paraId="175EBD40" w14:textId="77777777" w:rsidR="00143193" w:rsidRPr="0063709D" w:rsidRDefault="00143193"/>
    <w:p w14:paraId="288EF7C6" w14:textId="77777777" w:rsidR="00143193" w:rsidRPr="0063709D" w:rsidRDefault="00143193"/>
    <w:p w14:paraId="0FC43143" w14:textId="77777777" w:rsidR="00143193" w:rsidRPr="0063709D" w:rsidRDefault="00143193"/>
    <w:p w14:paraId="74A29201" w14:textId="77777777" w:rsidR="00143193" w:rsidRPr="0063709D" w:rsidRDefault="00143193"/>
    <w:p w14:paraId="1BC8392F" w14:textId="77777777" w:rsidR="00143193" w:rsidRPr="0063709D" w:rsidRDefault="00143193"/>
    <w:p w14:paraId="6B468D9F" w14:textId="77777777" w:rsidR="00143193" w:rsidRPr="0063709D" w:rsidRDefault="00143193"/>
    <w:p w14:paraId="0CB40CE4" w14:textId="309BEE57" w:rsidR="00143193" w:rsidRDefault="00143193"/>
    <w:p w14:paraId="6913448A" w14:textId="2339402B" w:rsidR="008D4919" w:rsidRDefault="008D4919"/>
    <w:p w14:paraId="665F89E2" w14:textId="7A39A240" w:rsidR="008D4919" w:rsidRDefault="008D4919"/>
    <w:p w14:paraId="10127AD2" w14:textId="2FFE90A6" w:rsidR="008D4919" w:rsidRDefault="008D4919"/>
    <w:p w14:paraId="53FFF949" w14:textId="1E0B3C37" w:rsidR="008D4919" w:rsidRDefault="008D4919"/>
    <w:p w14:paraId="3011C387" w14:textId="3486D8B4" w:rsidR="008D4919" w:rsidRDefault="008D4919"/>
    <w:p w14:paraId="34342FE2" w14:textId="511DB74F" w:rsidR="008D4919" w:rsidRDefault="008D4919"/>
    <w:p w14:paraId="7C0E331A" w14:textId="47CB71BE" w:rsidR="008D4919" w:rsidRDefault="008D4919"/>
    <w:p w14:paraId="62D76541" w14:textId="7C5469A4" w:rsidR="008D4919" w:rsidRDefault="008D4919"/>
    <w:p w14:paraId="4D65C285" w14:textId="53E45197" w:rsidR="008D4919" w:rsidRDefault="008D4919"/>
    <w:p w14:paraId="791AEF8F" w14:textId="19653BC2" w:rsidR="008D4919" w:rsidRDefault="008D4919"/>
    <w:p w14:paraId="5BB2503A" w14:textId="62BC973C" w:rsidR="008D4919" w:rsidRDefault="008D4919"/>
    <w:p w14:paraId="7802D4A6" w14:textId="1FA4EE2D" w:rsidR="008D4919" w:rsidRDefault="008D4919"/>
    <w:p w14:paraId="1551F038" w14:textId="03794CD8" w:rsidR="008D4919" w:rsidRDefault="008D4919"/>
    <w:p w14:paraId="5F85AC4B" w14:textId="77777777" w:rsidR="008D4919" w:rsidRPr="0063709D" w:rsidRDefault="008D4919"/>
    <w:p w14:paraId="725F51AE" w14:textId="77777777" w:rsidR="00143193" w:rsidRPr="0063709D" w:rsidRDefault="00143193"/>
    <w:p w14:paraId="4DCD6BA8" w14:textId="77777777" w:rsidR="00143193" w:rsidRPr="0063709D" w:rsidRDefault="00143193"/>
    <w:p w14:paraId="5CA7F827" w14:textId="77777777" w:rsidR="00143193" w:rsidRPr="0063709D" w:rsidRDefault="00143193"/>
    <w:p w14:paraId="32E7CE21" w14:textId="77777777" w:rsidR="00143193" w:rsidRPr="0063709D" w:rsidRDefault="00143193"/>
    <w:p w14:paraId="01DB994A" w14:textId="77777777" w:rsidR="00567C60" w:rsidRPr="0063709D" w:rsidRDefault="00567C60" w:rsidP="00A559C3">
      <w:pPr>
        <w:jc w:val="center"/>
        <w:rPr>
          <w:b/>
          <w:bCs/>
        </w:rPr>
      </w:pPr>
      <w:r w:rsidRPr="0063709D">
        <w:rPr>
          <w:b/>
          <w:bCs/>
        </w:rPr>
        <w:t xml:space="preserve">1. ИНФОРМАЦИОННОЕ СООБЩЕНИЕ </w:t>
      </w:r>
    </w:p>
    <w:p w14:paraId="6094626E" w14:textId="77777777" w:rsidR="00671D2F" w:rsidRPr="00671D2F" w:rsidRDefault="00671D2F" w:rsidP="00671D2F">
      <w:pPr>
        <w:suppressAutoHyphens w:val="0"/>
        <w:jc w:val="center"/>
        <w:rPr>
          <w:rFonts w:eastAsia="Calibri"/>
          <w:sz w:val="22"/>
          <w:szCs w:val="22"/>
        </w:rPr>
      </w:pPr>
      <w:r w:rsidRPr="00671D2F">
        <w:rPr>
          <w:rFonts w:eastAsia="Calibri"/>
          <w:sz w:val="22"/>
          <w:szCs w:val="22"/>
        </w:rPr>
        <w:t xml:space="preserve">Информационное сообщение </w:t>
      </w:r>
      <w:r w:rsidRPr="00671D2F">
        <w:rPr>
          <w:rFonts w:eastAsia="Arial"/>
          <w:color w:val="000000"/>
          <w:sz w:val="22"/>
          <w:szCs w:val="22"/>
        </w:rPr>
        <w:t xml:space="preserve">о проведении аукциона по продаже муниципального имущества в электронной форме посредством публичного предложения </w:t>
      </w:r>
    </w:p>
    <w:p w14:paraId="3790F8CB" w14:textId="77777777" w:rsidR="00671D2F" w:rsidRPr="00671D2F" w:rsidRDefault="00671D2F" w:rsidP="00671D2F">
      <w:pPr>
        <w:tabs>
          <w:tab w:val="left" w:pos="3270"/>
        </w:tabs>
        <w:autoSpaceDE w:val="0"/>
        <w:jc w:val="center"/>
        <w:rPr>
          <w:rFonts w:eastAsia="Arial"/>
          <w:b/>
          <w:bCs/>
        </w:rPr>
      </w:pPr>
    </w:p>
    <w:p w14:paraId="4FA564A1" w14:textId="77777777" w:rsidR="00671D2F" w:rsidRPr="00671D2F" w:rsidRDefault="00671D2F" w:rsidP="00671D2F">
      <w:pPr>
        <w:suppressAutoHyphens w:val="0"/>
        <w:ind w:firstLine="708"/>
        <w:jc w:val="both"/>
        <w:rPr>
          <w:rFonts w:eastAsia="Calibri"/>
          <w:sz w:val="22"/>
          <w:szCs w:val="22"/>
        </w:rPr>
      </w:pPr>
      <w:r w:rsidRPr="00671D2F">
        <w:rPr>
          <w:rFonts w:eastAsia="Calibri"/>
          <w:sz w:val="22"/>
          <w:szCs w:val="22"/>
        </w:rPr>
        <w:t>Администрация Добровского муниципального округа Липецкой области уведомляет о проведении аукциона посредством публичного предложения в электронной форме на право заключения договора купли-продажи муниципального имущества Добровского муниципального округа Липецкой области.</w:t>
      </w:r>
    </w:p>
    <w:p w14:paraId="17124903" w14:textId="77777777" w:rsidR="00671D2F" w:rsidRPr="00671D2F" w:rsidRDefault="00671D2F" w:rsidP="00671D2F">
      <w:pPr>
        <w:autoSpaceDE w:val="0"/>
        <w:ind w:firstLine="709"/>
        <w:jc w:val="both"/>
        <w:rPr>
          <w:rFonts w:eastAsia="Arial"/>
          <w:sz w:val="22"/>
          <w:szCs w:val="22"/>
        </w:rPr>
      </w:pPr>
      <w:r w:rsidRPr="00671D2F">
        <w:rPr>
          <w:rFonts w:eastAsia="Arial"/>
          <w:b/>
          <w:sz w:val="22"/>
          <w:szCs w:val="22"/>
        </w:rPr>
        <w:t>Способ приватизации</w:t>
      </w:r>
      <w:r w:rsidRPr="00671D2F">
        <w:rPr>
          <w:rFonts w:eastAsia="Arial"/>
          <w:sz w:val="22"/>
          <w:szCs w:val="22"/>
        </w:rPr>
        <w:t xml:space="preserve"> – торги посредством публичного предложения в электронной форме. </w:t>
      </w:r>
    </w:p>
    <w:p w14:paraId="3387A75F" w14:textId="5C4D4344" w:rsidR="00671D2F" w:rsidRPr="00671D2F" w:rsidRDefault="00671D2F" w:rsidP="00671D2F">
      <w:pPr>
        <w:autoSpaceDE w:val="0"/>
        <w:ind w:firstLine="709"/>
        <w:jc w:val="both"/>
        <w:rPr>
          <w:rFonts w:eastAsia="Arial"/>
          <w:sz w:val="22"/>
          <w:szCs w:val="22"/>
        </w:rPr>
      </w:pPr>
      <w:r w:rsidRPr="00671D2F">
        <w:rPr>
          <w:rFonts w:eastAsia="Arial"/>
          <w:b/>
          <w:bCs/>
          <w:iCs/>
          <w:sz w:val="22"/>
          <w:szCs w:val="22"/>
        </w:rPr>
        <w:t xml:space="preserve">Собственник выставляемого на торги имущества </w:t>
      </w:r>
      <w:r w:rsidRPr="00671D2F">
        <w:rPr>
          <w:rFonts w:eastAsia="Arial"/>
          <w:sz w:val="22"/>
          <w:szCs w:val="22"/>
        </w:rPr>
        <w:t>– Добровский муниципальный округ Липецкой области</w:t>
      </w:r>
    </w:p>
    <w:p w14:paraId="762CB296" w14:textId="77777777" w:rsidR="00671D2F" w:rsidRPr="00671D2F" w:rsidRDefault="00671D2F" w:rsidP="00671D2F">
      <w:pPr>
        <w:autoSpaceDE w:val="0"/>
        <w:spacing w:before="28"/>
        <w:ind w:firstLine="709"/>
        <w:jc w:val="both"/>
        <w:rPr>
          <w:rFonts w:eastAsia="Arial"/>
          <w:sz w:val="22"/>
          <w:szCs w:val="22"/>
        </w:rPr>
      </w:pPr>
      <w:r w:rsidRPr="00671D2F">
        <w:rPr>
          <w:rFonts w:eastAsia="Arial"/>
          <w:sz w:val="22"/>
          <w:szCs w:val="22"/>
        </w:rPr>
        <w:t>Адрес: 399140, Липецкая область, Добровский округ, с. Доброе, пл. Октябрьская, д. 9.</w:t>
      </w:r>
    </w:p>
    <w:p w14:paraId="2BCC24D9" w14:textId="77777777" w:rsidR="00671D2F" w:rsidRPr="00671D2F" w:rsidRDefault="00671D2F" w:rsidP="00671D2F">
      <w:pPr>
        <w:autoSpaceDE w:val="0"/>
        <w:ind w:firstLine="709"/>
        <w:jc w:val="both"/>
        <w:rPr>
          <w:rFonts w:eastAsia="Arial"/>
          <w:sz w:val="22"/>
          <w:szCs w:val="22"/>
        </w:rPr>
      </w:pPr>
      <w:r w:rsidRPr="00671D2F">
        <w:rPr>
          <w:rFonts w:eastAsia="Arial"/>
          <w:sz w:val="22"/>
          <w:szCs w:val="22"/>
        </w:rPr>
        <w:t xml:space="preserve">Контактные телефоны: 8(47463)22510. </w:t>
      </w:r>
    </w:p>
    <w:p w14:paraId="51AE5227" w14:textId="77777777" w:rsidR="00671D2F" w:rsidRPr="00C72847" w:rsidRDefault="00671D2F" w:rsidP="00671D2F">
      <w:pPr>
        <w:autoSpaceDE w:val="0"/>
        <w:ind w:firstLine="709"/>
        <w:jc w:val="both"/>
        <w:rPr>
          <w:rFonts w:eastAsia="Arial"/>
          <w:sz w:val="22"/>
          <w:szCs w:val="22"/>
          <w:lang w:val="en-US"/>
        </w:rPr>
      </w:pPr>
      <w:r w:rsidRPr="00671D2F">
        <w:rPr>
          <w:rFonts w:eastAsia="Arial"/>
          <w:sz w:val="22"/>
          <w:szCs w:val="22"/>
          <w:lang w:val="en-US"/>
        </w:rPr>
        <w:t>E</w:t>
      </w:r>
      <w:r w:rsidRPr="00C72847">
        <w:rPr>
          <w:rFonts w:eastAsia="Arial"/>
          <w:sz w:val="22"/>
          <w:szCs w:val="22"/>
          <w:lang w:val="en-US"/>
        </w:rPr>
        <w:t>-</w:t>
      </w:r>
      <w:r w:rsidRPr="00671D2F">
        <w:rPr>
          <w:rFonts w:eastAsia="Arial"/>
          <w:sz w:val="22"/>
          <w:szCs w:val="22"/>
          <w:lang w:val="en-US"/>
        </w:rPr>
        <w:t>mail</w:t>
      </w:r>
      <w:r w:rsidRPr="00C72847">
        <w:rPr>
          <w:rFonts w:eastAsia="Arial"/>
          <w:sz w:val="22"/>
          <w:szCs w:val="22"/>
          <w:lang w:val="en-US"/>
        </w:rPr>
        <w:t xml:space="preserve"> — </w:t>
      </w:r>
      <w:r w:rsidRPr="00671D2F">
        <w:rPr>
          <w:rFonts w:ascii="Calibri" w:eastAsia="Calibri" w:hAnsi="Calibri"/>
          <w:i/>
          <w:lang w:val="en-US" w:eastAsia="en-US"/>
        </w:rPr>
        <w:t>dobroe</w:t>
      </w:r>
      <w:hyperlink r:id="rId8" w:history="1">
        <w:r w:rsidRPr="00C72847">
          <w:rPr>
            <w:rFonts w:ascii="Calibri" w:eastAsia="Calibri" w:hAnsi="Calibri"/>
            <w:i/>
            <w:iCs/>
            <w:lang w:val="en-US" w:eastAsia="en-US"/>
          </w:rPr>
          <w:t>@</w:t>
        </w:r>
        <w:r w:rsidRPr="00671D2F">
          <w:rPr>
            <w:rFonts w:ascii="Calibri" w:eastAsia="Calibri" w:hAnsi="Calibri"/>
            <w:i/>
            <w:iCs/>
            <w:lang w:val="en-US" w:eastAsia="en-US"/>
          </w:rPr>
          <w:t>admlr</w:t>
        </w:r>
        <w:r w:rsidRPr="00C72847">
          <w:rPr>
            <w:rFonts w:ascii="Calibri" w:eastAsia="Calibri" w:hAnsi="Calibri"/>
            <w:i/>
            <w:iCs/>
            <w:lang w:val="en-US" w:eastAsia="en-US"/>
          </w:rPr>
          <w:t>.</w:t>
        </w:r>
        <w:r w:rsidRPr="00671D2F">
          <w:rPr>
            <w:rFonts w:ascii="Calibri" w:eastAsia="Calibri" w:hAnsi="Calibri"/>
            <w:i/>
            <w:iCs/>
            <w:lang w:val="en-US" w:eastAsia="en-US"/>
          </w:rPr>
          <w:t>lipetsk</w:t>
        </w:r>
        <w:r w:rsidRPr="00C72847">
          <w:rPr>
            <w:rFonts w:ascii="Calibri" w:eastAsia="Calibri" w:hAnsi="Calibri"/>
            <w:i/>
            <w:iCs/>
            <w:lang w:val="en-US" w:eastAsia="en-US"/>
          </w:rPr>
          <w:t>.</w:t>
        </w:r>
        <w:r w:rsidRPr="00671D2F">
          <w:rPr>
            <w:rFonts w:ascii="Calibri" w:eastAsia="Calibri" w:hAnsi="Calibri"/>
            <w:i/>
            <w:iCs/>
            <w:lang w:val="en-US" w:eastAsia="en-US"/>
          </w:rPr>
          <w:t>ru</w:t>
        </w:r>
      </w:hyperlink>
    </w:p>
    <w:p w14:paraId="27927A49" w14:textId="27827599" w:rsidR="00671D2F" w:rsidRPr="00BF5C44" w:rsidRDefault="00671D2F" w:rsidP="00671D2F">
      <w:pPr>
        <w:autoSpaceDE w:val="0"/>
        <w:ind w:firstLine="709"/>
        <w:jc w:val="both"/>
        <w:rPr>
          <w:rFonts w:eastAsia="Arial"/>
          <w:b/>
          <w:sz w:val="22"/>
          <w:szCs w:val="22"/>
        </w:rPr>
      </w:pPr>
      <w:r w:rsidRPr="00671D2F">
        <w:rPr>
          <w:rFonts w:eastAsia="Arial"/>
          <w:b/>
          <w:sz w:val="22"/>
          <w:szCs w:val="22"/>
        </w:rPr>
        <w:t xml:space="preserve">Основания приватизации – </w:t>
      </w:r>
      <w:r w:rsidR="006D0A9F" w:rsidRPr="006D0A9F">
        <w:rPr>
          <w:sz w:val="22"/>
          <w:szCs w:val="22"/>
        </w:rPr>
        <w:t>прогнозного плана (программы) приватизации муниципального имущества Добровского муниципального округа на 2025год, утвержденного Решением Совета депутатов Добровского муниципального округа от 23.04.2025г №240-рс</w:t>
      </w:r>
      <w:r w:rsidR="00BF5C44" w:rsidRPr="00BF5C44">
        <w:rPr>
          <w:sz w:val="22"/>
          <w:szCs w:val="22"/>
        </w:rPr>
        <w:t>, руководствуясь Федеральным законом от 21.12.2001г №178-ФЗ «О приватизации государственного и муниципального имущества», Положением о порядке приватизации объектов муниципальной собственности Добровского муниципального округа Липецкой области, утвержденном Решение Совета депутатов Добровского муниципального округа от 26.12.2023г №109-рс</w:t>
      </w:r>
      <w:r w:rsidRPr="00BF5C44">
        <w:rPr>
          <w:rFonts w:eastAsia="Arial"/>
          <w:sz w:val="22"/>
          <w:szCs w:val="22"/>
        </w:rPr>
        <w:t>.</w:t>
      </w:r>
    </w:p>
    <w:p w14:paraId="0773B8ED" w14:textId="77777777" w:rsidR="00C72847" w:rsidRPr="00C72847" w:rsidRDefault="00C72847" w:rsidP="00C72847">
      <w:pPr>
        <w:autoSpaceDE w:val="0"/>
        <w:ind w:firstLine="709"/>
        <w:jc w:val="both"/>
        <w:rPr>
          <w:rFonts w:eastAsia="Arial"/>
          <w:color w:val="000000"/>
          <w:spacing w:val="-4"/>
          <w:sz w:val="22"/>
          <w:szCs w:val="22"/>
        </w:rPr>
      </w:pPr>
      <w:r w:rsidRPr="00C72847">
        <w:rPr>
          <w:rFonts w:eastAsia="Arial"/>
          <w:b/>
          <w:bCs/>
          <w:iCs/>
          <w:sz w:val="22"/>
          <w:szCs w:val="22"/>
        </w:rPr>
        <w:t>Место и порядок подачи заявок</w:t>
      </w:r>
      <w:r w:rsidRPr="00C72847">
        <w:rPr>
          <w:rFonts w:eastAsia="Arial"/>
          <w:sz w:val="22"/>
          <w:szCs w:val="22"/>
        </w:rPr>
        <w:t xml:space="preserve"> – подача заявки осуществляется путем заполнения электронной формы, в соответствии с регламентом электронной площадки, с приложением электронных образов документов, предусмотренных Федеральным законом о приватизации и документации.</w:t>
      </w:r>
    </w:p>
    <w:p w14:paraId="396A0D60" w14:textId="77777777" w:rsidR="00671D2F" w:rsidRPr="00C72847" w:rsidRDefault="00671D2F" w:rsidP="00671D2F">
      <w:pPr>
        <w:suppressAutoHyphens w:val="0"/>
        <w:autoSpaceDE w:val="0"/>
        <w:autoSpaceDN w:val="0"/>
        <w:adjustRightInd w:val="0"/>
        <w:ind w:firstLine="540"/>
        <w:jc w:val="both"/>
        <w:rPr>
          <w:color w:val="000000"/>
          <w:sz w:val="22"/>
          <w:szCs w:val="22"/>
          <w:lang w:eastAsia="ru-RU"/>
        </w:rPr>
      </w:pPr>
      <w:r w:rsidRPr="00C72847">
        <w:rPr>
          <w:b/>
          <w:color w:val="000000"/>
          <w:sz w:val="22"/>
          <w:szCs w:val="22"/>
          <w:lang w:eastAsia="ru-RU"/>
        </w:rPr>
        <w:t>Электронная торговая площадка</w:t>
      </w:r>
      <w:r w:rsidRPr="00C72847">
        <w:rPr>
          <w:color w:val="000000"/>
          <w:sz w:val="22"/>
          <w:szCs w:val="22"/>
          <w:lang w:eastAsia="ru-RU"/>
        </w:rPr>
        <w:t xml:space="preserve"> – адрес местонахождения: 115114, г. Москва, ул. </w:t>
      </w:r>
      <w:proofErr w:type="spellStart"/>
      <w:r w:rsidRPr="00C72847">
        <w:rPr>
          <w:color w:val="000000"/>
          <w:sz w:val="22"/>
          <w:szCs w:val="22"/>
          <w:lang w:eastAsia="ru-RU"/>
        </w:rPr>
        <w:t>Кожевническая</w:t>
      </w:r>
      <w:proofErr w:type="spellEnd"/>
      <w:r w:rsidRPr="00C72847">
        <w:rPr>
          <w:color w:val="000000"/>
          <w:sz w:val="22"/>
          <w:szCs w:val="22"/>
          <w:lang w:eastAsia="ru-RU"/>
        </w:rPr>
        <w:t xml:space="preserve">, д. 14, стр. 5, тел. +8 (495) 276-16-26, официальный сайт </w:t>
      </w:r>
      <w:hyperlink r:id="rId9" w:history="1">
        <w:r w:rsidRPr="00C72847">
          <w:rPr>
            <w:color w:val="0000FF"/>
            <w:sz w:val="22"/>
            <w:szCs w:val="22"/>
            <w:u w:val="single"/>
            <w:lang w:eastAsia="ru-RU"/>
          </w:rPr>
          <w:t>www.roseltorg.ru</w:t>
        </w:r>
      </w:hyperlink>
      <w:r w:rsidRPr="00C72847">
        <w:rPr>
          <w:color w:val="000000"/>
          <w:sz w:val="22"/>
          <w:szCs w:val="22"/>
          <w:u w:val="single"/>
          <w:lang w:eastAsia="ru-RU"/>
        </w:rPr>
        <w:t>.</w:t>
      </w:r>
    </w:p>
    <w:p w14:paraId="348FE0F6" w14:textId="0C1DA5F7" w:rsidR="00671D2F" w:rsidRPr="00C72847" w:rsidRDefault="00671D2F" w:rsidP="00671D2F">
      <w:pPr>
        <w:autoSpaceDE w:val="0"/>
        <w:ind w:firstLine="709"/>
        <w:jc w:val="both"/>
        <w:rPr>
          <w:rFonts w:eastAsia="Arial"/>
          <w:sz w:val="22"/>
          <w:szCs w:val="22"/>
        </w:rPr>
      </w:pPr>
      <w:r w:rsidRPr="00C72847">
        <w:rPr>
          <w:rFonts w:eastAsia="Arial"/>
          <w:b/>
          <w:bCs/>
          <w:iCs/>
          <w:sz w:val="22"/>
          <w:szCs w:val="22"/>
        </w:rPr>
        <w:t xml:space="preserve">Дата начала подачи заявок на </w:t>
      </w:r>
      <w:proofErr w:type="gramStart"/>
      <w:r w:rsidRPr="00C72847">
        <w:rPr>
          <w:rFonts w:eastAsia="Arial"/>
          <w:b/>
          <w:bCs/>
          <w:iCs/>
          <w:sz w:val="22"/>
          <w:szCs w:val="22"/>
        </w:rPr>
        <w:t xml:space="preserve">участие </w:t>
      </w:r>
      <w:r w:rsidRPr="00C72847">
        <w:rPr>
          <w:rFonts w:eastAsia="Arial"/>
          <w:sz w:val="22"/>
          <w:szCs w:val="22"/>
        </w:rPr>
        <w:t xml:space="preserve"> –</w:t>
      </w:r>
      <w:proofErr w:type="gramEnd"/>
      <w:r w:rsidRPr="00C72847">
        <w:rPr>
          <w:rFonts w:eastAsia="Arial"/>
          <w:sz w:val="22"/>
          <w:szCs w:val="22"/>
        </w:rPr>
        <w:t xml:space="preserve"> </w:t>
      </w:r>
      <w:r w:rsidR="00C72847" w:rsidRPr="00C72847">
        <w:rPr>
          <w:rFonts w:eastAsia="Arial"/>
          <w:sz w:val="22"/>
          <w:szCs w:val="22"/>
        </w:rPr>
        <w:t>14.07.2025</w:t>
      </w:r>
      <w:r w:rsidRPr="00C72847">
        <w:rPr>
          <w:rFonts w:eastAsia="Arial"/>
          <w:sz w:val="22"/>
          <w:szCs w:val="22"/>
        </w:rPr>
        <w:t xml:space="preserve"> года в 00:00 по местному времени.</w:t>
      </w:r>
    </w:p>
    <w:p w14:paraId="0EB602FB" w14:textId="1B4DF859" w:rsidR="00671D2F" w:rsidRPr="00C72847" w:rsidRDefault="00671D2F" w:rsidP="00671D2F">
      <w:pPr>
        <w:autoSpaceDE w:val="0"/>
        <w:ind w:firstLine="709"/>
        <w:jc w:val="both"/>
        <w:rPr>
          <w:rFonts w:eastAsia="Arial"/>
          <w:sz w:val="22"/>
          <w:szCs w:val="22"/>
        </w:rPr>
      </w:pPr>
      <w:r w:rsidRPr="00C72847">
        <w:rPr>
          <w:rFonts w:eastAsia="Arial"/>
          <w:b/>
          <w:bCs/>
          <w:iCs/>
          <w:sz w:val="22"/>
          <w:szCs w:val="22"/>
        </w:rPr>
        <w:t xml:space="preserve">Дата окончания подачи заявок на участие </w:t>
      </w:r>
      <w:r w:rsidRPr="00C72847">
        <w:rPr>
          <w:rFonts w:eastAsia="Arial"/>
          <w:sz w:val="22"/>
          <w:szCs w:val="22"/>
        </w:rPr>
        <w:t xml:space="preserve">– </w:t>
      </w:r>
      <w:r w:rsidR="00C72847" w:rsidRPr="00C72847">
        <w:rPr>
          <w:rFonts w:eastAsia="Arial"/>
          <w:sz w:val="22"/>
          <w:szCs w:val="22"/>
        </w:rPr>
        <w:t>08.08</w:t>
      </w:r>
      <w:r w:rsidRPr="00C72847">
        <w:rPr>
          <w:rFonts w:eastAsia="Arial"/>
          <w:sz w:val="22"/>
          <w:szCs w:val="22"/>
        </w:rPr>
        <w:t>.202</w:t>
      </w:r>
      <w:r w:rsidR="008B6B3E" w:rsidRPr="00C72847">
        <w:rPr>
          <w:rFonts w:eastAsia="Arial"/>
          <w:sz w:val="22"/>
          <w:szCs w:val="22"/>
        </w:rPr>
        <w:t>5</w:t>
      </w:r>
      <w:r w:rsidRPr="00C72847">
        <w:rPr>
          <w:rFonts w:eastAsia="Arial"/>
          <w:sz w:val="22"/>
          <w:szCs w:val="22"/>
        </w:rPr>
        <w:t>года в 00:00 минут по местному времени.</w:t>
      </w:r>
    </w:p>
    <w:p w14:paraId="5D363802" w14:textId="5DFABAAE" w:rsidR="00671D2F" w:rsidRPr="00C72847" w:rsidRDefault="00671D2F" w:rsidP="00671D2F">
      <w:pPr>
        <w:autoSpaceDE w:val="0"/>
        <w:ind w:firstLine="708"/>
        <w:jc w:val="both"/>
        <w:rPr>
          <w:rFonts w:eastAsia="Arial"/>
          <w:b/>
          <w:bCs/>
          <w:iCs/>
          <w:sz w:val="22"/>
          <w:szCs w:val="22"/>
        </w:rPr>
      </w:pPr>
      <w:r w:rsidRPr="00C72847">
        <w:rPr>
          <w:rFonts w:eastAsia="Arial"/>
          <w:b/>
          <w:bCs/>
          <w:iCs/>
          <w:sz w:val="22"/>
          <w:szCs w:val="22"/>
        </w:rPr>
        <w:t xml:space="preserve">Дата определения участников </w:t>
      </w:r>
      <w:proofErr w:type="gramStart"/>
      <w:r w:rsidRPr="00C72847">
        <w:rPr>
          <w:rFonts w:eastAsia="Arial"/>
          <w:b/>
          <w:bCs/>
          <w:iCs/>
          <w:sz w:val="22"/>
          <w:szCs w:val="22"/>
        </w:rPr>
        <w:t xml:space="preserve">– </w:t>
      </w:r>
      <w:r w:rsidRPr="00C72847">
        <w:rPr>
          <w:rFonts w:eastAsia="Arial"/>
          <w:bCs/>
          <w:iCs/>
          <w:sz w:val="22"/>
          <w:szCs w:val="22"/>
        </w:rPr>
        <w:t xml:space="preserve"> </w:t>
      </w:r>
      <w:r w:rsidR="00C72847" w:rsidRPr="00C72847">
        <w:rPr>
          <w:rFonts w:eastAsia="Arial"/>
          <w:bCs/>
          <w:iCs/>
          <w:sz w:val="22"/>
          <w:szCs w:val="22"/>
        </w:rPr>
        <w:t>11</w:t>
      </w:r>
      <w:r w:rsidR="008B6B3E" w:rsidRPr="00C72847">
        <w:rPr>
          <w:rFonts w:eastAsia="Arial"/>
          <w:bCs/>
          <w:iCs/>
          <w:sz w:val="22"/>
          <w:szCs w:val="22"/>
        </w:rPr>
        <w:t>.</w:t>
      </w:r>
      <w:r w:rsidR="00C72847" w:rsidRPr="00C72847">
        <w:rPr>
          <w:rFonts w:eastAsia="Arial"/>
          <w:bCs/>
          <w:iCs/>
          <w:sz w:val="22"/>
          <w:szCs w:val="22"/>
        </w:rPr>
        <w:t>08.</w:t>
      </w:r>
      <w:r w:rsidRPr="00C72847">
        <w:rPr>
          <w:rFonts w:eastAsia="Arial"/>
          <w:bCs/>
          <w:iCs/>
          <w:sz w:val="22"/>
          <w:szCs w:val="22"/>
        </w:rPr>
        <w:t>202</w:t>
      </w:r>
      <w:r w:rsidR="008B6B3E" w:rsidRPr="00C72847">
        <w:rPr>
          <w:rFonts w:eastAsia="Arial"/>
          <w:bCs/>
          <w:iCs/>
          <w:sz w:val="22"/>
          <w:szCs w:val="22"/>
        </w:rPr>
        <w:t>5</w:t>
      </w:r>
      <w:proofErr w:type="gramEnd"/>
      <w:r w:rsidRPr="00C72847">
        <w:rPr>
          <w:rFonts w:eastAsia="Arial"/>
          <w:bCs/>
          <w:iCs/>
          <w:sz w:val="22"/>
          <w:szCs w:val="22"/>
        </w:rPr>
        <w:t xml:space="preserve"> года.</w:t>
      </w:r>
    </w:p>
    <w:p w14:paraId="040F80F8" w14:textId="417327A4" w:rsidR="00671D2F" w:rsidRPr="00671D2F" w:rsidRDefault="00671D2F" w:rsidP="00671D2F">
      <w:pPr>
        <w:autoSpaceDE w:val="0"/>
        <w:ind w:firstLine="708"/>
        <w:jc w:val="both"/>
        <w:rPr>
          <w:rFonts w:eastAsia="Arial"/>
          <w:b/>
          <w:bCs/>
          <w:iCs/>
          <w:sz w:val="22"/>
          <w:szCs w:val="22"/>
        </w:rPr>
      </w:pPr>
      <w:r w:rsidRPr="00C72847">
        <w:rPr>
          <w:rFonts w:eastAsia="Arial"/>
          <w:b/>
          <w:bCs/>
          <w:iCs/>
          <w:sz w:val="22"/>
          <w:szCs w:val="22"/>
        </w:rPr>
        <w:t xml:space="preserve">Дата, время и место проведения торгов – </w:t>
      </w:r>
      <w:r w:rsidR="00C72847" w:rsidRPr="00C72847">
        <w:rPr>
          <w:rFonts w:eastAsia="Arial"/>
          <w:b/>
          <w:bCs/>
          <w:iCs/>
          <w:sz w:val="22"/>
          <w:szCs w:val="22"/>
        </w:rPr>
        <w:t>12.08</w:t>
      </w:r>
      <w:r w:rsidRPr="00C72847">
        <w:rPr>
          <w:rFonts w:eastAsia="Arial"/>
          <w:b/>
          <w:bCs/>
          <w:iCs/>
          <w:sz w:val="22"/>
          <w:szCs w:val="22"/>
        </w:rPr>
        <w:t>.202</w:t>
      </w:r>
      <w:r w:rsidR="008B6B3E" w:rsidRPr="00C72847">
        <w:rPr>
          <w:rFonts w:eastAsia="Arial"/>
          <w:b/>
          <w:bCs/>
          <w:iCs/>
          <w:sz w:val="22"/>
          <w:szCs w:val="22"/>
        </w:rPr>
        <w:t>5</w:t>
      </w:r>
      <w:r w:rsidRPr="00C72847">
        <w:rPr>
          <w:rFonts w:eastAsia="Arial"/>
          <w:b/>
          <w:bCs/>
          <w:iCs/>
          <w:sz w:val="22"/>
          <w:szCs w:val="22"/>
        </w:rPr>
        <w:t xml:space="preserve"> года в 10:00</w:t>
      </w:r>
      <w:r w:rsidRPr="00C72847">
        <w:rPr>
          <w:rFonts w:eastAsia="Arial"/>
          <w:bCs/>
          <w:iCs/>
          <w:sz w:val="22"/>
          <w:szCs w:val="22"/>
        </w:rPr>
        <w:t xml:space="preserve"> по местному времени электронная площадка </w:t>
      </w:r>
      <w:hyperlink r:id="rId10" w:history="1">
        <w:r w:rsidRPr="00C72847">
          <w:rPr>
            <w:color w:val="0000FF"/>
            <w:sz w:val="22"/>
            <w:szCs w:val="22"/>
            <w:u w:val="single"/>
            <w:lang w:eastAsia="ru-RU"/>
          </w:rPr>
          <w:t>www.roseltorg.ru</w:t>
        </w:r>
      </w:hyperlink>
      <w:r w:rsidRPr="00C72847">
        <w:rPr>
          <w:color w:val="000000"/>
          <w:sz w:val="22"/>
          <w:szCs w:val="22"/>
          <w:u w:val="single"/>
          <w:lang w:eastAsia="ru-RU"/>
        </w:rPr>
        <w:t>.</w:t>
      </w:r>
    </w:p>
    <w:p w14:paraId="61D34E35" w14:textId="7B34934A" w:rsidR="00671D2F" w:rsidRPr="00671D2F" w:rsidRDefault="00671D2F" w:rsidP="00671D2F">
      <w:pPr>
        <w:ind w:firstLine="709"/>
        <w:jc w:val="both"/>
        <w:rPr>
          <w:color w:val="000000"/>
          <w:sz w:val="22"/>
          <w:szCs w:val="22"/>
        </w:rPr>
      </w:pPr>
      <w:r w:rsidRPr="00671D2F">
        <w:rPr>
          <w:b/>
          <w:color w:val="000000"/>
          <w:sz w:val="22"/>
          <w:szCs w:val="22"/>
        </w:rPr>
        <w:t xml:space="preserve">Дата подведения итогов торгов: </w:t>
      </w:r>
      <w:r w:rsidRPr="00671D2F">
        <w:rPr>
          <w:sz w:val="22"/>
          <w:szCs w:val="22"/>
        </w:rPr>
        <w:t>П</w:t>
      </w:r>
      <w:r w:rsidRPr="00671D2F">
        <w:rPr>
          <w:color w:val="000000"/>
          <w:sz w:val="22"/>
          <w:szCs w:val="22"/>
        </w:rPr>
        <w:t xml:space="preserve">роцедура продажи муниципального </w:t>
      </w:r>
      <w:proofErr w:type="gramStart"/>
      <w:r w:rsidRPr="00671D2F">
        <w:rPr>
          <w:color w:val="000000"/>
          <w:sz w:val="22"/>
          <w:szCs w:val="22"/>
        </w:rPr>
        <w:t>имущества  посредством</w:t>
      </w:r>
      <w:proofErr w:type="gramEnd"/>
      <w:r w:rsidRPr="00671D2F">
        <w:rPr>
          <w:color w:val="000000"/>
          <w:sz w:val="22"/>
          <w:szCs w:val="22"/>
        </w:rPr>
        <w:t xml:space="preserve"> публичного предложения считается завершенной со времени подписания продавцом протокола об итогах продажи.</w:t>
      </w:r>
    </w:p>
    <w:p w14:paraId="026C363A" w14:textId="77777777" w:rsidR="00671D2F" w:rsidRPr="00671D2F" w:rsidRDefault="00671D2F" w:rsidP="00671D2F">
      <w:pPr>
        <w:suppressAutoHyphens w:val="0"/>
        <w:autoSpaceDE w:val="0"/>
        <w:autoSpaceDN w:val="0"/>
        <w:adjustRightInd w:val="0"/>
        <w:ind w:firstLine="708"/>
        <w:jc w:val="both"/>
        <w:rPr>
          <w:color w:val="000000"/>
          <w:sz w:val="22"/>
          <w:szCs w:val="22"/>
          <w:lang w:eastAsia="ru-RU"/>
        </w:rPr>
      </w:pPr>
      <w:r w:rsidRPr="00671D2F">
        <w:rPr>
          <w:b/>
          <w:color w:val="000000"/>
          <w:spacing w:val="-4"/>
          <w:sz w:val="22"/>
          <w:szCs w:val="22"/>
          <w:lang w:eastAsia="ru-RU"/>
        </w:rPr>
        <w:t>Место подведения итогов торгов</w:t>
      </w:r>
      <w:r w:rsidRPr="00671D2F">
        <w:rPr>
          <w:color w:val="000000"/>
          <w:spacing w:val="-4"/>
          <w:sz w:val="22"/>
          <w:szCs w:val="22"/>
          <w:lang w:eastAsia="ru-RU"/>
        </w:rPr>
        <w:t xml:space="preserve">: </w:t>
      </w:r>
      <w:r w:rsidRPr="00671D2F">
        <w:rPr>
          <w:color w:val="000000"/>
          <w:sz w:val="22"/>
          <w:szCs w:val="22"/>
          <w:lang w:eastAsia="ru-RU"/>
        </w:rPr>
        <w:t xml:space="preserve">официальный сайт </w:t>
      </w:r>
      <w:hyperlink r:id="rId11" w:history="1">
        <w:r w:rsidRPr="00671D2F">
          <w:rPr>
            <w:color w:val="0000FF"/>
            <w:sz w:val="22"/>
            <w:szCs w:val="22"/>
            <w:u w:val="single"/>
            <w:lang w:eastAsia="ru-RU"/>
          </w:rPr>
          <w:t>www.roseltorg.ru</w:t>
        </w:r>
      </w:hyperlink>
      <w:r w:rsidRPr="00671D2F">
        <w:rPr>
          <w:color w:val="000000"/>
          <w:sz w:val="22"/>
          <w:szCs w:val="22"/>
          <w:u w:val="single"/>
          <w:lang w:eastAsia="ru-RU"/>
        </w:rPr>
        <w:t>.</w:t>
      </w:r>
    </w:p>
    <w:p w14:paraId="0C6902ED" w14:textId="77777777" w:rsidR="00671D2F" w:rsidRPr="00671D2F" w:rsidRDefault="00671D2F" w:rsidP="00671D2F">
      <w:pPr>
        <w:widowControl w:val="0"/>
        <w:autoSpaceDE w:val="0"/>
        <w:ind w:firstLine="708"/>
        <w:jc w:val="both"/>
        <w:rPr>
          <w:b/>
          <w:bCs/>
          <w:iCs/>
          <w:sz w:val="22"/>
          <w:szCs w:val="22"/>
        </w:rPr>
      </w:pPr>
      <w:r w:rsidRPr="00671D2F">
        <w:rPr>
          <w:b/>
          <w:bCs/>
          <w:iCs/>
          <w:sz w:val="22"/>
          <w:szCs w:val="22"/>
        </w:rPr>
        <w:t>Срок, место и порядок предоставления документации по торгам:</w:t>
      </w:r>
    </w:p>
    <w:p w14:paraId="33A1E5E3" w14:textId="6486EAA9" w:rsidR="00671D2F" w:rsidRPr="00671D2F" w:rsidRDefault="00671D2F" w:rsidP="00671D2F">
      <w:pPr>
        <w:widowControl w:val="0"/>
        <w:autoSpaceDE w:val="0"/>
        <w:ind w:firstLine="708"/>
        <w:jc w:val="both"/>
        <w:rPr>
          <w:color w:val="000000"/>
          <w:spacing w:val="-4"/>
          <w:sz w:val="22"/>
          <w:szCs w:val="22"/>
        </w:rPr>
      </w:pPr>
      <w:r w:rsidRPr="00671D2F">
        <w:rPr>
          <w:color w:val="000000"/>
          <w:sz w:val="22"/>
          <w:szCs w:val="22"/>
        </w:rPr>
        <w:t xml:space="preserve">С </w:t>
      </w:r>
      <w:r w:rsidRPr="00671D2F">
        <w:rPr>
          <w:sz w:val="22"/>
          <w:szCs w:val="22"/>
        </w:rPr>
        <w:t>информацией</w:t>
      </w:r>
      <w:r w:rsidRPr="00671D2F">
        <w:rPr>
          <w:color w:val="000000"/>
          <w:sz w:val="22"/>
          <w:szCs w:val="22"/>
        </w:rPr>
        <w:t xml:space="preserve"> об имуществе, отчетом об оценке, </w:t>
      </w:r>
      <w:r w:rsidRPr="00671D2F">
        <w:rPr>
          <w:sz w:val="22"/>
          <w:szCs w:val="22"/>
        </w:rPr>
        <w:t xml:space="preserve">условиями договора купли-продажи имущества, можно </w:t>
      </w:r>
      <w:r w:rsidRPr="00671D2F">
        <w:rPr>
          <w:color w:val="000000"/>
          <w:sz w:val="22"/>
          <w:szCs w:val="22"/>
        </w:rPr>
        <w:t>ознакомиться</w:t>
      </w:r>
      <w:r w:rsidRPr="00671D2F">
        <w:rPr>
          <w:bCs/>
          <w:color w:val="000000"/>
          <w:sz w:val="22"/>
          <w:szCs w:val="22"/>
        </w:rPr>
        <w:t xml:space="preserve"> со дня начала приема заявок</w:t>
      </w:r>
      <w:r w:rsidRPr="00671D2F">
        <w:rPr>
          <w:color w:val="000000"/>
          <w:sz w:val="22"/>
          <w:szCs w:val="22"/>
        </w:rPr>
        <w:t xml:space="preserve"> по рабочим дням с 08-48 часов и с 13-48 до 17-00 часов по адресу: 399140, Липецкая область, Добровский округ, с. Доброе, пл. Октябрьская, д.9</w:t>
      </w:r>
      <w:r w:rsidRPr="00671D2F">
        <w:rPr>
          <w:rFonts w:eastAsia="Arial"/>
          <w:spacing w:val="-4"/>
          <w:sz w:val="22"/>
          <w:szCs w:val="22"/>
        </w:rPr>
        <w:t xml:space="preserve"> </w:t>
      </w:r>
      <w:r w:rsidRPr="00671D2F">
        <w:rPr>
          <w:color w:val="000000"/>
          <w:spacing w:val="-4"/>
          <w:sz w:val="22"/>
          <w:szCs w:val="22"/>
        </w:rPr>
        <w:t xml:space="preserve">телефон 8(47463) 21661. Контактное лицо – </w:t>
      </w:r>
      <w:proofErr w:type="spellStart"/>
      <w:r w:rsidR="00B13936">
        <w:rPr>
          <w:color w:val="000000"/>
          <w:spacing w:val="-4"/>
          <w:sz w:val="22"/>
          <w:szCs w:val="22"/>
        </w:rPr>
        <w:t>Рахмакова</w:t>
      </w:r>
      <w:proofErr w:type="spellEnd"/>
      <w:r w:rsidR="00B13936">
        <w:rPr>
          <w:color w:val="000000"/>
          <w:spacing w:val="-4"/>
          <w:sz w:val="22"/>
          <w:szCs w:val="22"/>
        </w:rPr>
        <w:t xml:space="preserve"> Ольга Анатольевна</w:t>
      </w:r>
      <w:r w:rsidRPr="00671D2F">
        <w:rPr>
          <w:color w:val="000000"/>
          <w:spacing w:val="-4"/>
          <w:sz w:val="22"/>
          <w:szCs w:val="22"/>
        </w:rPr>
        <w:t>.</w:t>
      </w:r>
    </w:p>
    <w:p w14:paraId="64FD113E" w14:textId="77777777" w:rsidR="00671D2F" w:rsidRPr="00671D2F" w:rsidRDefault="00671D2F" w:rsidP="00671D2F">
      <w:pPr>
        <w:widowControl w:val="0"/>
        <w:autoSpaceDE w:val="0"/>
        <w:ind w:firstLine="708"/>
        <w:jc w:val="both"/>
        <w:rPr>
          <w:rFonts w:eastAsia="Arial"/>
          <w:spacing w:val="-4"/>
          <w:sz w:val="22"/>
          <w:szCs w:val="22"/>
        </w:rPr>
      </w:pPr>
      <w:r w:rsidRPr="00671D2F">
        <w:rPr>
          <w:rFonts w:eastAsia="Arial"/>
          <w:spacing w:val="-4"/>
          <w:sz w:val="22"/>
          <w:szCs w:val="22"/>
        </w:rPr>
        <w:t>Документооборот между Претендентами, участниками торгов, Продавцом и Организатором осуществляется через электронную площадку в форме электронных документов либо электронных образов документов, заверенных электронной подписью лица, имеющего право действовать от имени Претендента, за исключением договора купли-продажи имущества, который заключается в простой письменной форме. Наличие электронной подписи уполномоченного (доверенного) лица означает, что документы и сведения, поданные в форме электронных документов, направлены от имени Претендента, участника торгов, Продавца либо Организатора и отправитель несет ответственность за подлинность и достоверность таких документов и сведений (электронные документы, направляемые Организатором либо размещенные им на электронной площадке, должны быть подписаны усиленной квалифицированной электронной подписью лица, имеющего права действовать от имени Организатора).</w:t>
      </w:r>
    </w:p>
    <w:p w14:paraId="5B8B55AB" w14:textId="05120FD2" w:rsidR="00671D2F" w:rsidRPr="00671D2F" w:rsidRDefault="00671D2F" w:rsidP="00671D2F">
      <w:pPr>
        <w:widowControl w:val="0"/>
        <w:autoSpaceDE w:val="0"/>
        <w:ind w:firstLine="709"/>
        <w:jc w:val="both"/>
        <w:rPr>
          <w:color w:val="000000"/>
          <w:spacing w:val="-4"/>
          <w:sz w:val="22"/>
          <w:szCs w:val="22"/>
        </w:rPr>
      </w:pPr>
      <w:r w:rsidRPr="00671D2F">
        <w:rPr>
          <w:color w:val="000000"/>
          <w:spacing w:val="-4"/>
          <w:sz w:val="22"/>
          <w:szCs w:val="22"/>
        </w:rPr>
        <w:t xml:space="preserve">Документация о торгах размещена для ознакомления одновременно с информационным сообщением на официальном сайте Российской Федерации для размещения информации о проведении торгов на право заключения договоров в отношении муниципального имущества в сети «Интернет» </w:t>
      </w:r>
      <w:hyperlink r:id="rId12" w:history="1">
        <w:r w:rsidRPr="00671D2F">
          <w:rPr>
            <w:color w:val="0000FF"/>
            <w:sz w:val="22"/>
            <w:szCs w:val="22"/>
            <w:u w:val="single"/>
            <w:lang w:val="en-US"/>
          </w:rPr>
          <w:t>www</w:t>
        </w:r>
        <w:r w:rsidRPr="00671D2F">
          <w:rPr>
            <w:color w:val="0000FF"/>
            <w:sz w:val="22"/>
            <w:szCs w:val="22"/>
            <w:u w:val="single"/>
          </w:rPr>
          <w:t>.</w:t>
        </w:r>
        <w:r w:rsidRPr="00671D2F">
          <w:rPr>
            <w:color w:val="0000FF"/>
            <w:sz w:val="22"/>
            <w:szCs w:val="22"/>
            <w:u w:val="single"/>
            <w:lang w:val="en-US"/>
          </w:rPr>
          <w:t>torgi</w:t>
        </w:r>
        <w:r w:rsidRPr="00671D2F">
          <w:rPr>
            <w:color w:val="0000FF"/>
            <w:sz w:val="22"/>
            <w:szCs w:val="22"/>
            <w:u w:val="single"/>
          </w:rPr>
          <w:t>.</w:t>
        </w:r>
        <w:r w:rsidRPr="00671D2F">
          <w:rPr>
            <w:color w:val="0000FF"/>
            <w:sz w:val="22"/>
            <w:szCs w:val="22"/>
            <w:u w:val="single"/>
            <w:lang w:val="en-US"/>
          </w:rPr>
          <w:t>gov</w:t>
        </w:r>
        <w:r w:rsidRPr="00671D2F">
          <w:rPr>
            <w:color w:val="0000FF"/>
            <w:sz w:val="22"/>
            <w:szCs w:val="22"/>
            <w:u w:val="single"/>
          </w:rPr>
          <w:t>.</w:t>
        </w:r>
        <w:r w:rsidRPr="00671D2F">
          <w:rPr>
            <w:color w:val="0000FF"/>
            <w:sz w:val="22"/>
            <w:szCs w:val="22"/>
            <w:u w:val="single"/>
            <w:lang w:val="en-US"/>
          </w:rPr>
          <w:t>ru</w:t>
        </w:r>
      </w:hyperlink>
      <w:r w:rsidRPr="00671D2F">
        <w:rPr>
          <w:color w:val="000000"/>
          <w:spacing w:val="-4"/>
          <w:sz w:val="22"/>
          <w:szCs w:val="22"/>
        </w:rPr>
        <w:t>, официальном сайте администрации Добровского муниципального округа Липецкой области https://admdobroe.ru</w:t>
      </w:r>
      <w:r w:rsidR="00B13936">
        <w:rPr>
          <w:sz w:val="22"/>
          <w:szCs w:val="22"/>
        </w:rPr>
        <w:t>.</w:t>
      </w:r>
    </w:p>
    <w:p w14:paraId="0B627710" w14:textId="4C4FF2DF" w:rsidR="00671D2F" w:rsidRPr="00671D2F" w:rsidRDefault="00671D2F" w:rsidP="00671D2F">
      <w:pPr>
        <w:ind w:firstLine="708"/>
        <w:jc w:val="both"/>
        <w:rPr>
          <w:sz w:val="22"/>
          <w:szCs w:val="22"/>
        </w:rPr>
      </w:pPr>
      <w:r w:rsidRPr="00671D2F">
        <w:rPr>
          <w:sz w:val="22"/>
          <w:szCs w:val="22"/>
        </w:rPr>
        <w:t>Сведения обо всех предыдущих торгах по продаже имущества – ранее выставлялось по извещению №210000204000000000</w:t>
      </w:r>
      <w:r w:rsidR="00C56F71">
        <w:rPr>
          <w:sz w:val="22"/>
          <w:szCs w:val="22"/>
        </w:rPr>
        <w:t>149</w:t>
      </w:r>
      <w:r w:rsidR="00B13936">
        <w:rPr>
          <w:sz w:val="22"/>
          <w:szCs w:val="22"/>
        </w:rPr>
        <w:t>, №</w:t>
      </w:r>
      <w:r w:rsidR="00B13936" w:rsidRPr="00B13936">
        <w:rPr>
          <w:sz w:val="22"/>
          <w:szCs w:val="22"/>
        </w:rPr>
        <w:t>21000020400000000</w:t>
      </w:r>
      <w:r w:rsidR="00C56F71">
        <w:rPr>
          <w:sz w:val="22"/>
          <w:szCs w:val="22"/>
        </w:rPr>
        <w:t>151</w:t>
      </w:r>
      <w:r w:rsidR="00B13936">
        <w:rPr>
          <w:sz w:val="22"/>
          <w:szCs w:val="22"/>
        </w:rPr>
        <w:t xml:space="preserve">, </w:t>
      </w:r>
      <w:r w:rsidRPr="00671D2F">
        <w:rPr>
          <w:sz w:val="22"/>
          <w:szCs w:val="22"/>
        </w:rPr>
        <w:t xml:space="preserve">на торговой площадке </w:t>
      </w:r>
      <w:hyperlink r:id="rId13" w:history="1">
        <w:r w:rsidRPr="00671D2F">
          <w:rPr>
            <w:color w:val="0000FF"/>
            <w:sz w:val="22"/>
            <w:szCs w:val="22"/>
            <w:u w:val="single"/>
          </w:rPr>
          <w:t>www.roseltorg.ru</w:t>
        </w:r>
      </w:hyperlink>
      <w:r w:rsidRPr="00671D2F">
        <w:rPr>
          <w:sz w:val="22"/>
          <w:szCs w:val="22"/>
        </w:rPr>
        <w:t>.</w:t>
      </w:r>
      <w:r w:rsidR="00B13936">
        <w:rPr>
          <w:sz w:val="22"/>
          <w:szCs w:val="22"/>
        </w:rPr>
        <w:t xml:space="preserve"> </w:t>
      </w:r>
    </w:p>
    <w:p w14:paraId="5326876D" w14:textId="77777777" w:rsidR="00B13936" w:rsidRDefault="00B13936" w:rsidP="00671D2F">
      <w:pPr>
        <w:spacing w:after="120"/>
        <w:ind w:firstLine="709"/>
        <w:jc w:val="center"/>
        <w:rPr>
          <w:b/>
          <w:sz w:val="22"/>
          <w:szCs w:val="22"/>
        </w:rPr>
      </w:pPr>
    </w:p>
    <w:p w14:paraId="5B7E508A" w14:textId="6EF66C12" w:rsidR="00671D2F" w:rsidRDefault="00671D2F" w:rsidP="00671D2F">
      <w:pPr>
        <w:spacing w:after="120"/>
        <w:ind w:firstLine="709"/>
        <w:jc w:val="center"/>
        <w:rPr>
          <w:b/>
          <w:sz w:val="22"/>
          <w:szCs w:val="22"/>
        </w:rPr>
      </w:pPr>
      <w:r w:rsidRPr="00671D2F">
        <w:rPr>
          <w:b/>
          <w:sz w:val="22"/>
          <w:szCs w:val="22"/>
        </w:rPr>
        <w:lastRenderedPageBreak/>
        <w:t>Сведения о выставляемом на торги имуществе Добровского муниципального округа Липецкой области</w:t>
      </w:r>
    </w:p>
    <w:tbl>
      <w:tblPr>
        <w:tblW w:w="10349"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6"/>
        <w:gridCol w:w="1134"/>
        <w:gridCol w:w="3260"/>
        <w:gridCol w:w="1134"/>
        <w:gridCol w:w="993"/>
        <w:gridCol w:w="1134"/>
        <w:gridCol w:w="1134"/>
        <w:gridCol w:w="1134"/>
      </w:tblGrid>
      <w:tr w:rsidR="005B4703" w:rsidRPr="00277AF8" w14:paraId="13427324" w14:textId="77777777" w:rsidTr="005B4703">
        <w:trPr>
          <w:trHeight w:val="1196"/>
        </w:trPr>
        <w:tc>
          <w:tcPr>
            <w:tcW w:w="426" w:type="dxa"/>
            <w:tcBorders>
              <w:top w:val="single" w:sz="4" w:space="0" w:color="000000"/>
              <w:left w:val="single" w:sz="4" w:space="0" w:color="000000"/>
              <w:bottom w:val="single" w:sz="4" w:space="0" w:color="000000"/>
              <w:right w:val="single" w:sz="4" w:space="0" w:color="000000"/>
            </w:tcBorders>
            <w:vAlign w:val="center"/>
          </w:tcPr>
          <w:p w14:paraId="62B1211A" w14:textId="77777777" w:rsidR="005B4703" w:rsidRPr="00FD79D8" w:rsidRDefault="005B4703" w:rsidP="00DF0B23">
            <w:pPr>
              <w:spacing w:after="120"/>
              <w:jc w:val="center"/>
              <w:rPr>
                <w:b/>
                <w:bCs/>
                <w:sz w:val="18"/>
                <w:szCs w:val="18"/>
              </w:rPr>
            </w:pPr>
            <w:r w:rsidRPr="00FD79D8">
              <w:rPr>
                <w:b/>
                <w:bCs/>
                <w:sz w:val="18"/>
                <w:szCs w:val="18"/>
              </w:rPr>
              <w:t>№ лота</w:t>
            </w:r>
          </w:p>
        </w:tc>
        <w:tc>
          <w:tcPr>
            <w:tcW w:w="1134" w:type="dxa"/>
            <w:tcBorders>
              <w:top w:val="single" w:sz="4" w:space="0" w:color="000000"/>
              <w:left w:val="single" w:sz="4" w:space="0" w:color="000000"/>
              <w:bottom w:val="single" w:sz="4" w:space="0" w:color="000000"/>
              <w:right w:val="single" w:sz="4" w:space="0" w:color="000000"/>
            </w:tcBorders>
            <w:vAlign w:val="center"/>
          </w:tcPr>
          <w:p w14:paraId="404FBD55" w14:textId="77777777" w:rsidR="005B4703" w:rsidRPr="00FD79D8" w:rsidRDefault="005B4703" w:rsidP="00DF0B23">
            <w:pPr>
              <w:spacing w:after="120"/>
              <w:jc w:val="center"/>
              <w:rPr>
                <w:b/>
                <w:bCs/>
                <w:sz w:val="18"/>
                <w:szCs w:val="18"/>
              </w:rPr>
            </w:pPr>
            <w:r w:rsidRPr="00FD79D8">
              <w:rPr>
                <w:b/>
                <w:bCs/>
                <w:sz w:val="18"/>
                <w:szCs w:val="18"/>
              </w:rPr>
              <w:t>Наименование</w:t>
            </w:r>
          </w:p>
        </w:tc>
        <w:tc>
          <w:tcPr>
            <w:tcW w:w="3260" w:type="dxa"/>
            <w:tcBorders>
              <w:top w:val="single" w:sz="4" w:space="0" w:color="000000"/>
              <w:left w:val="single" w:sz="4" w:space="0" w:color="000000"/>
              <w:bottom w:val="single" w:sz="4" w:space="0" w:color="000000"/>
              <w:right w:val="single" w:sz="4" w:space="0" w:color="000000"/>
            </w:tcBorders>
            <w:vAlign w:val="center"/>
          </w:tcPr>
          <w:p w14:paraId="4E1F4C61" w14:textId="77777777" w:rsidR="005B4703" w:rsidRPr="00FD79D8" w:rsidRDefault="005B4703" w:rsidP="00DF0B23">
            <w:pPr>
              <w:spacing w:after="120"/>
              <w:jc w:val="center"/>
              <w:rPr>
                <w:b/>
                <w:bCs/>
                <w:sz w:val="18"/>
                <w:szCs w:val="18"/>
              </w:rPr>
            </w:pPr>
            <w:r w:rsidRPr="00FD79D8">
              <w:rPr>
                <w:b/>
                <w:bCs/>
                <w:sz w:val="18"/>
                <w:szCs w:val="18"/>
              </w:rPr>
              <w:t>Основные характеристики</w:t>
            </w:r>
          </w:p>
        </w:tc>
        <w:tc>
          <w:tcPr>
            <w:tcW w:w="1134" w:type="dxa"/>
            <w:tcBorders>
              <w:top w:val="single" w:sz="4" w:space="0" w:color="000000"/>
              <w:left w:val="single" w:sz="4" w:space="0" w:color="000000"/>
              <w:bottom w:val="single" w:sz="4" w:space="0" w:color="000000"/>
              <w:right w:val="single" w:sz="4" w:space="0" w:color="000000"/>
            </w:tcBorders>
          </w:tcPr>
          <w:p w14:paraId="21C211A9" w14:textId="77777777" w:rsidR="005B4703" w:rsidRPr="00FD79D8" w:rsidRDefault="005B4703" w:rsidP="00DF0B23">
            <w:pPr>
              <w:spacing w:after="120"/>
              <w:jc w:val="center"/>
              <w:rPr>
                <w:b/>
                <w:bCs/>
                <w:sz w:val="18"/>
                <w:szCs w:val="18"/>
              </w:rPr>
            </w:pPr>
            <w:r w:rsidRPr="00FD79D8">
              <w:rPr>
                <w:b/>
                <w:bCs/>
                <w:sz w:val="18"/>
                <w:szCs w:val="18"/>
              </w:rPr>
              <w:t>Начальная цена имущества (руб.) с учетом НДС</w:t>
            </w:r>
          </w:p>
        </w:tc>
        <w:tc>
          <w:tcPr>
            <w:tcW w:w="993" w:type="dxa"/>
            <w:tcBorders>
              <w:top w:val="single" w:sz="4" w:space="0" w:color="000000"/>
              <w:left w:val="single" w:sz="4" w:space="0" w:color="000000"/>
              <w:bottom w:val="single" w:sz="4" w:space="0" w:color="000000"/>
              <w:right w:val="single" w:sz="4" w:space="0" w:color="000000"/>
            </w:tcBorders>
          </w:tcPr>
          <w:p w14:paraId="2D2C53DE" w14:textId="77777777" w:rsidR="005B4703" w:rsidRPr="00FD79D8" w:rsidRDefault="005B4703" w:rsidP="00DF0B23">
            <w:pPr>
              <w:spacing w:after="120"/>
              <w:jc w:val="center"/>
              <w:rPr>
                <w:b/>
                <w:bCs/>
                <w:sz w:val="18"/>
                <w:szCs w:val="18"/>
              </w:rPr>
            </w:pPr>
          </w:p>
          <w:p w14:paraId="189A2C77" w14:textId="77777777" w:rsidR="005B4703" w:rsidRPr="00FD79D8" w:rsidRDefault="005B4703" w:rsidP="00DF0B23">
            <w:pPr>
              <w:spacing w:after="120"/>
              <w:jc w:val="center"/>
              <w:rPr>
                <w:b/>
                <w:bCs/>
                <w:sz w:val="18"/>
                <w:szCs w:val="18"/>
              </w:rPr>
            </w:pPr>
            <w:r w:rsidRPr="00FD79D8">
              <w:rPr>
                <w:b/>
                <w:bCs/>
                <w:sz w:val="18"/>
                <w:szCs w:val="18"/>
              </w:rPr>
              <w:t>Шаг понижения</w:t>
            </w:r>
          </w:p>
          <w:p w14:paraId="6DA88946" w14:textId="77777777" w:rsidR="005B4703" w:rsidRPr="00FD79D8" w:rsidRDefault="005B4703" w:rsidP="00DF0B23">
            <w:pPr>
              <w:spacing w:after="120"/>
              <w:jc w:val="center"/>
              <w:rPr>
                <w:b/>
                <w:bCs/>
                <w:sz w:val="18"/>
                <w:szCs w:val="18"/>
              </w:rPr>
            </w:pPr>
            <w:r w:rsidRPr="00FD79D8">
              <w:rPr>
                <w:b/>
                <w:bCs/>
                <w:sz w:val="18"/>
                <w:szCs w:val="18"/>
              </w:rPr>
              <w:t xml:space="preserve"> (10 %) (руб.)</w:t>
            </w:r>
          </w:p>
          <w:p w14:paraId="75A73D89" w14:textId="77777777" w:rsidR="005B4703" w:rsidRPr="00FD79D8" w:rsidRDefault="005B4703" w:rsidP="00DF0B23">
            <w:pPr>
              <w:spacing w:after="120"/>
              <w:jc w:val="center"/>
              <w:rPr>
                <w:b/>
                <w:bCs/>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2BF09B65" w14:textId="77777777" w:rsidR="005B4703" w:rsidRPr="00FD79D8" w:rsidRDefault="005B4703" w:rsidP="00DF0B23">
            <w:pPr>
              <w:spacing w:after="120"/>
              <w:jc w:val="center"/>
              <w:rPr>
                <w:b/>
                <w:bCs/>
                <w:sz w:val="18"/>
                <w:szCs w:val="18"/>
              </w:rPr>
            </w:pPr>
            <w:r w:rsidRPr="00FD79D8">
              <w:rPr>
                <w:b/>
                <w:bCs/>
                <w:sz w:val="18"/>
                <w:szCs w:val="18"/>
              </w:rPr>
              <w:t>Минимальная цена имущества - «цена отсечения»</w:t>
            </w:r>
          </w:p>
          <w:p w14:paraId="48863773" w14:textId="77777777" w:rsidR="005B4703" w:rsidRPr="00FD79D8" w:rsidRDefault="005B4703" w:rsidP="00DF0B23">
            <w:pPr>
              <w:spacing w:after="120"/>
              <w:jc w:val="center"/>
              <w:rPr>
                <w:b/>
                <w:bCs/>
                <w:sz w:val="18"/>
                <w:szCs w:val="18"/>
              </w:rPr>
            </w:pPr>
            <w:r w:rsidRPr="00FD79D8">
              <w:rPr>
                <w:b/>
                <w:bCs/>
                <w:sz w:val="18"/>
                <w:szCs w:val="18"/>
              </w:rPr>
              <w:t>(50%)</w:t>
            </w:r>
          </w:p>
        </w:tc>
        <w:tc>
          <w:tcPr>
            <w:tcW w:w="1134" w:type="dxa"/>
            <w:tcBorders>
              <w:top w:val="single" w:sz="4" w:space="0" w:color="000000"/>
              <w:left w:val="single" w:sz="4" w:space="0" w:color="000000"/>
              <w:bottom w:val="single" w:sz="4" w:space="0" w:color="000000"/>
              <w:right w:val="single" w:sz="4" w:space="0" w:color="000000"/>
            </w:tcBorders>
          </w:tcPr>
          <w:p w14:paraId="600A14BC" w14:textId="77777777" w:rsidR="005B4703" w:rsidRPr="00FD79D8" w:rsidRDefault="005B4703" w:rsidP="00DF0B23">
            <w:pPr>
              <w:spacing w:after="120"/>
              <w:jc w:val="center"/>
              <w:rPr>
                <w:b/>
                <w:bCs/>
                <w:sz w:val="18"/>
                <w:szCs w:val="18"/>
              </w:rPr>
            </w:pPr>
          </w:p>
          <w:p w14:paraId="7DCA67F4" w14:textId="77777777" w:rsidR="005B4703" w:rsidRPr="00FD79D8" w:rsidRDefault="005B4703" w:rsidP="00DF0B23">
            <w:pPr>
              <w:spacing w:after="120"/>
              <w:jc w:val="center"/>
              <w:rPr>
                <w:b/>
                <w:bCs/>
                <w:sz w:val="18"/>
                <w:szCs w:val="18"/>
              </w:rPr>
            </w:pPr>
            <w:r w:rsidRPr="00FD79D8">
              <w:rPr>
                <w:b/>
                <w:bCs/>
                <w:sz w:val="18"/>
                <w:szCs w:val="18"/>
              </w:rPr>
              <w:t xml:space="preserve">Шаг </w:t>
            </w:r>
            <w:proofErr w:type="gramStart"/>
            <w:r w:rsidRPr="00FD79D8">
              <w:rPr>
                <w:b/>
                <w:bCs/>
                <w:sz w:val="18"/>
                <w:szCs w:val="18"/>
              </w:rPr>
              <w:t>аукциона  (</w:t>
            </w:r>
            <w:proofErr w:type="gramEnd"/>
            <w:r w:rsidRPr="00FD79D8">
              <w:rPr>
                <w:b/>
                <w:bCs/>
                <w:sz w:val="18"/>
                <w:szCs w:val="18"/>
              </w:rPr>
              <w:t>5%)</w:t>
            </w:r>
          </w:p>
          <w:p w14:paraId="5902FEEA" w14:textId="77777777" w:rsidR="005B4703" w:rsidRPr="00FD79D8" w:rsidRDefault="005B4703" w:rsidP="00DF0B23">
            <w:pPr>
              <w:spacing w:after="120"/>
              <w:jc w:val="center"/>
              <w:rPr>
                <w:b/>
                <w:bCs/>
                <w:sz w:val="18"/>
                <w:szCs w:val="18"/>
              </w:rPr>
            </w:pPr>
            <w:r w:rsidRPr="00FD79D8">
              <w:rPr>
                <w:b/>
                <w:bCs/>
                <w:sz w:val="18"/>
                <w:szCs w:val="18"/>
              </w:rPr>
              <w:t>(руб.)</w:t>
            </w:r>
          </w:p>
          <w:p w14:paraId="62FA39D6" w14:textId="77777777" w:rsidR="005B4703" w:rsidRPr="00FD79D8" w:rsidRDefault="005B4703" w:rsidP="00DF0B23">
            <w:pPr>
              <w:spacing w:after="120"/>
              <w:jc w:val="center"/>
              <w:rPr>
                <w:b/>
                <w:bCs/>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3489B6FC" w14:textId="77777777" w:rsidR="005B4703" w:rsidRPr="00FD79D8" w:rsidRDefault="005B4703" w:rsidP="00DF0B23">
            <w:pPr>
              <w:spacing w:after="120"/>
              <w:jc w:val="center"/>
              <w:rPr>
                <w:b/>
                <w:bCs/>
                <w:sz w:val="18"/>
                <w:szCs w:val="18"/>
              </w:rPr>
            </w:pPr>
            <w:r w:rsidRPr="00FD79D8">
              <w:rPr>
                <w:b/>
                <w:bCs/>
                <w:sz w:val="18"/>
                <w:szCs w:val="18"/>
              </w:rPr>
              <w:t>Задаток</w:t>
            </w:r>
          </w:p>
          <w:p w14:paraId="223DBF22" w14:textId="77777777" w:rsidR="005B4703" w:rsidRPr="00FD79D8" w:rsidRDefault="005B4703" w:rsidP="00DF0B23">
            <w:pPr>
              <w:spacing w:after="120"/>
              <w:jc w:val="center"/>
              <w:rPr>
                <w:b/>
                <w:bCs/>
                <w:sz w:val="18"/>
                <w:szCs w:val="18"/>
              </w:rPr>
            </w:pPr>
            <w:r w:rsidRPr="00FD79D8">
              <w:rPr>
                <w:b/>
                <w:bCs/>
                <w:sz w:val="18"/>
                <w:szCs w:val="18"/>
              </w:rPr>
              <w:t>(10%)</w:t>
            </w:r>
          </w:p>
          <w:p w14:paraId="35DA502C" w14:textId="77777777" w:rsidR="005B4703" w:rsidRPr="00FD79D8" w:rsidRDefault="005B4703" w:rsidP="00DF0B23">
            <w:pPr>
              <w:spacing w:after="120"/>
              <w:jc w:val="center"/>
              <w:rPr>
                <w:b/>
                <w:bCs/>
                <w:sz w:val="18"/>
                <w:szCs w:val="18"/>
              </w:rPr>
            </w:pPr>
            <w:r w:rsidRPr="00FD79D8">
              <w:rPr>
                <w:b/>
                <w:bCs/>
                <w:sz w:val="18"/>
                <w:szCs w:val="18"/>
              </w:rPr>
              <w:t>(руб.)</w:t>
            </w:r>
          </w:p>
        </w:tc>
      </w:tr>
      <w:tr w:rsidR="005B4703" w:rsidRPr="00277AF8" w14:paraId="795B063F" w14:textId="77777777" w:rsidTr="005B4703">
        <w:trPr>
          <w:trHeight w:val="1196"/>
        </w:trPr>
        <w:tc>
          <w:tcPr>
            <w:tcW w:w="426" w:type="dxa"/>
            <w:tcBorders>
              <w:top w:val="single" w:sz="4" w:space="0" w:color="000000"/>
              <w:left w:val="single" w:sz="4" w:space="0" w:color="000000"/>
              <w:bottom w:val="single" w:sz="4" w:space="0" w:color="000000"/>
              <w:right w:val="single" w:sz="4" w:space="0" w:color="000000"/>
            </w:tcBorders>
            <w:vAlign w:val="center"/>
          </w:tcPr>
          <w:p w14:paraId="7747E6AB" w14:textId="77777777" w:rsidR="005B4703" w:rsidRPr="005B4703" w:rsidRDefault="005B4703" w:rsidP="005B4703">
            <w:pPr>
              <w:spacing w:after="120"/>
              <w:jc w:val="center"/>
              <w:rPr>
                <w:sz w:val="18"/>
                <w:szCs w:val="18"/>
              </w:rPr>
            </w:pPr>
            <w:r w:rsidRPr="005B4703">
              <w:rPr>
                <w:sz w:val="18"/>
                <w:szCs w:val="18"/>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1C692FF9" w14:textId="77777777" w:rsidR="005B4703" w:rsidRPr="00277AF8" w:rsidRDefault="005B4703" w:rsidP="005B4703">
            <w:pPr>
              <w:spacing w:after="120"/>
              <w:jc w:val="center"/>
              <w:rPr>
                <w:sz w:val="18"/>
                <w:szCs w:val="18"/>
              </w:rPr>
            </w:pPr>
            <w:r w:rsidRPr="005B4703">
              <w:rPr>
                <w:sz w:val="18"/>
                <w:szCs w:val="18"/>
              </w:rPr>
              <w:t xml:space="preserve">Нежилое здание с земельным участком  </w:t>
            </w:r>
          </w:p>
        </w:tc>
        <w:tc>
          <w:tcPr>
            <w:tcW w:w="3260" w:type="dxa"/>
            <w:tcBorders>
              <w:top w:val="single" w:sz="4" w:space="0" w:color="000000"/>
              <w:left w:val="single" w:sz="4" w:space="0" w:color="000000"/>
              <w:bottom w:val="single" w:sz="4" w:space="0" w:color="000000"/>
              <w:right w:val="single" w:sz="4" w:space="0" w:color="000000"/>
            </w:tcBorders>
            <w:vAlign w:val="center"/>
          </w:tcPr>
          <w:p w14:paraId="0A62350F" w14:textId="1BE8F6E9" w:rsidR="005B4703" w:rsidRPr="005B4703" w:rsidRDefault="005B4703" w:rsidP="005B4703">
            <w:pPr>
              <w:spacing w:after="120"/>
              <w:rPr>
                <w:sz w:val="18"/>
                <w:szCs w:val="18"/>
              </w:rPr>
            </w:pPr>
            <w:r w:rsidRPr="005B4703">
              <w:rPr>
                <w:sz w:val="18"/>
                <w:szCs w:val="18"/>
              </w:rPr>
              <w:t xml:space="preserve">    Здание: назначение «нежилое», площадь 102кв.м., наименование: административное здание, кадастровый номер: 48:05:0460307:196, количество этажей, в том числе подземных этажей: 1, расположенное по адресу: Российская Федерация, Липецкая область, Добровский муниципальный район, сельское поселение </w:t>
            </w:r>
            <w:proofErr w:type="spellStart"/>
            <w:r w:rsidRPr="005B4703">
              <w:rPr>
                <w:sz w:val="18"/>
                <w:szCs w:val="18"/>
              </w:rPr>
              <w:t>Трубетчинский</w:t>
            </w:r>
            <w:proofErr w:type="spellEnd"/>
            <w:r w:rsidRPr="005B4703">
              <w:rPr>
                <w:sz w:val="18"/>
                <w:szCs w:val="18"/>
              </w:rPr>
              <w:t xml:space="preserve"> сельсовет, </w:t>
            </w:r>
            <w:proofErr w:type="spellStart"/>
            <w:r w:rsidRPr="005B4703">
              <w:rPr>
                <w:sz w:val="18"/>
                <w:szCs w:val="18"/>
              </w:rPr>
              <w:t>с.Трубетчино</w:t>
            </w:r>
            <w:proofErr w:type="spellEnd"/>
            <w:r w:rsidRPr="005B4703">
              <w:rPr>
                <w:sz w:val="18"/>
                <w:szCs w:val="18"/>
              </w:rPr>
              <w:t xml:space="preserve">, </w:t>
            </w:r>
            <w:proofErr w:type="spellStart"/>
            <w:r w:rsidRPr="005B4703">
              <w:rPr>
                <w:sz w:val="18"/>
                <w:szCs w:val="18"/>
              </w:rPr>
              <w:t>ул.Садовая</w:t>
            </w:r>
            <w:proofErr w:type="spellEnd"/>
            <w:r w:rsidRPr="005B4703">
              <w:rPr>
                <w:sz w:val="18"/>
                <w:szCs w:val="18"/>
              </w:rPr>
              <w:t>;</w:t>
            </w:r>
          </w:p>
          <w:p w14:paraId="749A2C81" w14:textId="77777777" w:rsidR="005B4703" w:rsidRPr="00277AF8" w:rsidRDefault="005B4703" w:rsidP="005B4703">
            <w:pPr>
              <w:spacing w:after="120"/>
              <w:rPr>
                <w:sz w:val="18"/>
                <w:szCs w:val="18"/>
              </w:rPr>
            </w:pPr>
            <w:r w:rsidRPr="005B4703">
              <w:rPr>
                <w:sz w:val="18"/>
                <w:szCs w:val="18"/>
              </w:rPr>
              <w:t xml:space="preserve">    Земельный участок: кадастровый номер: 48:05:0460307:278, из земель – земли населенных пунктов, площадь 663кв.м., вид разрешенного использования «для размещения административных зданий», расположенный по адресу: Российская Федерация, Липецкая область, Добровский район, с/п </w:t>
            </w:r>
            <w:proofErr w:type="spellStart"/>
            <w:r w:rsidRPr="005B4703">
              <w:rPr>
                <w:sz w:val="18"/>
                <w:szCs w:val="18"/>
              </w:rPr>
              <w:t>Трубетчинский</w:t>
            </w:r>
            <w:proofErr w:type="spellEnd"/>
            <w:r w:rsidRPr="005B4703">
              <w:rPr>
                <w:sz w:val="18"/>
                <w:szCs w:val="18"/>
              </w:rPr>
              <w:t xml:space="preserve"> сельсовет, </w:t>
            </w:r>
            <w:proofErr w:type="spellStart"/>
            <w:r w:rsidRPr="005B4703">
              <w:rPr>
                <w:sz w:val="18"/>
                <w:szCs w:val="18"/>
              </w:rPr>
              <w:t>с.Трубетчино</w:t>
            </w:r>
            <w:proofErr w:type="spellEnd"/>
            <w:r w:rsidRPr="005B4703">
              <w:rPr>
                <w:sz w:val="18"/>
                <w:szCs w:val="18"/>
              </w:rPr>
              <w:t xml:space="preserve">, </w:t>
            </w:r>
            <w:proofErr w:type="spellStart"/>
            <w:r w:rsidRPr="005B4703">
              <w:rPr>
                <w:sz w:val="18"/>
                <w:szCs w:val="18"/>
              </w:rPr>
              <w:t>ул.Садовая</w:t>
            </w:r>
            <w:proofErr w:type="spellEnd"/>
            <w:r w:rsidRPr="005B4703">
              <w:rPr>
                <w:sz w:val="18"/>
                <w:szCs w:val="18"/>
              </w:rPr>
              <w:t>, земельный участок 2.</w:t>
            </w:r>
          </w:p>
        </w:tc>
        <w:tc>
          <w:tcPr>
            <w:tcW w:w="1134" w:type="dxa"/>
            <w:tcBorders>
              <w:top w:val="single" w:sz="4" w:space="0" w:color="000000"/>
              <w:left w:val="single" w:sz="4" w:space="0" w:color="000000"/>
              <w:bottom w:val="single" w:sz="4" w:space="0" w:color="000000"/>
              <w:right w:val="single" w:sz="4" w:space="0" w:color="000000"/>
            </w:tcBorders>
          </w:tcPr>
          <w:p w14:paraId="59AA4992" w14:textId="77777777" w:rsidR="005B4703" w:rsidRPr="00277AF8" w:rsidRDefault="005B4703" w:rsidP="005B4703">
            <w:pPr>
              <w:spacing w:after="120"/>
              <w:jc w:val="center"/>
              <w:rPr>
                <w:sz w:val="18"/>
                <w:szCs w:val="18"/>
              </w:rPr>
            </w:pPr>
            <w:r>
              <w:rPr>
                <w:sz w:val="18"/>
                <w:szCs w:val="18"/>
              </w:rPr>
              <w:t>385000,00</w:t>
            </w:r>
          </w:p>
        </w:tc>
        <w:tc>
          <w:tcPr>
            <w:tcW w:w="993" w:type="dxa"/>
            <w:tcBorders>
              <w:top w:val="single" w:sz="4" w:space="0" w:color="000000"/>
              <w:left w:val="single" w:sz="4" w:space="0" w:color="000000"/>
              <w:bottom w:val="single" w:sz="4" w:space="0" w:color="000000"/>
              <w:right w:val="single" w:sz="4" w:space="0" w:color="000000"/>
            </w:tcBorders>
          </w:tcPr>
          <w:p w14:paraId="74D557DA" w14:textId="77777777" w:rsidR="005B4703" w:rsidRPr="00277AF8" w:rsidRDefault="005B4703" w:rsidP="005B4703">
            <w:pPr>
              <w:spacing w:after="120"/>
              <w:jc w:val="center"/>
              <w:rPr>
                <w:sz w:val="18"/>
                <w:szCs w:val="18"/>
              </w:rPr>
            </w:pPr>
            <w:r>
              <w:rPr>
                <w:sz w:val="18"/>
                <w:szCs w:val="18"/>
              </w:rPr>
              <w:t>38500,00</w:t>
            </w:r>
          </w:p>
        </w:tc>
        <w:tc>
          <w:tcPr>
            <w:tcW w:w="1134" w:type="dxa"/>
            <w:tcBorders>
              <w:top w:val="single" w:sz="4" w:space="0" w:color="000000"/>
              <w:left w:val="single" w:sz="4" w:space="0" w:color="000000"/>
              <w:bottom w:val="single" w:sz="4" w:space="0" w:color="000000"/>
              <w:right w:val="single" w:sz="4" w:space="0" w:color="000000"/>
            </w:tcBorders>
          </w:tcPr>
          <w:p w14:paraId="37984307" w14:textId="3A45A940" w:rsidR="005B4703" w:rsidRPr="00277AF8" w:rsidRDefault="005B4703" w:rsidP="005B4703">
            <w:pPr>
              <w:spacing w:after="120"/>
              <w:rPr>
                <w:sz w:val="18"/>
                <w:szCs w:val="18"/>
              </w:rPr>
            </w:pPr>
            <w:r>
              <w:rPr>
                <w:sz w:val="18"/>
                <w:szCs w:val="18"/>
              </w:rPr>
              <w:t xml:space="preserve"> 192500,00</w:t>
            </w:r>
          </w:p>
        </w:tc>
        <w:tc>
          <w:tcPr>
            <w:tcW w:w="1134" w:type="dxa"/>
            <w:tcBorders>
              <w:top w:val="single" w:sz="4" w:space="0" w:color="000000"/>
              <w:left w:val="single" w:sz="4" w:space="0" w:color="000000"/>
              <w:bottom w:val="single" w:sz="4" w:space="0" w:color="000000"/>
              <w:right w:val="single" w:sz="4" w:space="0" w:color="000000"/>
            </w:tcBorders>
          </w:tcPr>
          <w:p w14:paraId="67502EB2" w14:textId="77777777" w:rsidR="005B4703" w:rsidRPr="00277AF8" w:rsidRDefault="005B4703" w:rsidP="005B4703">
            <w:pPr>
              <w:spacing w:after="120"/>
              <w:jc w:val="center"/>
              <w:rPr>
                <w:sz w:val="18"/>
                <w:szCs w:val="18"/>
              </w:rPr>
            </w:pPr>
            <w:r>
              <w:rPr>
                <w:sz w:val="18"/>
                <w:szCs w:val="18"/>
              </w:rPr>
              <w:t>19250,00</w:t>
            </w:r>
          </w:p>
        </w:tc>
        <w:tc>
          <w:tcPr>
            <w:tcW w:w="1134" w:type="dxa"/>
            <w:tcBorders>
              <w:top w:val="single" w:sz="4" w:space="0" w:color="000000"/>
              <w:left w:val="single" w:sz="4" w:space="0" w:color="000000"/>
              <w:bottom w:val="single" w:sz="4" w:space="0" w:color="000000"/>
              <w:right w:val="single" w:sz="4" w:space="0" w:color="000000"/>
            </w:tcBorders>
          </w:tcPr>
          <w:p w14:paraId="0A1C43A0" w14:textId="77777777" w:rsidR="005B4703" w:rsidRPr="00277AF8" w:rsidRDefault="005B4703" w:rsidP="005B4703">
            <w:pPr>
              <w:spacing w:after="120"/>
              <w:rPr>
                <w:sz w:val="18"/>
                <w:szCs w:val="18"/>
              </w:rPr>
            </w:pPr>
            <w:r>
              <w:rPr>
                <w:sz w:val="18"/>
                <w:szCs w:val="18"/>
              </w:rPr>
              <w:t>38500,00</w:t>
            </w:r>
          </w:p>
        </w:tc>
      </w:tr>
      <w:tr w:rsidR="005B4703" w14:paraId="163414AA" w14:textId="77777777" w:rsidTr="005B4703">
        <w:trPr>
          <w:trHeight w:val="1196"/>
        </w:trPr>
        <w:tc>
          <w:tcPr>
            <w:tcW w:w="426" w:type="dxa"/>
            <w:tcBorders>
              <w:top w:val="single" w:sz="4" w:space="0" w:color="000000"/>
              <w:left w:val="single" w:sz="4" w:space="0" w:color="000000"/>
              <w:bottom w:val="single" w:sz="4" w:space="0" w:color="000000"/>
              <w:right w:val="single" w:sz="4" w:space="0" w:color="000000"/>
            </w:tcBorders>
            <w:vAlign w:val="center"/>
          </w:tcPr>
          <w:p w14:paraId="340B96C6" w14:textId="77777777" w:rsidR="005B4703" w:rsidRPr="005B4703" w:rsidRDefault="005B4703" w:rsidP="005B4703">
            <w:pPr>
              <w:spacing w:after="120"/>
              <w:jc w:val="center"/>
              <w:rPr>
                <w:sz w:val="18"/>
                <w:szCs w:val="18"/>
              </w:rPr>
            </w:pPr>
            <w:r w:rsidRPr="005B4703">
              <w:rPr>
                <w:sz w:val="18"/>
                <w:szCs w:val="18"/>
              </w:rPr>
              <w:t>2</w:t>
            </w:r>
          </w:p>
        </w:tc>
        <w:tc>
          <w:tcPr>
            <w:tcW w:w="1134" w:type="dxa"/>
            <w:tcBorders>
              <w:top w:val="single" w:sz="4" w:space="0" w:color="000000"/>
              <w:left w:val="single" w:sz="4" w:space="0" w:color="000000"/>
              <w:bottom w:val="single" w:sz="4" w:space="0" w:color="000000"/>
              <w:right w:val="single" w:sz="4" w:space="0" w:color="000000"/>
            </w:tcBorders>
            <w:vAlign w:val="center"/>
          </w:tcPr>
          <w:p w14:paraId="3BA3F562" w14:textId="77777777" w:rsidR="005B4703" w:rsidRDefault="005B4703" w:rsidP="005B4703">
            <w:pPr>
              <w:spacing w:after="120"/>
              <w:jc w:val="center"/>
              <w:rPr>
                <w:sz w:val="18"/>
                <w:szCs w:val="18"/>
              </w:rPr>
            </w:pPr>
            <w:r w:rsidRPr="005B4703">
              <w:rPr>
                <w:sz w:val="18"/>
                <w:szCs w:val="18"/>
              </w:rPr>
              <w:t xml:space="preserve">Нежилое здание с земельным участком  </w:t>
            </w:r>
          </w:p>
        </w:tc>
        <w:tc>
          <w:tcPr>
            <w:tcW w:w="3260" w:type="dxa"/>
            <w:tcBorders>
              <w:top w:val="single" w:sz="4" w:space="0" w:color="000000"/>
              <w:left w:val="single" w:sz="4" w:space="0" w:color="000000"/>
              <w:bottom w:val="single" w:sz="4" w:space="0" w:color="000000"/>
              <w:right w:val="single" w:sz="4" w:space="0" w:color="000000"/>
            </w:tcBorders>
            <w:vAlign w:val="center"/>
          </w:tcPr>
          <w:p w14:paraId="1C098712" w14:textId="77777777" w:rsidR="005B4703" w:rsidRPr="005B4703" w:rsidRDefault="005B4703" w:rsidP="00423F43">
            <w:pPr>
              <w:spacing w:after="120"/>
              <w:rPr>
                <w:sz w:val="18"/>
                <w:szCs w:val="18"/>
              </w:rPr>
            </w:pPr>
            <w:r w:rsidRPr="005B4703">
              <w:rPr>
                <w:sz w:val="18"/>
                <w:szCs w:val="18"/>
              </w:rPr>
              <w:t xml:space="preserve">     Здание: наименование «здание конторы», нежилое, площадью 347,3кв.м., кадастровый номер: 48:05:0690102:93, расположенное по адресу: Российская Федерация, Липецкая область, Добровский муниципальный округ, село Борисовка, улица Проезжая, дом 1 </w:t>
            </w:r>
          </w:p>
          <w:p w14:paraId="348F888B" w14:textId="77777777" w:rsidR="005B4703" w:rsidRPr="005B4703" w:rsidRDefault="005B4703" w:rsidP="00423F43">
            <w:pPr>
              <w:spacing w:after="120"/>
              <w:rPr>
                <w:sz w:val="18"/>
                <w:szCs w:val="18"/>
              </w:rPr>
            </w:pPr>
            <w:r w:rsidRPr="005B4703">
              <w:rPr>
                <w:sz w:val="18"/>
                <w:szCs w:val="18"/>
              </w:rPr>
              <w:t xml:space="preserve">    Земельный участок: земельный участок, из земель населенных пунктов, площадью 1850кв.м., кадастровый номер:48:05:0690102:4, с видом разрешенного использования «общественно-деловые зоны», расположенного по адресу: Российская Федерация, Липецкая область, Добровский муниципальный район, сельское поселение Борисовский сельсовет, село Борисовка, улица Проезжая, дом 1.</w:t>
            </w:r>
          </w:p>
          <w:p w14:paraId="01760F85" w14:textId="77777777" w:rsidR="005B4703" w:rsidRPr="005B4703" w:rsidRDefault="005B4703" w:rsidP="005B4703">
            <w:pPr>
              <w:spacing w:after="120"/>
              <w:jc w:val="center"/>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14:paraId="293E1EAF" w14:textId="77777777" w:rsidR="005B4703" w:rsidRDefault="005B4703" w:rsidP="005B4703">
            <w:pPr>
              <w:spacing w:after="120"/>
              <w:jc w:val="center"/>
              <w:rPr>
                <w:sz w:val="18"/>
                <w:szCs w:val="18"/>
              </w:rPr>
            </w:pPr>
            <w:r w:rsidRPr="007C10DB">
              <w:rPr>
                <w:sz w:val="18"/>
                <w:szCs w:val="18"/>
              </w:rPr>
              <w:t>1533000,00</w:t>
            </w:r>
          </w:p>
        </w:tc>
        <w:tc>
          <w:tcPr>
            <w:tcW w:w="993" w:type="dxa"/>
            <w:tcBorders>
              <w:top w:val="single" w:sz="4" w:space="0" w:color="000000"/>
              <w:left w:val="single" w:sz="4" w:space="0" w:color="000000"/>
              <w:bottom w:val="single" w:sz="4" w:space="0" w:color="000000"/>
              <w:right w:val="single" w:sz="4" w:space="0" w:color="000000"/>
            </w:tcBorders>
          </w:tcPr>
          <w:p w14:paraId="4F2BF059" w14:textId="77777777" w:rsidR="005B4703" w:rsidRDefault="005B4703" w:rsidP="005B4703">
            <w:pPr>
              <w:spacing w:after="120"/>
              <w:jc w:val="center"/>
              <w:rPr>
                <w:sz w:val="18"/>
                <w:szCs w:val="18"/>
              </w:rPr>
            </w:pPr>
            <w:r>
              <w:rPr>
                <w:sz w:val="18"/>
                <w:szCs w:val="18"/>
              </w:rPr>
              <w:t>153300,00</w:t>
            </w:r>
          </w:p>
        </w:tc>
        <w:tc>
          <w:tcPr>
            <w:tcW w:w="1134" w:type="dxa"/>
            <w:tcBorders>
              <w:top w:val="single" w:sz="4" w:space="0" w:color="000000"/>
              <w:left w:val="single" w:sz="4" w:space="0" w:color="000000"/>
              <w:bottom w:val="single" w:sz="4" w:space="0" w:color="000000"/>
              <w:right w:val="single" w:sz="4" w:space="0" w:color="000000"/>
            </w:tcBorders>
          </w:tcPr>
          <w:p w14:paraId="63B06454" w14:textId="77777777" w:rsidR="005B4703" w:rsidRDefault="005B4703" w:rsidP="005B4703">
            <w:pPr>
              <w:spacing w:after="120"/>
              <w:rPr>
                <w:sz w:val="18"/>
                <w:szCs w:val="18"/>
              </w:rPr>
            </w:pPr>
            <w:r>
              <w:rPr>
                <w:sz w:val="18"/>
                <w:szCs w:val="18"/>
              </w:rPr>
              <w:t>766500,00</w:t>
            </w:r>
          </w:p>
        </w:tc>
        <w:tc>
          <w:tcPr>
            <w:tcW w:w="1134" w:type="dxa"/>
            <w:tcBorders>
              <w:top w:val="single" w:sz="4" w:space="0" w:color="000000"/>
              <w:left w:val="single" w:sz="4" w:space="0" w:color="000000"/>
              <w:bottom w:val="single" w:sz="4" w:space="0" w:color="000000"/>
              <w:right w:val="single" w:sz="4" w:space="0" w:color="000000"/>
            </w:tcBorders>
          </w:tcPr>
          <w:p w14:paraId="0105D285" w14:textId="77777777" w:rsidR="005B4703" w:rsidRDefault="005B4703" w:rsidP="005B4703">
            <w:pPr>
              <w:spacing w:after="120"/>
              <w:jc w:val="center"/>
              <w:rPr>
                <w:sz w:val="18"/>
                <w:szCs w:val="18"/>
              </w:rPr>
            </w:pPr>
            <w:r>
              <w:rPr>
                <w:sz w:val="18"/>
                <w:szCs w:val="18"/>
              </w:rPr>
              <w:t>76665,00</w:t>
            </w:r>
          </w:p>
        </w:tc>
        <w:tc>
          <w:tcPr>
            <w:tcW w:w="1134" w:type="dxa"/>
            <w:tcBorders>
              <w:top w:val="single" w:sz="4" w:space="0" w:color="000000"/>
              <w:left w:val="single" w:sz="4" w:space="0" w:color="000000"/>
              <w:bottom w:val="single" w:sz="4" w:space="0" w:color="000000"/>
              <w:right w:val="single" w:sz="4" w:space="0" w:color="000000"/>
            </w:tcBorders>
          </w:tcPr>
          <w:p w14:paraId="5769F049" w14:textId="77777777" w:rsidR="005B4703" w:rsidRDefault="005B4703" w:rsidP="005B4703">
            <w:pPr>
              <w:spacing w:after="120"/>
              <w:rPr>
                <w:sz w:val="18"/>
                <w:szCs w:val="18"/>
              </w:rPr>
            </w:pPr>
            <w:r>
              <w:rPr>
                <w:sz w:val="18"/>
                <w:szCs w:val="18"/>
              </w:rPr>
              <w:t>153300,00</w:t>
            </w:r>
          </w:p>
        </w:tc>
      </w:tr>
    </w:tbl>
    <w:p w14:paraId="2081AD47" w14:textId="065CA1BB" w:rsidR="00671D2F" w:rsidRDefault="00671D2F" w:rsidP="00671D2F">
      <w:pPr>
        <w:spacing w:after="120"/>
        <w:ind w:firstLine="709"/>
        <w:jc w:val="both"/>
        <w:rPr>
          <w:sz w:val="22"/>
          <w:szCs w:val="22"/>
        </w:rPr>
      </w:pPr>
      <w:r w:rsidRPr="00671D2F">
        <w:rPr>
          <w:b/>
          <w:sz w:val="22"/>
          <w:szCs w:val="22"/>
        </w:rPr>
        <w:t xml:space="preserve">Задаток </w:t>
      </w:r>
      <w:r w:rsidRPr="00671D2F">
        <w:rPr>
          <w:sz w:val="22"/>
          <w:szCs w:val="22"/>
        </w:rPr>
        <w:t>составляет 10 % от начальной цены продажи. Сумма внесенного покупателем задатка засчитывается в счет оплаты приобретенного имущества. Претендент обязан обеспечить поступление денежных средств по оплате задатка на счет электронной площадки в срок не позднее даты окончания приема заявок. Данное время установлено для блокирования оператором электронной площадки задатков претендентов.</w:t>
      </w:r>
    </w:p>
    <w:p w14:paraId="2AB53B48" w14:textId="05B0036A" w:rsidR="00423F43" w:rsidRDefault="00423F43" w:rsidP="00671D2F">
      <w:pPr>
        <w:spacing w:after="120"/>
        <w:ind w:firstLine="709"/>
        <w:jc w:val="both"/>
        <w:rPr>
          <w:sz w:val="22"/>
          <w:szCs w:val="22"/>
        </w:rPr>
      </w:pPr>
    </w:p>
    <w:p w14:paraId="4C7FAD35" w14:textId="5924B0D4" w:rsidR="00423F43" w:rsidRDefault="00423F43" w:rsidP="00671D2F">
      <w:pPr>
        <w:spacing w:after="120"/>
        <w:ind w:firstLine="709"/>
        <w:jc w:val="both"/>
        <w:rPr>
          <w:sz w:val="22"/>
          <w:szCs w:val="22"/>
        </w:rPr>
      </w:pPr>
    </w:p>
    <w:p w14:paraId="6FA0A867" w14:textId="77777777" w:rsidR="00423F43" w:rsidRPr="00671D2F" w:rsidRDefault="00423F43" w:rsidP="00671D2F">
      <w:pPr>
        <w:spacing w:after="120"/>
        <w:ind w:firstLine="709"/>
        <w:jc w:val="both"/>
        <w:rPr>
          <w:b/>
          <w:sz w:val="22"/>
          <w:szCs w:val="22"/>
        </w:rPr>
      </w:pPr>
    </w:p>
    <w:p w14:paraId="29E13571" w14:textId="77777777" w:rsidR="00406A10" w:rsidRPr="00FF1031" w:rsidRDefault="00406A10" w:rsidP="00406A10">
      <w:pPr>
        <w:pStyle w:val="31"/>
        <w:ind w:firstLine="709"/>
        <w:jc w:val="center"/>
        <w:rPr>
          <w:b/>
          <w:sz w:val="24"/>
          <w:szCs w:val="24"/>
        </w:rPr>
      </w:pPr>
      <w:r w:rsidRPr="00FF1031">
        <w:rPr>
          <w:b/>
          <w:sz w:val="24"/>
          <w:szCs w:val="24"/>
        </w:rPr>
        <w:lastRenderedPageBreak/>
        <w:t>Реквизиты счета Продавца для перечисления платы за приобретенное на торгах имущество</w:t>
      </w:r>
    </w:p>
    <w:p w14:paraId="3FCBEFD1" w14:textId="77777777" w:rsidR="00671D2F" w:rsidRPr="00671D2F" w:rsidRDefault="00671D2F" w:rsidP="00671D2F">
      <w:pPr>
        <w:jc w:val="both"/>
        <w:rPr>
          <w:bCs/>
          <w:lang w:eastAsia="zh-CN"/>
        </w:rPr>
      </w:pPr>
      <w:r w:rsidRPr="00671D2F">
        <w:rPr>
          <w:color w:val="000000"/>
          <w:lang w:eastAsia="ru-RU"/>
        </w:rPr>
        <w:t>Оплата по договору купли-продажи осуществляется по следующим реквизитам:</w:t>
      </w:r>
      <w:r w:rsidRPr="00671D2F">
        <w:rPr>
          <w:b/>
          <w:bCs/>
          <w:color w:val="000000"/>
          <w:lang w:eastAsia="ru-RU"/>
        </w:rPr>
        <w:t xml:space="preserve"> </w:t>
      </w:r>
      <w:r w:rsidRPr="00671D2F">
        <w:rPr>
          <w:bCs/>
          <w:lang w:eastAsia="zh-CN"/>
        </w:rPr>
        <w:t>Получатель:</w:t>
      </w:r>
    </w:p>
    <w:p w14:paraId="0DBBEE82" w14:textId="77777777" w:rsidR="00671D2F" w:rsidRPr="00671D2F" w:rsidRDefault="00671D2F" w:rsidP="00671D2F">
      <w:pPr>
        <w:tabs>
          <w:tab w:val="left" w:pos="960"/>
        </w:tabs>
        <w:jc w:val="both"/>
        <w:rPr>
          <w:bCs/>
          <w:lang w:eastAsia="zh-CN"/>
        </w:rPr>
      </w:pPr>
      <w:r w:rsidRPr="00671D2F">
        <w:rPr>
          <w:bCs/>
          <w:lang w:eastAsia="zh-CN"/>
        </w:rPr>
        <w:t>ИНН 4805001607   КПП 480501001</w:t>
      </w:r>
    </w:p>
    <w:p w14:paraId="7DB9B2EF" w14:textId="77777777" w:rsidR="00671D2F" w:rsidRPr="00671D2F" w:rsidRDefault="00671D2F" w:rsidP="00671D2F">
      <w:pPr>
        <w:tabs>
          <w:tab w:val="left" w:pos="960"/>
        </w:tabs>
        <w:jc w:val="both"/>
        <w:rPr>
          <w:bCs/>
          <w:lang w:eastAsia="zh-CN"/>
        </w:rPr>
      </w:pPr>
      <w:r w:rsidRPr="00671D2F">
        <w:rPr>
          <w:bCs/>
          <w:lang w:eastAsia="zh-CN"/>
        </w:rPr>
        <w:t>УФК по Липецкой области (</w:t>
      </w:r>
      <w:r w:rsidRPr="00671D2F">
        <w:rPr>
          <w:bCs/>
          <w:caps/>
          <w:lang w:eastAsia="zh-CN"/>
        </w:rPr>
        <w:t>Администрация Добровского ОКРУГА</w:t>
      </w:r>
      <w:r w:rsidRPr="00671D2F">
        <w:rPr>
          <w:bCs/>
          <w:lang w:eastAsia="zh-CN"/>
        </w:rPr>
        <w:t>)</w:t>
      </w:r>
    </w:p>
    <w:p w14:paraId="5812867D" w14:textId="77777777" w:rsidR="00671D2F" w:rsidRPr="00671D2F" w:rsidRDefault="00671D2F" w:rsidP="00671D2F">
      <w:pPr>
        <w:tabs>
          <w:tab w:val="left" w:pos="960"/>
        </w:tabs>
        <w:jc w:val="both"/>
        <w:rPr>
          <w:bCs/>
          <w:lang w:eastAsia="zh-CN"/>
        </w:rPr>
      </w:pPr>
      <w:r w:rsidRPr="00671D2F">
        <w:rPr>
          <w:bCs/>
          <w:lang w:eastAsia="zh-CN"/>
        </w:rPr>
        <w:t>Расчетный счет 03100643000000014600</w:t>
      </w:r>
    </w:p>
    <w:p w14:paraId="59BE596D" w14:textId="77777777" w:rsidR="00671D2F" w:rsidRPr="00671D2F" w:rsidRDefault="00671D2F" w:rsidP="00671D2F">
      <w:pPr>
        <w:tabs>
          <w:tab w:val="left" w:pos="960"/>
        </w:tabs>
        <w:jc w:val="both"/>
        <w:rPr>
          <w:bCs/>
          <w:lang w:eastAsia="zh-CN"/>
        </w:rPr>
      </w:pPr>
      <w:r w:rsidRPr="00671D2F">
        <w:rPr>
          <w:bCs/>
          <w:lang w:eastAsia="zh-CN"/>
        </w:rPr>
        <w:t>Корреспондирующий счет   40102810945370000039</w:t>
      </w:r>
    </w:p>
    <w:p w14:paraId="767999A3" w14:textId="77777777" w:rsidR="00671D2F" w:rsidRPr="00671D2F" w:rsidRDefault="00671D2F" w:rsidP="00671D2F">
      <w:pPr>
        <w:tabs>
          <w:tab w:val="left" w:pos="960"/>
        </w:tabs>
        <w:jc w:val="both"/>
        <w:rPr>
          <w:bCs/>
          <w:lang w:eastAsia="zh-CN"/>
        </w:rPr>
      </w:pPr>
      <w:r w:rsidRPr="00671D2F">
        <w:rPr>
          <w:bCs/>
          <w:lang w:eastAsia="zh-CN"/>
        </w:rPr>
        <w:t>Банк получателя:</w:t>
      </w:r>
    </w:p>
    <w:p w14:paraId="320809C3" w14:textId="77777777" w:rsidR="00671D2F" w:rsidRPr="00671D2F" w:rsidRDefault="00671D2F" w:rsidP="00671D2F">
      <w:pPr>
        <w:tabs>
          <w:tab w:val="left" w:pos="960"/>
        </w:tabs>
        <w:jc w:val="both"/>
        <w:rPr>
          <w:bCs/>
          <w:lang w:eastAsia="zh-CN"/>
        </w:rPr>
      </w:pPr>
      <w:r w:rsidRPr="00671D2F">
        <w:rPr>
          <w:bCs/>
          <w:lang w:eastAsia="zh-CN"/>
        </w:rPr>
        <w:t xml:space="preserve">ОТДЕЛЕНИЕ ЛИПЕЦК БАНКА РОССИИ//УФК ПО ЛИПЕЦКОЙ ОБЛАСТИ, </w:t>
      </w:r>
      <w:proofErr w:type="spellStart"/>
      <w:r w:rsidRPr="00671D2F">
        <w:rPr>
          <w:bCs/>
          <w:lang w:eastAsia="zh-CN"/>
        </w:rPr>
        <w:t>г.Липецк</w:t>
      </w:r>
      <w:proofErr w:type="spellEnd"/>
    </w:p>
    <w:p w14:paraId="796B47F1" w14:textId="77777777" w:rsidR="00671D2F" w:rsidRPr="00671D2F" w:rsidRDefault="00671D2F" w:rsidP="00671D2F">
      <w:pPr>
        <w:tabs>
          <w:tab w:val="left" w:pos="960"/>
        </w:tabs>
        <w:jc w:val="both"/>
        <w:rPr>
          <w:bCs/>
          <w:lang w:eastAsia="zh-CN"/>
        </w:rPr>
      </w:pPr>
      <w:r w:rsidRPr="00671D2F">
        <w:rPr>
          <w:bCs/>
          <w:lang w:eastAsia="zh-CN"/>
        </w:rPr>
        <w:t>БИК 014206212</w:t>
      </w:r>
    </w:p>
    <w:p w14:paraId="23B3DB0B" w14:textId="77777777" w:rsidR="00671D2F" w:rsidRPr="00671D2F" w:rsidRDefault="00671D2F" w:rsidP="00671D2F">
      <w:pPr>
        <w:suppressAutoHyphens w:val="0"/>
        <w:autoSpaceDE w:val="0"/>
        <w:autoSpaceDN w:val="0"/>
        <w:jc w:val="both"/>
        <w:rPr>
          <w:lang w:eastAsia="ru-RU"/>
        </w:rPr>
      </w:pPr>
      <w:r w:rsidRPr="00671D2F">
        <w:rPr>
          <w:lang w:eastAsia="ru-RU"/>
        </w:rPr>
        <w:t xml:space="preserve">ОКТМО 42515000 </w:t>
      </w:r>
    </w:p>
    <w:p w14:paraId="45E6FD74" w14:textId="4D3D0446" w:rsidR="00671D2F" w:rsidRPr="00671D2F" w:rsidRDefault="00671D2F" w:rsidP="00671D2F">
      <w:pPr>
        <w:suppressAutoHyphens w:val="0"/>
        <w:autoSpaceDE w:val="0"/>
        <w:autoSpaceDN w:val="0"/>
        <w:jc w:val="both"/>
        <w:rPr>
          <w:lang w:eastAsia="ru-RU"/>
        </w:rPr>
      </w:pPr>
      <w:r w:rsidRPr="00671D2F">
        <w:rPr>
          <w:szCs w:val="20"/>
          <w:lang w:eastAsia="ru-RU"/>
        </w:rPr>
        <w:t>КБК</w:t>
      </w:r>
      <w:r w:rsidR="00E668F6">
        <w:rPr>
          <w:szCs w:val="20"/>
          <w:lang w:eastAsia="ru-RU"/>
        </w:rPr>
        <w:t xml:space="preserve"> </w:t>
      </w:r>
      <w:r w:rsidRPr="00671D2F">
        <w:rPr>
          <w:szCs w:val="20"/>
          <w:lang w:eastAsia="ru-RU"/>
        </w:rPr>
        <w:t>50211402043140000410</w:t>
      </w:r>
      <w:r w:rsidRPr="00671D2F">
        <w:rPr>
          <w:lang w:eastAsia="ru-RU"/>
        </w:rPr>
        <w:t xml:space="preserve"> (оплата по договору номер и дата)</w:t>
      </w:r>
      <w:r w:rsidRPr="00671D2F">
        <w:rPr>
          <w:spacing w:val="-2"/>
          <w:lang w:eastAsia="ru-RU"/>
        </w:rPr>
        <w:t>.</w:t>
      </w:r>
    </w:p>
    <w:p w14:paraId="4996176B" w14:textId="77777777" w:rsidR="00726C90" w:rsidRPr="00FF1031" w:rsidRDefault="00671D2F" w:rsidP="00987BF7">
      <w:pPr>
        <w:pStyle w:val="31"/>
        <w:ind w:left="0" w:firstLine="708"/>
        <w:jc w:val="both"/>
        <w:rPr>
          <w:b/>
          <w:sz w:val="24"/>
          <w:szCs w:val="24"/>
        </w:rPr>
      </w:pPr>
      <w:r>
        <w:rPr>
          <w:sz w:val="24"/>
          <w:szCs w:val="24"/>
        </w:rPr>
        <w:t xml:space="preserve">Данное </w:t>
      </w:r>
      <w:r w:rsidR="00726C90" w:rsidRPr="00FF1031">
        <w:rPr>
          <w:sz w:val="24"/>
          <w:szCs w:val="24"/>
        </w:rPr>
        <w:t>информационное сообщение является публичной офертой для заключения договора о задатке в соответствии со статьей 437 ГК РФ,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14:paraId="1E0D3A44" w14:textId="77777777" w:rsidR="00567C60" w:rsidRPr="00FF1031" w:rsidRDefault="002732AE" w:rsidP="00A559C3">
      <w:pPr>
        <w:ind w:firstLine="709"/>
        <w:jc w:val="center"/>
        <w:rPr>
          <w:b/>
        </w:rPr>
      </w:pPr>
      <w:r w:rsidRPr="00FF1031">
        <w:rPr>
          <w:b/>
        </w:rPr>
        <w:t>2.</w:t>
      </w:r>
      <w:r w:rsidR="00567C60" w:rsidRPr="00FF1031">
        <w:rPr>
          <w:b/>
        </w:rPr>
        <w:t xml:space="preserve">Условия и порядок проведения </w:t>
      </w:r>
      <w:r w:rsidR="002C59B4" w:rsidRPr="00FF1031">
        <w:rPr>
          <w:b/>
        </w:rPr>
        <w:t xml:space="preserve">торгов посредством публичного предложения </w:t>
      </w:r>
      <w:r w:rsidRPr="00FF1031">
        <w:rPr>
          <w:b/>
        </w:rPr>
        <w:t>в электронной форме по продаже</w:t>
      </w:r>
      <w:r w:rsidR="000A4CF8" w:rsidRPr="00FF1031">
        <w:t xml:space="preserve"> </w:t>
      </w:r>
      <w:r w:rsidR="000A4CF8" w:rsidRPr="00FF1031">
        <w:rPr>
          <w:b/>
        </w:rPr>
        <w:t xml:space="preserve">имущества, </w:t>
      </w:r>
      <w:r w:rsidRPr="00FF1031">
        <w:rPr>
          <w:b/>
        </w:rPr>
        <w:t>находящегося в муниципальной собственности</w:t>
      </w:r>
      <w:r w:rsidR="00C96834">
        <w:t xml:space="preserve"> Д</w:t>
      </w:r>
      <w:r w:rsidR="00671D2F">
        <w:rPr>
          <w:b/>
        </w:rPr>
        <w:t>обровск</w:t>
      </w:r>
      <w:r w:rsidR="00C96834">
        <w:rPr>
          <w:b/>
        </w:rPr>
        <w:t>ого</w:t>
      </w:r>
      <w:r w:rsidR="000A4CF8" w:rsidRPr="00FF1031">
        <w:rPr>
          <w:b/>
        </w:rPr>
        <w:t xml:space="preserve"> муниципальн</w:t>
      </w:r>
      <w:r w:rsidR="00C96834">
        <w:rPr>
          <w:b/>
        </w:rPr>
        <w:t>ого</w:t>
      </w:r>
      <w:r w:rsidR="002B24CD" w:rsidRPr="00FF1031">
        <w:rPr>
          <w:b/>
        </w:rPr>
        <w:t xml:space="preserve"> округ</w:t>
      </w:r>
      <w:r w:rsidR="00C96834">
        <w:rPr>
          <w:b/>
        </w:rPr>
        <w:t>а</w:t>
      </w:r>
      <w:r w:rsidR="002B24CD" w:rsidRPr="00FF1031">
        <w:rPr>
          <w:b/>
        </w:rPr>
        <w:t xml:space="preserve"> </w:t>
      </w:r>
      <w:r w:rsidRPr="00FF1031">
        <w:rPr>
          <w:b/>
        </w:rPr>
        <w:t xml:space="preserve"> </w:t>
      </w:r>
    </w:p>
    <w:p w14:paraId="7C8106BC" w14:textId="77777777" w:rsidR="00567C60" w:rsidRPr="00FF1031" w:rsidRDefault="00567C60" w:rsidP="00A559C3">
      <w:pPr>
        <w:ind w:firstLine="709"/>
        <w:jc w:val="center"/>
        <w:rPr>
          <w:b/>
        </w:rPr>
      </w:pPr>
    </w:p>
    <w:p w14:paraId="7CEC57CC" w14:textId="77777777" w:rsidR="00567C60" w:rsidRPr="00FF1031" w:rsidRDefault="00567C60" w:rsidP="00A559C3">
      <w:pPr>
        <w:ind w:firstLine="709"/>
        <w:jc w:val="center"/>
        <w:rPr>
          <w:b/>
        </w:rPr>
      </w:pPr>
      <w:r w:rsidRPr="00FF1031">
        <w:rPr>
          <w:b/>
        </w:rPr>
        <w:t>2.1. Основные положения</w:t>
      </w:r>
    </w:p>
    <w:p w14:paraId="11F136E8" w14:textId="308FD71A" w:rsidR="00567C60" w:rsidRPr="00FF1031" w:rsidRDefault="00567C60" w:rsidP="00A559C3">
      <w:pPr>
        <w:ind w:firstLine="709"/>
        <w:jc w:val="both"/>
      </w:pPr>
      <w:r w:rsidRPr="00FF1031">
        <w:t xml:space="preserve">Документация об организации и проведении </w:t>
      </w:r>
      <w:r w:rsidR="002C59B4" w:rsidRPr="00FF1031">
        <w:t>торгов</w:t>
      </w:r>
      <w:r w:rsidR="00143193" w:rsidRPr="00FF1031">
        <w:t xml:space="preserve"> в электронной форме по продаже </w:t>
      </w:r>
      <w:r w:rsidR="00590765" w:rsidRPr="00FF1031">
        <w:t xml:space="preserve">имущества, </w:t>
      </w:r>
      <w:r w:rsidR="00143193" w:rsidRPr="00FF1031">
        <w:t xml:space="preserve">находящегося в муниципальной собственности </w:t>
      </w:r>
      <w:r w:rsidR="00671D2F">
        <w:t>Добровского</w:t>
      </w:r>
      <w:r w:rsidR="00590765" w:rsidRPr="00FF1031">
        <w:t xml:space="preserve"> муниципального</w:t>
      </w:r>
      <w:r w:rsidR="00637007" w:rsidRPr="00FF1031">
        <w:t xml:space="preserve"> округа</w:t>
      </w:r>
      <w:r w:rsidRPr="00FF1031">
        <w:t xml:space="preserve">, разработана в соответствии с: </w:t>
      </w:r>
    </w:p>
    <w:p w14:paraId="6DD41741" w14:textId="77777777" w:rsidR="00365BD9" w:rsidRPr="00FF1031" w:rsidRDefault="00567C60" w:rsidP="00A559C3">
      <w:pPr>
        <w:ind w:firstLine="709"/>
        <w:jc w:val="both"/>
      </w:pPr>
      <w:r w:rsidRPr="00FF1031">
        <w:t>- Федеральным закон</w:t>
      </w:r>
      <w:r w:rsidR="00143193" w:rsidRPr="00FF1031">
        <w:t>ом от 21 декабря 2001 года № 178</w:t>
      </w:r>
      <w:r w:rsidRPr="00FF1031">
        <w:t>-ФЗ «</w:t>
      </w:r>
      <w:r w:rsidR="00143193" w:rsidRPr="00FF1031">
        <w:t>О приватизации государственного и муниципального имущества</w:t>
      </w:r>
      <w:r w:rsidRPr="00FF1031">
        <w:t>»;</w:t>
      </w:r>
    </w:p>
    <w:p w14:paraId="7C8D028F" w14:textId="77777777" w:rsidR="002C59B4" w:rsidRPr="00FF1031" w:rsidRDefault="00143193" w:rsidP="00A559C3">
      <w:pPr>
        <w:ind w:firstLine="709"/>
        <w:jc w:val="both"/>
        <w:rPr>
          <w:bCs/>
        </w:rPr>
      </w:pPr>
      <w:r w:rsidRPr="00FF1031">
        <w:t xml:space="preserve"> </w:t>
      </w:r>
      <w:r w:rsidR="00605F89" w:rsidRPr="00FF1031">
        <w:rPr>
          <w:bCs/>
        </w:rPr>
        <w:t xml:space="preserve">- </w:t>
      </w:r>
      <w:r w:rsidR="002C59B4" w:rsidRPr="00FF1031">
        <w:rPr>
          <w:bCs/>
        </w:rPr>
        <w:t xml:space="preserve">Постановления Правительства РФ от 27.08.2012 № 860 «Об организации и проведении продажи государственного или муниципального имущества в электронной форме»;       </w:t>
      </w:r>
    </w:p>
    <w:p w14:paraId="48A82228" w14:textId="4B956E14" w:rsidR="0005294C" w:rsidRDefault="00987BF7" w:rsidP="00987BF7">
      <w:pPr>
        <w:ind w:firstLine="709"/>
        <w:jc w:val="both"/>
        <w:rPr>
          <w:color w:val="000000"/>
          <w:lang w:eastAsia="ru-RU"/>
        </w:rPr>
      </w:pPr>
      <w:r>
        <w:rPr>
          <w:bCs/>
        </w:rPr>
        <w:t xml:space="preserve">- </w:t>
      </w:r>
      <w:r w:rsidR="001558E4" w:rsidRPr="001558E4">
        <w:rPr>
          <w:color w:val="000000"/>
          <w:lang w:eastAsia="ru-RU"/>
        </w:rPr>
        <w:t>прогнозного плана (программы) приватизации муниципального имущества Добровского муниципального округа на 2025год, утвержденного Решением Совета депутатов Добровского муниципального округа от 23.04.2025г №240-рс</w:t>
      </w:r>
      <w:r w:rsidR="00963DC9">
        <w:rPr>
          <w:color w:val="000000"/>
          <w:lang w:eastAsia="ru-RU"/>
        </w:rPr>
        <w:t>;</w:t>
      </w:r>
    </w:p>
    <w:p w14:paraId="75333C42" w14:textId="3EACCFC8" w:rsidR="00987524" w:rsidRDefault="00987524" w:rsidP="00987524">
      <w:pPr>
        <w:ind w:firstLine="709"/>
        <w:jc w:val="both"/>
        <w:rPr>
          <w:lang w:eastAsia="ru-RU"/>
        </w:rPr>
      </w:pPr>
      <w:r>
        <w:rPr>
          <w:color w:val="000000"/>
          <w:lang w:eastAsia="ru-RU"/>
        </w:rPr>
        <w:t>-</w:t>
      </w:r>
      <w:r>
        <w:rPr>
          <w:lang w:eastAsia="ru-RU"/>
        </w:rPr>
        <w:t>Положением</w:t>
      </w:r>
      <w:r w:rsidRPr="00987524">
        <w:rPr>
          <w:lang w:eastAsia="ru-RU"/>
        </w:rPr>
        <w:t xml:space="preserve"> о порядке приватизации объектов муниципальной собственности Добровского муницип</w:t>
      </w:r>
      <w:r>
        <w:rPr>
          <w:lang w:eastAsia="ru-RU"/>
        </w:rPr>
        <w:t>ального округа Липецкой области от 26.12.2023 №109-рс</w:t>
      </w:r>
      <w:r w:rsidR="001558E4">
        <w:rPr>
          <w:lang w:eastAsia="ru-RU"/>
        </w:rPr>
        <w:t>.</w:t>
      </w:r>
    </w:p>
    <w:p w14:paraId="499BA71D" w14:textId="77777777" w:rsidR="00DA2430" w:rsidRPr="00FF1031" w:rsidRDefault="00DA2430" w:rsidP="00987524">
      <w:pPr>
        <w:ind w:firstLine="709"/>
        <w:jc w:val="both"/>
        <w:rPr>
          <w:b/>
          <w:bCs/>
        </w:rPr>
      </w:pPr>
      <w:r w:rsidRPr="00FF1031">
        <w:rPr>
          <w:b/>
          <w:bCs/>
        </w:rPr>
        <w:t>2.2. Покупатели</w:t>
      </w:r>
    </w:p>
    <w:p w14:paraId="7366D62E" w14:textId="77777777" w:rsidR="00DA2430" w:rsidRPr="00FF1031" w:rsidRDefault="00DA2430" w:rsidP="00A559C3">
      <w:pPr>
        <w:ind w:firstLine="709"/>
        <w:jc w:val="both"/>
        <w:rPr>
          <w:bCs/>
        </w:rPr>
      </w:pPr>
      <w:r w:rsidRPr="00FF1031">
        <w:rPr>
          <w:bCs/>
        </w:rPr>
        <w:t>Покупателями муниципального имущества могут быть любые физические и юридические лица, за исключением:</w:t>
      </w:r>
    </w:p>
    <w:p w14:paraId="4B3389F6" w14:textId="77777777" w:rsidR="00DA2430" w:rsidRPr="00FF1031" w:rsidRDefault="00DA2430" w:rsidP="00671D2F">
      <w:pPr>
        <w:ind w:firstLine="708"/>
        <w:jc w:val="both"/>
        <w:rPr>
          <w:bCs/>
        </w:rPr>
      </w:pPr>
      <w:r w:rsidRPr="00FF1031">
        <w:rPr>
          <w:bCs/>
        </w:rPr>
        <w:t>- государственных и муниципальных унитарных предприятий, государственных и муниципальных учреждений;</w:t>
      </w:r>
    </w:p>
    <w:p w14:paraId="134087E6" w14:textId="77777777" w:rsidR="00DA2430" w:rsidRPr="00FF1031" w:rsidRDefault="00DA2430" w:rsidP="00671D2F">
      <w:pPr>
        <w:ind w:firstLine="708"/>
        <w:jc w:val="both"/>
        <w:rPr>
          <w:bCs/>
        </w:rPr>
      </w:pPr>
      <w:r w:rsidRPr="00FF1031">
        <w:rPr>
          <w:bCs/>
        </w:rPr>
        <w:t>-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w:t>
      </w:r>
      <w:r w:rsidR="007A7847" w:rsidRPr="00FF1031">
        <w:rPr>
          <w:bCs/>
        </w:rPr>
        <w:t>татьей 25 Закона о приватизации;</w:t>
      </w:r>
    </w:p>
    <w:p w14:paraId="2DAA3AC1" w14:textId="77777777" w:rsidR="007A7847" w:rsidRPr="00FF1031" w:rsidRDefault="007A7847" w:rsidP="00671D2F">
      <w:pPr>
        <w:ind w:firstLine="708"/>
        <w:jc w:val="both"/>
        <w:rPr>
          <w:bCs/>
        </w:rPr>
      </w:pPr>
      <w:r w:rsidRPr="00FF1031">
        <w:rPr>
          <w:bCs/>
        </w:rPr>
        <w:t>-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бенефициарных владельцах и контролирующих лицах в порядке, установленном Правительством Российской Федерации;</w:t>
      </w:r>
    </w:p>
    <w:p w14:paraId="769CBA6D" w14:textId="77777777" w:rsidR="007A7847" w:rsidRPr="00FF1031" w:rsidRDefault="007A7847" w:rsidP="007A7847">
      <w:pPr>
        <w:ind w:firstLine="709"/>
        <w:jc w:val="both"/>
        <w:rPr>
          <w:bCs/>
        </w:rPr>
      </w:pPr>
      <w:r w:rsidRPr="00FF1031">
        <w:rPr>
          <w:bCs/>
        </w:rPr>
        <w:t>Установленные федеральными законами ограничения участия в гражданских отношениях отдельных категорий физических и юридических лиц в целях защиты основ конституционного строя, нравственности, здоровья, прав и законных интересов других лиц, обеспечения обороноспособности и безопасности государства обязательны при приватизации государственного и муниципального имущества.</w:t>
      </w:r>
    </w:p>
    <w:p w14:paraId="75A8F044" w14:textId="77777777" w:rsidR="002732AE" w:rsidRPr="00FF1031" w:rsidRDefault="00DA2430" w:rsidP="00A559C3">
      <w:pPr>
        <w:ind w:firstLine="709"/>
        <w:jc w:val="center"/>
        <w:rPr>
          <w:b/>
        </w:rPr>
      </w:pPr>
      <w:r w:rsidRPr="00FF1031">
        <w:rPr>
          <w:b/>
          <w:bCs/>
        </w:rPr>
        <w:lastRenderedPageBreak/>
        <w:t>2.3</w:t>
      </w:r>
      <w:r w:rsidR="002732AE" w:rsidRPr="00FF1031">
        <w:rPr>
          <w:b/>
          <w:bCs/>
        </w:rPr>
        <w:t xml:space="preserve">. </w:t>
      </w:r>
      <w:r w:rsidR="00275EA0" w:rsidRPr="00FF1031">
        <w:rPr>
          <w:b/>
          <w:bCs/>
        </w:rPr>
        <w:t>Разъяснение</w:t>
      </w:r>
      <w:r w:rsidR="002732AE" w:rsidRPr="00FF1031">
        <w:rPr>
          <w:b/>
          <w:bCs/>
        </w:rPr>
        <w:t xml:space="preserve"> размещенной информации</w:t>
      </w:r>
    </w:p>
    <w:p w14:paraId="6D164687" w14:textId="77777777" w:rsidR="002732AE" w:rsidRPr="00FF1031" w:rsidRDefault="00FF1031" w:rsidP="00671D2F">
      <w:pPr>
        <w:ind w:firstLine="708"/>
        <w:jc w:val="both"/>
        <w:rPr>
          <w:color w:val="000000"/>
          <w:spacing w:val="-4"/>
        </w:rPr>
      </w:pPr>
      <w:r>
        <w:t>2.3</w:t>
      </w:r>
      <w:r w:rsidR="002732AE" w:rsidRPr="00FF1031">
        <w:t xml:space="preserve">.1. </w:t>
      </w:r>
      <w:r w:rsidR="002732AE" w:rsidRPr="00FF1031">
        <w:rPr>
          <w:color w:val="000000"/>
          <w:spacing w:val="-4"/>
        </w:rPr>
        <w:t>Любое лицо независимо от регистрации на электронной площадке вправе направить на электронный адрес электронной площадки, указанный в информационном сообщении о проведении продажи имущества, запрос о разъяснении размещенной информации.</w:t>
      </w:r>
    </w:p>
    <w:p w14:paraId="0A9CA38E" w14:textId="77777777" w:rsidR="002732AE" w:rsidRPr="00FF1031" w:rsidRDefault="00FF1031" w:rsidP="00671D2F">
      <w:pPr>
        <w:ind w:firstLine="708"/>
        <w:jc w:val="both"/>
        <w:rPr>
          <w:color w:val="000000"/>
          <w:spacing w:val="-4"/>
        </w:rPr>
      </w:pPr>
      <w:r>
        <w:rPr>
          <w:color w:val="000000"/>
          <w:spacing w:val="-4"/>
        </w:rPr>
        <w:t>2.3</w:t>
      </w:r>
      <w:r w:rsidR="002732AE" w:rsidRPr="00FF1031">
        <w:rPr>
          <w:color w:val="000000"/>
          <w:spacing w:val="-4"/>
        </w:rPr>
        <w:t>.2. Такой запрос в режиме реального времени направляется в «личный кабинет» продавца для рассмотрения при условии, что запрос поступил продавцу не позднее 5 рабочих дней до окончания подачи заявок.</w:t>
      </w:r>
    </w:p>
    <w:p w14:paraId="363B3177" w14:textId="77777777" w:rsidR="00AA61F4" w:rsidRPr="00FF1031" w:rsidRDefault="00FF1031" w:rsidP="00671D2F">
      <w:pPr>
        <w:ind w:firstLine="708"/>
        <w:jc w:val="both"/>
        <w:rPr>
          <w:b/>
        </w:rPr>
      </w:pPr>
      <w:r>
        <w:rPr>
          <w:color w:val="000000"/>
          <w:spacing w:val="-4"/>
        </w:rPr>
        <w:t>2.3</w:t>
      </w:r>
      <w:r w:rsidR="002732AE" w:rsidRPr="00FF1031">
        <w:rPr>
          <w:color w:val="000000"/>
          <w:spacing w:val="-4"/>
        </w:rPr>
        <w:t>.3. В течение 2 рабочих дней со дня поступления запроса продавец предоставляет электронной площадке для размещения в открытом доступе разъяснение с указанием предмета запроса, но без указания лица, от которого поступил запрос.</w:t>
      </w:r>
    </w:p>
    <w:p w14:paraId="17E56286" w14:textId="77777777" w:rsidR="0015756D" w:rsidRPr="00FF1031" w:rsidRDefault="00671D2F" w:rsidP="009A30FA">
      <w:pPr>
        <w:keepNext/>
        <w:keepLines/>
        <w:widowControl w:val="0"/>
        <w:suppressLineNumbers/>
        <w:tabs>
          <w:tab w:val="left" w:pos="708"/>
          <w:tab w:val="num" w:pos="1836"/>
        </w:tabs>
        <w:jc w:val="center"/>
        <w:outlineLvl w:val="1"/>
        <w:rPr>
          <w:b/>
        </w:rPr>
      </w:pPr>
      <w:r>
        <w:rPr>
          <w:b/>
        </w:rPr>
        <w:tab/>
      </w:r>
      <w:r w:rsidR="0015756D" w:rsidRPr="00FF1031">
        <w:rPr>
          <w:b/>
        </w:rPr>
        <w:t xml:space="preserve">2.4. Внесение изменений и дополнений в документацию по продаже </w:t>
      </w:r>
      <w:r w:rsidR="0015756D" w:rsidRPr="00FF1031">
        <w:rPr>
          <w:b/>
          <w:bCs/>
        </w:rPr>
        <w:t>имущества</w:t>
      </w:r>
      <w:r w:rsidR="0015756D" w:rsidRPr="00FF1031">
        <w:rPr>
          <w:b/>
        </w:rPr>
        <w:t xml:space="preserve"> посредством публичного предложения</w:t>
      </w:r>
    </w:p>
    <w:p w14:paraId="56015C4F" w14:textId="77777777" w:rsidR="0015756D" w:rsidRPr="00FF1031" w:rsidRDefault="002C024D" w:rsidP="00671D2F">
      <w:pPr>
        <w:autoSpaceDE w:val="0"/>
        <w:autoSpaceDN w:val="0"/>
        <w:adjustRightInd w:val="0"/>
        <w:ind w:firstLine="708"/>
        <w:jc w:val="both"/>
        <w:rPr>
          <w:rFonts w:eastAsia="Calibri"/>
          <w:lang w:eastAsia="en-US"/>
        </w:rPr>
      </w:pPr>
      <w:r w:rsidRPr="00FF1031">
        <w:rPr>
          <w:bCs/>
        </w:rPr>
        <w:t>2.4.1.</w:t>
      </w:r>
      <w:r w:rsidR="0015756D" w:rsidRPr="00FF1031">
        <w:rPr>
          <w:bCs/>
        </w:rPr>
        <w:t xml:space="preserve"> </w:t>
      </w:r>
      <w:r w:rsidR="0015756D" w:rsidRPr="00FF1031">
        <w:rPr>
          <w:rFonts w:eastAsia="Calibri"/>
          <w:lang w:eastAsia="en-US"/>
        </w:rPr>
        <w:t>Организатор продажи</w:t>
      </w:r>
      <w:r w:rsidR="0015756D" w:rsidRPr="00FF1031">
        <w:rPr>
          <w:bCs/>
        </w:rPr>
        <w:t xml:space="preserve"> </w:t>
      </w:r>
      <w:r w:rsidR="0015756D" w:rsidRPr="00FF1031">
        <w:rPr>
          <w:rFonts w:eastAsia="Calibri"/>
          <w:bCs/>
          <w:lang w:eastAsia="en-US"/>
        </w:rPr>
        <w:t>имущества</w:t>
      </w:r>
      <w:r w:rsidR="0015756D" w:rsidRPr="00FF1031">
        <w:rPr>
          <w:rFonts w:eastAsia="Calibri"/>
          <w:lang w:eastAsia="en-US"/>
        </w:rPr>
        <w:t xml:space="preserve"> посредством публичного предложения вправе принять решение о внесении изменений в извещение о проведении продажи </w:t>
      </w:r>
      <w:r w:rsidR="0015756D" w:rsidRPr="00FF1031">
        <w:rPr>
          <w:rFonts w:eastAsia="Calibri"/>
          <w:bCs/>
          <w:lang w:eastAsia="en-US"/>
        </w:rPr>
        <w:t>имущества</w:t>
      </w:r>
      <w:r w:rsidR="0015756D" w:rsidRPr="00FF1031">
        <w:rPr>
          <w:rFonts w:eastAsia="Calibri"/>
          <w:lang w:eastAsia="en-US"/>
        </w:rPr>
        <w:t xml:space="preserve"> посредством публичного предложения не позднее чем за пять дней до даты окончания подачи заявок на участие в </w:t>
      </w:r>
      <w:r w:rsidR="00D66A06">
        <w:rPr>
          <w:rFonts w:eastAsia="Calibri"/>
          <w:lang w:eastAsia="en-US"/>
        </w:rPr>
        <w:t>торгах</w:t>
      </w:r>
      <w:r w:rsidR="0015756D" w:rsidRPr="00FF1031">
        <w:rPr>
          <w:rFonts w:eastAsia="Calibri"/>
          <w:lang w:eastAsia="en-US"/>
        </w:rPr>
        <w:t xml:space="preserve">. В течение одного дня с даты принятия указанного решения такие изменения размещаются организатором на официальном сайте торгов и на электронной площадке. При этом срок подачи заявок на участие в продаже </w:t>
      </w:r>
      <w:r w:rsidR="0015756D" w:rsidRPr="00FF1031">
        <w:rPr>
          <w:rFonts w:eastAsia="Calibri"/>
          <w:bCs/>
          <w:lang w:eastAsia="en-US"/>
        </w:rPr>
        <w:t>имущества</w:t>
      </w:r>
      <w:r w:rsidR="0015756D" w:rsidRPr="00FF1031">
        <w:rPr>
          <w:rFonts w:eastAsia="Calibri"/>
          <w:lang w:eastAsia="en-US"/>
        </w:rPr>
        <w:t xml:space="preserve"> посредством публичного предложения должен быть продлен таким образом, чтобы с даты размещения на официальном сайте торгов внесенных изменений в извещение о проведении продажи до даты окончания подачи заявок на участие в продаже </w:t>
      </w:r>
      <w:r w:rsidR="0015756D" w:rsidRPr="00FF1031">
        <w:rPr>
          <w:rFonts w:eastAsia="Calibri"/>
          <w:bCs/>
          <w:lang w:eastAsia="en-US"/>
        </w:rPr>
        <w:t>имущества</w:t>
      </w:r>
      <w:r w:rsidR="0015756D" w:rsidRPr="00FF1031">
        <w:rPr>
          <w:rFonts w:eastAsia="Calibri"/>
          <w:lang w:eastAsia="en-US"/>
        </w:rPr>
        <w:t xml:space="preserve"> посредством публичного предложения он составлял не менее пятнадцати дней.</w:t>
      </w:r>
    </w:p>
    <w:p w14:paraId="0D3F344B" w14:textId="77777777" w:rsidR="009A30FA" w:rsidRPr="00FF1031" w:rsidRDefault="009A30FA" w:rsidP="009A30FA">
      <w:pPr>
        <w:jc w:val="center"/>
        <w:rPr>
          <w:b/>
        </w:rPr>
      </w:pPr>
      <w:r w:rsidRPr="00FF1031">
        <w:rPr>
          <w:b/>
        </w:rPr>
        <w:t xml:space="preserve">2.5. Отказ от проведения продажи </w:t>
      </w:r>
      <w:r w:rsidRPr="00FF1031">
        <w:rPr>
          <w:b/>
          <w:bCs/>
        </w:rPr>
        <w:t>имущества</w:t>
      </w:r>
      <w:r w:rsidRPr="00FF1031">
        <w:rPr>
          <w:b/>
        </w:rPr>
        <w:t xml:space="preserve"> посредством публичного предложения</w:t>
      </w:r>
    </w:p>
    <w:p w14:paraId="4CC5E2CF" w14:textId="77777777" w:rsidR="009A30FA" w:rsidRPr="00FF1031" w:rsidRDefault="002C024D" w:rsidP="00671D2F">
      <w:pPr>
        <w:autoSpaceDE w:val="0"/>
        <w:autoSpaceDN w:val="0"/>
        <w:adjustRightInd w:val="0"/>
        <w:ind w:firstLine="708"/>
        <w:jc w:val="both"/>
        <w:rPr>
          <w:rFonts w:eastAsia="Calibri"/>
          <w:bCs/>
          <w:lang w:eastAsia="en-US"/>
        </w:rPr>
      </w:pPr>
      <w:r w:rsidRPr="00FF1031">
        <w:t>2.5.1.</w:t>
      </w:r>
      <w:r w:rsidR="009A30FA" w:rsidRPr="00FF1031">
        <w:t xml:space="preserve"> </w:t>
      </w:r>
      <w:r w:rsidR="009A30FA" w:rsidRPr="00FF1031">
        <w:rPr>
          <w:rFonts w:eastAsia="Calibri"/>
          <w:bCs/>
          <w:lang w:eastAsia="en-US"/>
        </w:rPr>
        <w:t>Организатор продажи имущества посредством публичного предложения вправе отказаться от проведения продажи не позднее чем за пять дней до даты окончания срока подачи заявок на участие. Извещение об отказе от проведения продажи имущества посредством публичного предложения размещается на официальном сайте торгов и на электронной площадке в течение одного дня с даты принятия решения об отказе от проведения продажи. В течение двух рабочих дней с даты принятия указанного решения организатор продажи имущества посредством публичного предложения направляет соответствующие уведомления всем заявителям. В случае если установлено требование о внесении задатка, организатор продажи имущества посредством публичного предложения возвращает заявителям задаток в течение пяти рабочих дней с даты принятия решения об отказе от проведения продажи.</w:t>
      </w:r>
    </w:p>
    <w:p w14:paraId="5E9AF690" w14:textId="77777777" w:rsidR="002C024D" w:rsidRPr="00FF1031" w:rsidRDefault="002C024D" w:rsidP="002C024D">
      <w:pPr>
        <w:pStyle w:val="a9"/>
        <w:spacing w:line="240" w:lineRule="auto"/>
        <w:ind w:firstLine="709"/>
        <w:jc w:val="center"/>
        <w:rPr>
          <w:b/>
          <w:szCs w:val="24"/>
        </w:rPr>
      </w:pPr>
      <w:r w:rsidRPr="00FF1031">
        <w:rPr>
          <w:b/>
          <w:szCs w:val="24"/>
        </w:rPr>
        <w:t>2.6. Порядок рассмотрения заявок претендентов на участие в торгах</w:t>
      </w:r>
    </w:p>
    <w:p w14:paraId="79F1EA92" w14:textId="77777777" w:rsidR="002C024D" w:rsidRPr="00FF1031" w:rsidRDefault="00671D2F" w:rsidP="00671D2F">
      <w:pPr>
        <w:pStyle w:val="a9"/>
        <w:tabs>
          <w:tab w:val="clear" w:pos="5918"/>
        </w:tabs>
        <w:spacing w:line="240" w:lineRule="auto"/>
        <w:rPr>
          <w:szCs w:val="24"/>
        </w:rPr>
      </w:pPr>
      <w:r>
        <w:rPr>
          <w:szCs w:val="24"/>
        </w:rPr>
        <w:tab/>
      </w:r>
      <w:r w:rsidR="002C024D" w:rsidRPr="00FF1031">
        <w:rPr>
          <w:szCs w:val="24"/>
        </w:rPr>
        <w:t>2.6.1. В день определения участников, указанный в информационном сообщении о проведении торгов, электронная площадка через «личный кабинет» продавца обеспечивает доступ продавца к поданным Претендентами заявкам и документам, а также к журналу приема заявок.</w:t>
      </w:r>
    </w:p>
    <w:p w14:paraId="50C0D155" w14:textId="77777777" w:rsidR="002C024D" w:rsidRPr="00FF1031" w:rsidRDefault="008B6B3E" w:rsidP="008B6B3E">
      <w:pPr>
        <w:pStyle w:val="a9"/>
        <w:tabs>
          <w:tab w:val="clear" w:pos="5918"/>
          <w:tab w:val="left" w:pos="-1134"/>
        </w:tabs>
        <w:spacing w:line="240" w:lineRule="auto"/>
        <w:rPr>
          <w:szCs w:val="24"/>
        </w:rPr>
      </w:pPr>
      <w:r>
        <w:rPr>
          <w:szCs w:val="24"/>
        </w:rPr>
        <w:tab/>
      </w:r>
      <w:r w:rsidR="002C024D" w:rsidRPr="00FF1031">
        <w:rPr>
          <w:szCs w:val="24"/>
        </w:rPr>
        <w:t xml:space="preserve">Решение продавца о признании Претендентов участниками торгов принимается в течение </w:t>
      </w:r>
      <w:proofErr w:type="gramStart"/>
      <w:r w:rsidR="002C024D" w:rsidRPr="00FF1031">
        <w:rPr>
          <w:szCs w:val="24"/>
        </w:rPr>
        <w:t>5  рабочих</w:t>
      </w:r>
      <w:proofErr w:type="gramEnd"/>
      <w:r w:rsidR="002C024D" w:rsidRPr="00FF1031">
        <w:rPr>
          <w:szCs w:val="24"/>
        </w:rPr>
        <w:t xml:space="preserve"> дней с даты окончания срока приема заявок.</w:t>
      </w:r>
    </w:p>
    <w:p w14:paraId="102B921B" w14:textId="77777777" w:rsidR="002C024D" w:rsidRPr="00FF1031" w:rsidRDefault="002C024D" w:rsidP="002C024D">
      <w:pPr>
        <w:pStyle w:val="a9"/>
        <w:spacing w:line="240" w:lineRule="auto"/>
        <w:ind w:firstLine="709"/>
        <w:rPr>
          <w:szCs w:val="24"/>
        </w:rPr>
      </w:pPr>
      <w:r w:rsidRPr="00FF1031">
        <w:rPr>
          <w:szCs w:val="24"/>
        </w:rPr>
        <w:t xml:space="preserve">Продавец в день рассмотрения заявок и документов Претендентов и установления факта поступления задатка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w:t>
      </w:r>
      <w:r w:rsidR="00CC0A5E">
        <w:rPr>
          <w:szCs w:val="24"/>
        </w:rPr>
        <w:t>торгах</w:t>
      </w:r>
      <w:r w:rsidRPr="00FF1031">
        <w:rPr>
          <w:szCs w:val="24"/>
        </w:rPr>
        <w:t>, с указанием оснований отказа.</w:t>
      </w:r>
    </w:p>
    <w:p w14:paraId="7290E2AF" w14:textId="77777777" w:rsidR="002C024D" w:rsidRPr="00FF1031" w:rsidRDefault="00671D2F" w:rsidP="00671D2F">
      <w:pPr>
        <w:pStyle w:val="a9"/>
        <w:tabs>
          <w:tab w:val="clear" w:pos="5918"/>
        </w:tabs>
        <w:spacing w:line="240" w:lineRule="auto"/>
        <w:rPr>
          <w:szCs w:val="24"/>
        </w:rPr>
      </w:pPr>
      <w:r>
        <w:rPr>
          <w:szCs w:val="24"/>
        </w:rPr>
        <w:tab/>
      </w:r>
      <w:r w:rsidR="002C024D" w:rsidRPr="00FF1031">
        <w:rPr>
          <w:szCs w:val="24"/>
        </w:rPr>
        <w:t>2.6.2. Не позднее следующего рабочего дня после дня подписания протокола о признании претендентов участниками всем претендентам, подавшим заявки, направляется уведомление о признании их участниками торгов или об отказе в признании участниками торгов с указанием оснований отказа.</w:t>
      </w:r>
    </w:p>
    <w:p w14:paraId="3B553B5A" w14:textId="77777777" w:rsidR="002C024D" w:rsidRPr="00FF1031" w:rsidRDefault="002C024D" w:rsidP="002C024D">
      <w:pPr>
        <w:pStyle w:val="a9"/>
        <w:spacing w:line="240" w:lineRule="auto"/>
        <w:ind w:firstLine="709"/>
        <w:rPr>
          <w:b/>
          <w:color w:val="000000"/>
          <w:spacing w:val="1"/>
          <w:szCs w:val="24"/>
        </w:rPr>
      </w:pPr>
      <w:r w:rsidRPr="00FF1031">
        <w:rPr>
          <w:szCs w:val="24"/>
        </w:rPr>
        <w:t>Информация о претендентах, не допущенных к участию в торгах, размещается в открытой части электронной площадки на официальном сайте в сети «Интернет» для размещения информации о проведении торгов, определенном Правительством Российской Федерации, а также на сайте продавца в сети «Интернет».</w:t>
      </w:r>
    </w:p>
    <w:p w14:paraId="4FD2B533" w14:textId="77777777" w:rsidR="00567C60" w:rsidRPr="00FF1031" w:rsidRDefault="00DA2430" w:rsidP="00A559C3">
      <w:pPr>
        <w:ind w:firstLine="709"/>
        <w:jc w:val="center"/>
        <w:rPr>
          <w:rFonts w:eastAsia="Arial CYR"/>
          <w:b/>
          <w:bCs/>
        </w:rPr>
      </w:pPr>
      <w:r w:rsidRPr="00FF1031">
        <w:rPr>
          <w:b/>
        </w:rPr>
        <w:lastRenderedPageBreak/>
        <w:t>2.</w:t>
      </w:r>
      <w:r w:rsidR="002C024D" w:rsidRPr="00FF1031">
        <w:rPr>
          <w:b/>
        </w:rPr>
        <w:t>7</w:t>
      </w:r>
      <w:r w:rsidR="00567C60" w:rsidRPr="00FF1031">
        <w:rPr>
          <w:b/>
        </w:rPr>
        <w:t xml:space="preserve">. </w:t>
      </w:r>
      <w:r w:rsidR="009A30FA" w:rsidRPr="00FF1031">
        <w:rPr>
          <w:b/>
        </w:rPr>
        <w:t xml:space="preserve">Порядок проведения продажи </w:t>
      </w:r>
      <w:r w:rsidR="009A30FA" w:rsidRPr="00FF1031">
        <w:rPr>
          <w:b/>
          <w:bCs/>
        </w:rPr>
        <w:t>имущества</w:t>
      </w:r>
      <w:r w:rsidR="009A30FA" w:rsidRPr="00FF1031">
        <w:rPr>
          <w:b/>
        </w:rPr>
        <w:t xml:space="preserve"> посредством публичного предложения</w:t>
      </w:r>
    </w:p>
    <w:p w14:paraId="617E46A2" w14:textId="77777777" w:rsidR="009A30FA" w:rsidRPr="00FF1031" w:rsidRDefault="002C024D" w:rsidP="00671D2F">
      <w:pPr>
        <w:ind w:firstLine="708"/>
        <w:jc w:val="both"/>
        <w:rPr>
          <w:rFonts w:eastAsia="Calibri"/>
          <w:lang w:eastAsia="en-US"/>
        </w:rPr>
      </w:pPr>
      <w:r w:rsidRPr="00FF1031">
        <w:rPr>
          <w:rFonts w:eastAsia="Calibri"/>
          <w:lang w:eastAsia="en-US"/>
        </w:rPr>
        <w:t>2.7</w:t>
      </w:r>
      <w:r w:rsidR="009A30FA" w:rsidRPr="00FF1031">
        <w:rPr>
          <w:rFonts w:eastAsia="Calibri"/>
          <w:lang w:eastAsia="en-US"/>
        </w:rPr>
        <w:t xml:space="preserve">.1. Процедура продажи </w:t>
      </w:r>
      <w:r w:rsidR="009A30FA" w:rsidRPr="00FF1031">
        <w:rPr>
          <w:rFonts w:eastAsia="Calibri"/>
          <w:bCs/>
          <w:lang w:eastAsia="en-US"/>
        </w:rPr>
        <w:t>имущества</w:t>
      </w:r>
      <w:r w:rsidR="009A30FA" w:rsidRPr="00FF1031">
        <w:rPr>
          <w:rFonts w:eastAsia="Calibri"/>
          <w:lang w:eastAsia="en-US"/>
        </w:rPr>
        <w:t xml:space="preserve"> посредством публичного предложения проводится в день и время, указанные в информационном сообщении о проведении продажи, путем последовательного снижения участниками начальной цены продажи на величину, равную либо кратную величине «шага понижения» до цены отсечения. </w:t>
      </w:r>
    </w:p>
    <w:p w14:paraId="44689E47" w14:textId="77777777" w:rsidR="009A30FA" w:rsidRPr="00FF1031" w:rsidRDefault="009A30FA" w:rsidP="00671D2F">
      <w:pPr>
        <w:ind w:firstLine="708"/>
        <w:jc w:val="both"/>
        <w:rPr>
          <w:rFonts w:eastAsia="Calibri"/>
          <w:lang w:eastAsia="en-US"/>
        </w:rPr>
      </w:pPr>
      <w:r w:rsidRPr="00FF1031">
        <w:rPr>
          <w:rFonts w:eastAsia="Calibri"/>
          <w:lang w:eastAsia="en-US"/>
        </w:rPr>
        <w:t>2.</w:t>
      </w:r>
      <w:r w:rsidR="002C024D" w:rsidRPr="00FF1031">
        <w:rPr>
          <w:rFonts w:eastAsia="Calibri"/>
          <w:lang w:eastAsia="en-US"/>
        </w:rPr>
        <w:t>7</w:t>
      </w:r>
      <w:r w:rsidRPr="00FF1031">
        <w:rPr>
          <w:rFonts w:eastAsia="Calibri"/>
          <w:lang w:eastAsia="en-US"/>
        </w:rPr>
        <w:t xml:space="preserve">.2. «Шаг понижения» устанавливается продавцом в фиксированной сумме, составляющей не более 5 процентов начальной цены продажи, и не изменяется в течение всей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w:t>
      </w:r>
    </w:p>
    <w:p w14:paraId="7C8CD312" w14:textId="77777777" w:rsidR="009A30FA" w:rsidRPr="00FF1031" w:rsidRDefault="009A30FA" w:rsidP="00671D2F">
      <w:pPr>
        <w:autoSpaceDE w:val="0"/>
        <w:autoSpaceDN w:val="0"/>
        <w:adjustRightInd w:val="0"/>
        <w:ind w:firstLine="708"/>
        <w:jc w:val="both"/>
        <w:rPr>
          <w:rFonts w:eastAsia="Calibri"/>
          <w:lang w:eastAsia="en-US"/>
        </w:rPr>
      </w:pPr>
      <w:r w:rsidRPr="00FF1031">
        <w:rPr>
          <w:rFonts w:eastAsia="Calibri"/>
          <w:lang w:eastAsia="en-US"/>
        </w:rPr>
        <w:t>2.</w:t>
      </w:r>
      <w:r w:rsidR="002C024D" w:rsidRPr="00FF1031">
        <w:rPr>
          <w:rFonts w:eastAsia="Calibri"/>
          <w:lang w:eastAsia="en-US"/>
        </w:rPr>
        <w:t>7</w:t>
      </w:r>
      <w:r w:rsidRPr="00FF1031">
        <w:rPr>
          <w:rFonts w:eastAsia="Calibri"/>
          <w:lang w:eastAsia="en-US"/>
        </w:rPr>
        <w:t xml:space="preserve">.3. Во время проведения процедуры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имущества. </w:t>
      </w:r>
    </w:p>
    <w:p w14:paraId="418A4C1B" w14:textId="77777777" w:rsidR="009A30FA" w:rsidRPr="00FF1031" w:rsidRDefault="009A30FA" w:rsidP="009A30FA">
      <w:pPr>
        <w:autoSpaceDE w:val="0"/>
        <w:autoSpaceDN w:val="0"/>
        <w:adjustRightInd w:val="0"/>
        <w:jc w:val="both"/>
        <w:rPr>
          <w:rFonts w:eastAsia="Calibri"/>
          <w:lang w:eastAsia="en-US"/>
        </w:rPr>
      </w:pPr>
      <w:r w:rsidRPr="00FF1031">
        <w:rPr>
          <w:rFonts w:eastAsia="Calibri"/>
          <w:lang w:eastAsia="en-US"/>
        </w:rPr>
        <w:t xml:space="preserve">Со времени начала проведения процедуры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оператором электронной площадки размещается:</w:t>
      </w:r>
    </w:p>
    <w:p w14:paraId="7196774E" w14:textId="77777777" w:rsidR="009A30FA" w:rsidRPr="00FF1031" w:rsidRDefault="009A30FA" w:rsidP="00671D2F">
      <w:pPr>
        <w:autoSpaceDE w:val="0"/>
        <w:autoSpaceDN w:val="0"/>
        <w:adjustRightInd w:val="0"/>
        <w:ind w:firstLine="708"/>
        <w:jc w:val="both"/>
        <w:rPr>
          <w:rFonts w:eastAsia="Calibri"/>
          <w:lang w:eastAsia="en-US"/>
        </w:rPr>
      </w:pPr>
      <w:r w:rsidRPr="00FF1031">
        <w:rPr>
          <w:rFonts w:eastAsia="Calibri"/>
          <w:lang w:eastAsia="en-US"/>
        </w:rPr>
        <w:t xml:space="preserve">а) в открытой части электронной площадки - информация о начале проведения процедуры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с указанием наименования имущества, начальной цены и текущего «шага понижения»;</w:t>
      </w:r>
    </w:p>
    <w:p w14:paraId="346BE0D3" w14:textId="77777777" w:rsidR="009A30FA" w:rsidRPr="00FF1031" w:rsidRDefault="009A30FA" w:rsidP="00671D2F">
      <w:pPr>
        <w:autoSpaceDE w:val="0"/>
        <w:autoSpaceDN w:val="0"/>
        <w:adjustRightInd w:val="0"/>
        <w:ind w:firstLine="708"/>
        <w:jc w:val="both"/>
        <w:rPr>
          <w:rFonts w:eastAsia="Calibri"/>
          <w:lang w:eastAsia="en-US"/>
        </w:rPr>
      </w:pPr>
      <w:r w:rsidRPr="00FF1031">
        <w:rPr>
          <w:rFonts w:eastAsia="Calibri"/>
          <w:lang w:eastAsia="en-US"/>
        </w:rPr>
        <w:t>б) в закрытой части электронной площадки - помимо информации, указанной в открытой части электронной площадки, также предложения о цене имущества и время их поступления, величина снижения начальной цены («шаг понижения»), время, оставшееся до окончания приема предложений о цене имущества.</w:t>
      </w:r>
    </w:p>
    <w:p w14:paraId="299CD14D" w14:textId="77777777" w:rsidR="009A30FA" w:rsidRPr="00FF1031" w:rsidRDefault="009A30FA" w:rsidP="00671D2F">
      <w:pPr>
        <w:autoSpaceDE w:val="0"/>
        <w:autoSpaceDN w:val="0"/>
        <w:adjustRightInd w:val="0"/>
        <w:ind w:firstLine="708"/>
        <w:jc w:val="both"/>
        <w:rPr>
          <w:rFonts w:eastAsia="Calibri"/>
          <w:lang w:eastAsia="en-US"/>
        </w:rPr>
      </w:pPr>
      <w:r w:rsidRPr="00FF1031">
        <w:rPr>
          <w:rFonts w:eastAsia="Calibri"/>
          <w:lang w:eastAsia="en-US"/>
        </w:rPr>
        <w:t xml:space="preserve">В течение одного часа со времени начала проведения процедуры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участникам предлагается заявить о приобретении имущества по начальной цене. В случае если в течение указанного времени:</w:t>
      </w:r>
    </w:p>
    <w:p w14:paraId="001637DD" w14:textId="77777777" w:rsidR="009A30FA" w:rsidRPr="00FF1031" w:rsidRDefault="009A30FA" w:rsidP="00671D2F">
      <w:pPr>
        <w:autoSpaceDE w:val="0"/>
        <w:autoSpaceDN w:val="0"/>
        <w:adjustRightInd w:val="0"/>
        <w:ind w:firstLine="708"/>
        <w:jc w:val="both"/>
        <w:rPr>
          <w:rFonts w:eastAsia="Calibri"/>
          <w:lang w:eastAsia="en-US"/>
        </w:rPr>
      </w:pPr>
      <w:r w:rsidRPr="00FF1031">
        <w:rPr>
          <w:rFonts w:eastAsia="Calibri"/>
          <w:lang w:eastAsia="en-US"/>
        </w:rPr>
        <w:t xml:space="preserve">а) поступило предложение о начальной цене имущества, то время для представления следующих предложений о сниженной на «шаг понижения» цене имущества продлевается на 10 минут со времени представления каждого следующего предложения. Если в течение 10 минут после представления последнего предложения о цене имущества следующее предложение не поступило, продажа </w:t>
      </w:r>
      <w:r w:rsidRPr="00FF1031">
        <w:rPr>
          <w:rFonts w:eastAsia="Calibri"/>
          <w:bCs/>
          <w:lang w:eastAsia="en-US"/>
        </w:rPr>
        <w:t>имущества</w:t>
      </w:r>
      <w:r w:rsidRPr="00FF1031">
        <w:rPr>
          <w:rFonts w:eastAsia="Calibri"/>
          <w:lang w:eastAsia="en-US"/>
        </w:rPr>
        <w:t xml:space="preserve"> посредством публичного предложения с помощью программно-аппаратных средств электронной площадки завершается;</w:t>
      </w:r>
    </w:p>
    <w:p w14:paraId="6F69D84C" w14:textId="77777777" w:rsidR="009A30FA" w:rsidRPr="00FF1031" w:rsidRDefault="009A30FA" w:rsidP="00671D2F">
      <w:pPr>
        <w:autoSpaceDE w:val="0"/>
        <w:autoSpaceDN w:val="0"/>
        <w:adjustRightInd w:val="0"/>
        <w:ind w:firstLine="708"/>
        <w:jc w:val="both"/>
        <w:rPr>
          <w:rFonts w:eastAsia="Calibri"/>
          <w:lang w:eastAsia="en-US"/>
        </w:rPr>
      </w:pPr>
      <w:r w:rsidRPr="00FF1031">
        <w:rPr>
          <w:rFonts w:eastAsia="Calibri"/>
          <w:lang w:eastAsia="en-US"/>
        </w:rPr>
        <w:t xml:space="preserve">б) не поступило ни одного предложения о начальной цене имущества, то продажа </w:t>
      </w:r>
      <w:r w:rsidRPr="00FF1031">
        <w:rPr>
          <w:rFonts w:eastAsia="Calibri"/>
          <w:bCs/>
          <w:lang w:eastAsia="en-US"/>
        </w:rPr>
        <w:t>имущества</w:t>
      </w:r>
      <w:r w:rsidRPr="00FF1031">
        <w:rPr>
          <w:rFonts w:eastAsia="Calibri"/>
          <w:lang w:eastAsia="en-US"/>
        </w:rPr>
        <w:t xml:space="preserve"> посредством публичного предложения с помощью программно-аппаратных средств электронной площадки завершается. В этом случае временем окончания представления предложений о цене имущества является время завершения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При этом программными средствами электронной площадки обеспечивается: </w:t>
      </w:r>
    </w:p>
    <w:p w14:paraId="4A9BD299" w14:textId="77777777" w:rsidR="009A30FA" w:rsidRPr="00FF1031" w:rsidRDefault="009A30FA" w:rsidP="00671D2F">
      <w:pPr>
        <w:autoSpaceDE w:val="0"/>
        <w:autoSpaceDN w:val="0"/>
        <w:adjustRightInd w:val="0"/>
        <w:ind w:firstLine="708"/>
        <w:jc w:val="both"/>
        <w:rPr>
          <w:rFonts w:eastAsia="Calibri"/>
          <w:lang w:eastAsia="en-US"/>
        </w:rPr>
      </w:pPr>
      <w:r w:rsidRPr="00FF1031">
        <w:rPr>
          <w:rFonts w:eastAsia="Calibri"/>
          <w:lang w:eastAsia="en-US"/>
        </w:rPr>
        <w:t>а) исключение возможности подачи участником предложения о цене имущества, не соответствующего уменьшению текущей цены на величину «шага понижения»;</w:t>
      </w:r>
    </w:p>
    <w:p w14:paraId="56EB09ED" w14:textId="77777777" w:rsidR="009A30FA" w:rsidRPr="00FF1031" w:rsidRDefault="009A30FA" w:rsidP="00671D2F">
      <w:pPr>
        <w:autoSpaceDE w:val="0"/>
        <w:autoSpaceDN w:val="0"/>
        <w:adjustRightInd w:val="0"/>
        <w:ind w:firstLine="708"/>
        <w:jc w:val="both"/>
        <w:rPr>
          <w:rFonts w:eastAsia="Calibri"/>
          <w:lang w:eastAsia="en-US"/>
        </w:rPr>
      </w:pPr>
      <w:r w:rsidRPr="00FF1031">
        <w:rPr>
          <w:rFonts w:eastAsia="Calibri"/>
          <w:lang w:eastAsia="en-US"/>
        </w:rPr>
        <w:t xml:space="preserve">б) уведомление участника в случае, если предложение этого участника о цене имущества не может быть принято в связи с подачей аналогичного предложения ранее другим участником. </w:t>
      </w:r>
    </w:p>
    <w:p w14:paraId="11E8BAD8" w14:textId="77777777" w:rsidR="009A30FA" w:rsidRPr="00FF1031" w:rsidRDefault="009A30FA" w:rsidP="00671D2F">
      <w:pPr>
        <w:autoSpaceDE w:val="0"/>
        <w:autoSpaceDN w:val="0"/>
        <w:adjustRightInd w:val="0"/>
        <w:ind w:firstLine="540"/>
        <w:jc w:val="both"/>
        <w:rPr>
          <w:rFonts w:eastAsia="Calibri"/>
          <w:lang w:eastAsia="en-US"/>
        </w:rPr>
      </w:pPr>
      <w:r w:rsidRPr="00FF1031">
        <w:rPr>
          <w:rFonts w:eastAsia="Calibri"/>
          <w:lang w:eastAsia="en-US"/>
        </w:rPr>
        <w:t>2.</w:t>
      </w:r>
      <w:r w:rsidR="002C024D" w:rsidRPr="00FF1031">
        <w:rPr>
          <w:rFonts w:eastAsia="Calibri"/>
          <w:lang w:eastAsia="en-US"/>
        </w:rPr>
        <w:t>7</w:t>
      </w:r>
      <w:r w:rsidRPr="00FF1031">
        <w:rPr>
          <w:rFonts w:eastAsia="Calibri"/>
          <w:lang w:eastAsia="en-US"/>
        </w:rPr>
        <w:t xml:space="preserve">.4. Победителем признается участник, подтвердивший цену первоначального предложения или цену предложения, сложившуюся на соответствующем «шаге понижения», при отсутствии предложений других участников продажи посредством публичного предложения. </w:t>
      </w:r>
    </w:p>
    <w:p w14:paraId="2854999B" w14:textId="77777777" w:rsidR="009A30FA" w:rsidRPr="00FF1031" w:rsidRDefault="009A30FA" w:rsidP="009A30FA">
      <w:pPr>
        <w:autoSpaceDE w:val="0"/>
        <w:autoSpaceDN w:val="0"/>
        <w:adjustRightInd w:val="0"/>
        <w:ind w:firstLine="540"/>
        <w:jc w:val="both"/>
      </w:pPr>
      <w:r w:rsidRPr="00FF1031">
        <w:t xml:space="preserve">В случае если несколько участников продажи </w:t>
      </w:r>
      <w:r w:rsidRPr="00FF1031">
        <w:rPr>
          <w:bCs/>
        </w:rPr>
        <w:t>имущества</w:t>
      </w:r>
      <w:r w:rsidRPr="00FF1031">
        <w:t xml:space="preserve"> посредством публичного предложения подтверждают цену первоначального предложения или цену предложения, сложившуюся на одном из "шагов понижения", со всеми участниками продажи </w:t>
      </w:r>
      <w:r w:rsidRPr="00FF1031">
        <w:rPr>
          <w:bCs/>
        </w:rPr>
        <w:t>имущества</w:t>
      </w:r>
      <w:r w:rsidRPr="00FF1031">
        <w:t xml:space="preserve"> посредством публичного предложения проводится аукцион по установленным в соответствии с настоящим Федеральным законом правилам проведения аукциона, предусматривающим открытую форму подачи предложений о цене имущества. Начальной ценой государственного или муниципального имущества на таком аукционе является цена первоначального предложения или цена предложения, сложившаяся на данном "шаге понижения".</w:t>
      </w:r>
    </w:p>
    <w:p w14:paraId="50959E6F" w14:textId="77777777" w:rsidR="009A30FA" w:rsidRPr="00FF1031" w:rsidRDefault="009A30FA" w:rsidP="009A30FA">
      <w:pPr>
        <w:autoSpaceDE w:val="0"/>
        <w:autoSpaceDN w:val="0"/>
        <w:adjustRightInd w:val="0"/>
        <w:ind w:firstLine="540"/>
        <w:jc w:val="both"/>
      </w:pPr>
      <w:r w:rsidRPr="00FF1031">
        <w:t>В случае если участники такого аукциона не заявляют предложения о цене, превышающей начальную цену государственного или муниципального имущества, право его приобретения принадлежит участнику аукциона, который первым подтвердил начальную цену государственного или муниципального имущества.</w:t>
      </w:r>
    </w:p>
    <w:p w14:paraId="16EBDAF9" w14:textId="77777777" w:rsidR="009A30FA" w:rsidRPr="00FF1031" w:rsidRDefault="009A30FA" w:rsidP="00671D2F">
      <w:pPr>
        <w:autoSpaceDE w:val="0"/>
        <w:autoSpaceDN w:val="0"/>
        <w:adjustRightInd w:val="0"/>
        <w:ind w:firstLine="540"/>
        <w:jc w:val="both"/>
        <w:rPr>
          <w:rFonts w:eastAsia="Calibri"/>
          <w:lang w:eastAsia="en-US"/>
        </w:rPr>
      </w:pPr>
      <w:r w:rsidRPr="00FF1031">
        <w:rPr>
          <w:rFonts w:eastAsia="Calibri"/>
          <w:lang w:eastAsia="en-US"/>
        </w:rPr>
        <w:lastRenderedPageBreak/>
        <w:t>2.</w:t>
      </w:r>
      <w:r w:rsidR="002C024D" w:rsidRPr="00FF1031">
        <w:rPr>
          <w:rFonts w:eastAsia="Calibri"/>
          <w:lang w:eastAsia="en-US"/>
        </w:rPr>
        <w:t>7</w:t>
      </w:r>
      <w:r w:rsidRPr="00FF1031">
        <w:rPr>
          <w:rFonts w:eastAsia="Calibri"/>
          <w:lang w:eastAsia="en-US"/>
        </w:rPr>
        <w:t xml:space="preserve">.5. Ход проведения процедуры продажи посредством публичного предложения фиксируется оператором электронной площадки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путем оформления протокола об итогах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w:t>
      </w:r>
    </w:p>
    <w:p w14:paraId="713C4358" w14:textId="77777777" w:rsidR="009A30FA" w:rsidRPr="00FF1031" w:rsidRDefault="009A30FA" w:rsidP="00671D2F">
      <w:pPr>
        <w:autoSpaceDE w:val="0"/>
        <w:autoSpaceDN w:val="0"/>
        <w:adjustRightInd w:val="0"/>
        <w:ind w:firstLine="540"/>
        <w:jc w:val="both"/>
        <w:rPr>
          <w:rFonts w:eastAsia="Calibri"/>
          <w:lang w:eastAsia="en-US"/>
        </w:rPr>
      </w:pPr>
      <w:r w:rsidRPr="00FF1031">
        <w:rPr>
          <w:rFonts w:eastAsia="Calibri"/>
          <w:lang w:eastAsia="en-US"/>
        </w:rPr>
        <w:t>2.</w:t>
      </w:r>
      <w:r w:rsidR="002C024D" w:rsidRPr="00FF1031">
        <w:rPr>
          <w:rFonts w:eastAsia="Calibri"/>
          <w:lang w:eastAsia="en-US"/>
        </w:rPr>
        <w:t>7</w:t>
      </w:r>
      <w:r w:rsidRPr="00FF1031">
        <w:rPr>
          <w:rFonts w:eastAsia="Calibri"/>
          <w:lang w:eastAsia="en-US"/>
        </w:rPr>
        <w:t xml:space="preserve">.6. Протокол об итогах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удостоверяет право победителя на заключение договора купли-продажи имущества, содержит фамилию, имя, отчество или наименование юридического лица - победителя продажи посредством публичного предложения, цену имущества, предложенную победителем, фамилию, имя, отчество или наименование юридического лица - участника продажи, который сделал предпоследнее предложение о цене такого имущества в ходе продажи, и подписывается продавцом в течение одного часа с момента получения электронного журнала, но не позднее рабочего дня, следующего за днем подведения итогов продажи посредством публичного предложения.</w:t>
      </w:r>
    </w:p>
    <w:p w14:paraId="2FF06C59" w14:textId="77777777" w:rsidR="009A30FA" w:rsidRPr="00FF1031" w:rsidRDefault="009A30FA" w:rsidP="00671D2F">
      <w:pPr>
        <w:autoSpaceDE w:val="0"/>
        <w:autoSpaceDN w:val="0"/>
        <w:adjustRightInd w:val="0"/>
        <w:ind w:firstLine="540"/>
        <w:jc w:val="both"/>
        <w:rPr>
          <w:rFonts w:eastAsia="Calibri"/>
          <w:lang w:eastAsia="en-US"/>
        </w:rPr>
      </w:pPr>
      <w:r w:rsidRPr="00FF1031">
        <w:rPr>
          <w:rFonts w:eastAsia="Calibri"/>
          <w:lang w:eastAsia="en-US"/>
        </w:rPr>
        <w:t>2.</w:t>
      </w:r>
      <w:r w:rsidR="002C024D" w:rsidRPr="00FF1031">
        <w:rPr>
          <w:rFonts w:eastAsia="Calibri"/>
          <w:lang w:eastAsia="en-US"/>
        </w:rPr>
        <w:t>7</w:t>
      </w:r>
      <w:r w:rsidRPr="00FF1031">
        <w:rPr>
          <w:rFonts w:eastAsia="Calibri"/>
          <w:lang w:eastAsia="en-US"/>
        </w:rPr>
        <w:t xml:space="preserve">.7. Процедура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считается завершенной со времени подписания продавцом протокола об итогах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w:t>
      </w:r>
    </w:p>
    <w:p w14:paraId="35796308" w14:textId="77777777" w:rsidR="009A30FA" w:rsidRPr="00FF1031" w:rsidRDefault="00671D2F" w:rsidP="009A30FA">
      <w:pPr>
        <w:keepNext/>
        <w:tabs>
          <w:tab w:val="left" w:pos="700"/>
        </w:tabs>
        <w:jc w:val="center"/>
        <w:outlineLvl w:val="1"/>
        <w:rPr>
          <w:b/>
        </w:rPr>
      </w:pPr>
      <w:r>
        <w:rPr>
          <w:b/>
        </w:rPr>
        <w:tab/>
      </w:r>
      <w:r w:rsidR="00DA2430" w:rsidRPr="00FF1031">
        <w:rPr>
          <w:b/>
        </w:rPr>
        <w:t>2.</w:t>
      </w:r>
      <w:r w:rsidR="002C024D" w:rsidRPr="00FF1031">
        <w:rPr>
          <w:b/>
        </w:rPr>
        <w:t>8</w:t>
      </w:r>
      <w:r w:rsidR="00567C60" w:rsidRPr="00FF1031">
        <w:rPr>
          <w:b/>
        </w:rPr>
        <w:t xml:space="preserve">. </w:t>
      </w:r>
      <w:r w:rsidR="009A30FA" w:rsidRPr="00FF1031">
        <w:rPr>
          <w:b/>
        </w:rPr>
        <w:t xml:space="preserve">Определение победителя продажи </w:t>
      </w:r>
      <w:r w:rsidR="009A30FA" w:rsidRPr="00FF1031">
        <w:rPr>
          <w:b/>
          <w:bCs/>
        </w:rPr>
        <w:t>имущества</w:t>
      </w:r>
      <w:r w:rsidR="009A30FA" w:rsidRPr="00FF1031">
        <w:rPr>
          <w:b/>
        </w:rPr>
        <w:t xml:space="preserve"> посредством публичного предложения</w:t>
      </w:r>
    </w:p>
    <w:p w14:paraId="0CD8F570" w14:textId="77777777" w:rsidR="009A30FA" w:rsidRPr="00FF1031" w:rsidRDefault="009A30FA" w:rsidP="00671D2F">
      <w:pPr>
        <w:autoSpaceDE w:val="0"/>
        <w:autoSpaceDN w:val="0"/>
        <w:adjustRightInd w:val="0"/>
        <w:ind w:firstLine="708"/>
        <w:jc w:val="both"/>
        <w:rPr>
          <w:rFonts w:eastAsia="Calibri"/>
          <w:lang w:eastAsia="en-US"/>
        </w:rPr>
      </w:pPr>
      <w:r w:rsidRPr="00FF1031">
        <w:rPr>
          <w:rFonts w:eastAsia="Calibri"/>
          <w:lang w:eastAsia="en-US"/>
        </w:rPr>
        <w:t>2.</w:t>
      </w:r>
      <w:r w:rsidR="002C024D" w:rsidRPr="00FF1031">
        <w:rPr>
          <w:rFonts w:eastAsia="Calibri"/>
          <w:lang w:eastAsia="en-US"/>
        </w:rPr>
        <w:t>8</w:t>
      </w:r>
      <w:r w:rsidRPr="00FF1031">
        <w:rPr>
          <w:rFonts w:eastAsia="Calibri"/>
          <w:lang w:eastAsia="en-US"/>
        </w:rPr>
        <w:t xml:space="preserve">.1. В течение одного часа со времени подписания протокола об итогах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победителю направляется уведомление о признании его победителем с приложением этого протокола, а также размещается в открытой части электронной площадки следующая информация:</w:t>
      </w:r>
    </w:p>
    <w:p w14:paraId="7A4C80C2" w14:textId="77777777" w:rsidR="009A30FA" w:rsidRPr="00FF1031" w:rsidRDefault="009A30FA" w:rsidP="00671D2F">
      <w:pPr>
        <w:autoSpaceDE w:val="0"/>
        <w:autoSpaceDN w:val="0"/>
        <w:adjustRightInd w:val="0"/>
        <w:ind w:firstLine="708"/>
        <w:jc w:val="both"/>
        <w:rPr>
          <w:rFonts w:eastAsia="Calibri"/>
          <w:lang w:eastAsia="en-US"/>
        </w:rPr>
      </w:pPr>
      <w:r w:rsidRPr="00FF1031">
        <w:rPr>
          <w:rFonts w:eastAsia="Calibri"/>
          <w:lang w:eastAsia="en-US"/>
        </w:rPr>
        <w:t>а) наименование имущества и иные позволяющие его индивидуализировать сведения (спецификация лота);</w:t>
      </w:r>
    </w:p>
    <w:p w14:paraId="63F47FB8" w14:textId="77777777" w:rsidR="009A30FA" w:rsidRPr="00FF1031" w:rsidRDefault="009A30FA" w:rsidP="00671D2F">
      <w:pPr>
        <w:autoSpaceDE w:val="0"/>
        <w:autoSpaceDN w:val="0"/>
        <w:adjustRightInd w:val="0"/>
        <w:ind w:firstLine="708"/>
        <w:jc w:val="both"/>
        <w:rPr>
          <w:rFonts w:eastAsia="Calibri"/>
          <w:lang w:eastAsia="en-US"/>
        </w:rPr>
      </w:pPr>
      <w:r w:rsidRPr="00FF1031">
        <w:rPr>
          <w:rFonts w:eastAsia="Calibri"/>
          <w:lang w:eastAsia="en-US"/>
        </w:rPr>
        <w:t>б) цена сделки;</w:t>
      </w:r>
    </w:p>
    <w:p w14:paraId="35D4AFC1" w14:textId="77777777" w:rsidR="009A30FA" w:rsidRPr="00FF1031" w:rsidRDefault="009A30FA" w:rsidP="00671D2F">
      <w:pPr>
        <w:autoSpaceDE w:val="0"/>
        <w:autoSpaceDN w:val="0"/>
        <w:adjustRightInd w:val="0"/>
        <w:ind w:firstLine="708"/>
        <w:jc w:val="both"/>
        <w:rPr>
          <w:rFonts w:eastAsia="Calibri"/>
          <w:lang w:eastAsia="en-US"/>
        </w:rPr>
      </w:pPr>
      <w:r w:rsidRPr="00FF1031">
        <w:rPr>
          <w:rFonts w:eastAsia="Calibri"/>
          <w:lang w:eastAsia="en-US"/>
        </w:rPr>
        <w:t>в) фамилия, имя, отчество физического лица или наименование юридического лица - победителя.</w:t>
      </w:r>
    </w:p>
    <w:p w14:paraId="3B6746E5" w14:textId="77777777" w:rsidR="009A30FA" w:rsidRPr="00FF1031" w:rsidRDefault="009A30FA" w:rsidP="00671D2F">
      <w:pPr>
        <w:ind w:firstLine="708"/>
        <w:jc w:val="both"/>
        <w:rPr>
          <w:rFonts w:eastAsia="Calibri"/>
          <w:lang w:eastAsia="en-US"/>
        </w:rPr>
      </w:pPr>
      <w:r w:rsidRPr="00FF1031">
        <w:t>2.</w:t>
      </w:r>
      <w:r w:rsidR="002C024D" w:rsidRPr="00FF1031">
        <w:t>8</w:t>
      </w:r>
      <w:r w:rsidRPr="00FF1031">
        <w:t>.2. Ц</w:t>
      </w:r>
      <w:r w:rsidRPr="00FF1031">
        <w:rPr>
          <w:rFonts w:eastAsia="Calibri"/>
          <w:lang w:eastAsia="en-US"/>
        </w:rPr>
        <w:t xml:space="preserve">ена имущества, предложенная победителем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заносится в протокол об итогах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составляемый в 2 экземплярах.</w:t>
      </w:r>
    </w:p>
    <w:p w14:paraId="0417997C" w14:textId="77777777" w:rsidR="009A30FA" w:rsidRPr="00FF1031" w:rsidRDefault="009A30FA" w:rsidP="00671D2F">
      <w:pPr>
        <w:autoSpaceDE w:val="0"/>
        <w:autoSpaceDN w:val="0"/>
        <w:adjustRightInd w:val="0"/>
        <w:ind w:firstLine="708"/>
        <w:jc w:val="both"/>
        <w:rPr>
          <w:rFonts w:eastAsia="Calibri"/>
          <w:lang w:eastAsia="en-US"/>
        </w:rPr>
      </w:pPr>
      <w:r w:rsidRPr="00FF1031">
        <w:rPr>
          <w:rFonts w:eastAsia="Calibri"/>
          <w:lang w:eastAsia="en-US"/>
        </w:rPr>
        <w:t xml:space="preserve">Протокол об итогах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подписанный аукционистом и уполномоченным представителем продавца, является документом, удостоверяющим право победителя на заключение договора купли-продажи имущества.</w:t>
      </w:r>
    </w:p>
    <w:p w14:paraId="1867D8CE" w14:textId="77777777" w:rsidR="009A30FA" w:rsidRPr="00FF1031" w:rsidRDefault="009A30FA" w:rsidP="00671D2F">
      <w:pPr>
        <w:autoSpaceDE w:val="0"/>
        <w:autoSpaceDN w:val="0"/>
        <w:adjustRightInd w:val="0"/>
        <w:ind w:firstLine="708"/>
        <w:jc w:val="both"/>
        <w:rPr>
          <w:rFonts w:eastAsia="Calibri"/>
          <w:lang w:eastAsia="en-US"/>
        </w:rPr>
      </w:pPr>
      <w:r w:rsidRPr="00FF1031">
        <w:t>2.</w:t>
      </w:r>
      <w:r w:rsidR="002C024D" w:rsidRPr="00FF1031">
        <w:t>8</w:t>
      </w:r>
      <w:r w:rsidRPr="00FF1031">
        <w:t xml:space="preserve">.3. </w:t>
      </w:r>
      <w:r w:rsidRPr="00FF1031">
        <w:rPr>
          <w:rFonts w:eastAsia="Calibri"/>
          <w:lang w:eastAsia="en-US"/>
        </w:rPr>
        <w:t xml:space="preserve">Протокол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размещается на официальном сайте торгов организатором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в течение дня, следующего за днем подписания указанного протокола.</w:t>
      </w:r>
    </w:p>
    <w:p w14:paraId="62F5177F" w14:textId="77777777" w:rsidR="009A30FA" w:rsidRPr="00FF1031" w:rsidRDefault="009A30FA" w:rsidP="00671D2F">
      <w:pPr>
        <w:ind w:firstLine="708"/>
        <w:jc w:val="both"/>
        <w:rPr>
          <w:rFonts w:eastAsia="Calibri"/>
          <w:lang w:eastAsia="en-US"/>
        </w:rPr>
      </w:pPr>
      <w:r w:rsidRPr="00FF1031">
        <w:t>2.</w:t>
      </w:r>
      <w:r w:rsidR="002C024D" w:rsidRPr="00FF1031">
        <w:t>8</w:t>
      </w:r>
      <w:r w:rsidRPr="00FF1031">
        <w:t xml:space="preserve">.4. </w:t>
      </w:r>
      <w:r w:rsidRPr="00FF1031">
        <w:rPr>
          <w:rFonts w:eastAsia="Calibri"/>
          <w:lang w:eastAsia="en-US"/>
        </w:rPr>
        <w:t xml:space="preserve">Суммы задатков возвращаются участникам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за исключением его победителя, в течение пяти календарных дней с даты подведения итогов продажи посредством публичного предложения. Задаток победителя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по продаже муниципального имущества подлежит перечислению в установленном порядке в бюджет </w:t>
      </w:r>
      <w:r w:rsidR="00671D2F">
        <w:rPr>
          <w:rFonts w:eastAsia="Calibri"/>
          <w:lang w:eastAsia="en-US"/>
        </w:rPr>
        <w:t>округа</w:t>
      </w:r>
      <w:r w:rsidRPr="00FF1031">
        <w:rPr>
          <w:rFonts w:eastAsia="Calibri"/>
          <w:lang w:eastAsia="en-US"/>
        </w:rPr>
        <w:t xml:space="preserve"> в течение 5 календарных дней со дня, установленного для заключения договора купли-продажи имущества.</w:t>
      </w:r>
    </w:p>
    <w:p w14:paraId="6F9359F8" w14:textId="77777777" w:rsidR="009A30FA" w:rsidRDefault="00671D2F" w:rsidP="009A30FA">
      <w:pPr>
        <w:tabs>
          <w:tab w:val="left" w:pos="700"/>
        </w:tabs>
        <w:jc w:val="both"/>
      </w:pPr>
      <w:r>
        <w:tab/>
      </w:r>
      <w:r w:rsidR="009A30FA" w:rsidRPr="00FF1031">
        <w:t>2.</w:t>
      </w:r>
      <w:r w:rsidR="002C024D" w:rsidRPr="00FF1031">
        <w:t>8</w:t>
      </w:r>
      <w:r w:rsidR="009A30FA" w:rsidRPr="00FF1031">
        <w:t xml:space="preserve">.5. Протоколы, составленные в ходе проведения продажи </w:t>
      </w:r>
      <w:r w:rsidR="009A30FA" w:rsidRPr="00FF1031">
        <w:rPr>
          <w:bCs/>
        </w:rPr>
        <w:t>имущества</w:t>
      </w:r>
      <w:r w:rsidR="009A30FA" w:rsidRPr="00FF1031">
        <w:t xml:space="preserve"> посредством публичного предложения, заявки на участие, документация о продаже посредством публичного предложения, изменения, внесенные в документацию, и разъяснения документации о продаже </w:t>
      </w:r>
      <w:r w:rsidR="009A30FA" w:rsidRPr="00FF1031">
        <w:rPr>
          <w:bCs/>
        </w:rPr>
        <w:t>имущества</w:t>
      </w:r>
      <w:r w:rsidR="009A30FA" w:rsidRPr="00FF1031">
        <w:t xml:space="preserve"> посредством публичного предложения, а также аудио- или видеозапись продажи посредством публичного предложения хранятся организатором </w:t>
      </w:r>
      <w:r w:rsidR="00CC0A5E">
        <w:t>торгов</w:t>
      </w:r>
      <w:r w:rsidR="009A30FA" w:rsidRPr="00FF1031">
        <w:t xml:space="preserve"> не менее трех лет.</w:t>
      </w:r>
    </w:p>
    <w:p w14:paraId="02EF8272" w14:textId="77777777" w:rsidR="009A30FA" w:rsidRPr="00FF1031" w:rsidRDefault="009A30FA" w:rsidP="009A30FA">
      <w:pPr>
        <w:keepNext/>
        <w:jc w:val="center"/>
        <w:outlineLvl w:val="1"/>
        <w:rPr>
          <w:b/>
        </w:rPr>
      </w:pPr>
      <w:r w:rsidRPr="00FF1031">
        <w:rPr>
          <w:b/>
        </w:rPr>
        <w:lastRenderedPageBreak/>
        <w:t>2.</w:t>
      </w:r>
      <w:r w:rsidR="002C024D" w:rsidRPr="00FF1031">
        <w:rPr>
          <w:b/>
        </w:rPr>
        <w:t>9</w:t>
      </w:r>
      <w:r w:rsidRPr="00FF1031">
        <w:rPr>
          <w:b/>
        </w:rPr>
        <w:t>. Заключение договора купли-продажи</w:t>
      </w:r>
    </w:p>
    <w:p w14:paraId="396C12ED" w14:textId="77777777" w:rsidR="009A30FA" w:rsidRPr="00FF1031" w:rsidRDefault="009A30FA" w:rsidP="00671D2F">
      <w:pPr>
        <w:keepNext/>
        <w:ind w:firstLine="708"/>
        <w:jc w:val="both"/>
        <w:outlineLvl w:val="1"/>
      </w:pPr>
      <w:r w:rsidRPr="00FF1031">
        <w:t>2.</w:t>
      </w:r>
      <w:r w:rsidR="002C024D" w:rsidRPr="00FF1031">
        <w:t>9</w:t>
      </w:r>
      <w:r w:rsidRPr="00FF1031">
        <w:t xml:space="preserve">.1. Договор купли-продажи заключается на условиях, указанных в извещении о проведении продажи </w:t>
      </w:r>
      <w:r w:rsidRPr="00FF1031">
        <w:rPr>
          <w:bCs/>
        </w:rPr>
        <w:t>имущества</w:t>
      </w:r>
      <w:r w:rsidRPr="00FF1031">
        <w:rPr>
          <w:b/>
        </w:rPr>
        <w:t xml:space="preserve"> </w:t>
      </w:r>
      <w:r w:rsidRPr="00FF1031">
        <w:t>посредством публичного предложения и документации по</w:t>
      </w:r>
      <w:r w:rsidRPr="00FF1031">
        <w:rPr>
          <w:rFonts w:eastAsia="Calibri"/>
          <w:lang w:eastAsia="en-US"/>
        </w:rPr>
        <w:t xml:space="preserve"> </w:t>
      </w:r>
      <w:r w:rsidRPr="00FF1031">
        <w:t xml:space="preserve">продаже </w:t>
      </w:r>
      <w:r w:rsidRPr="00FF1031">
        <w:rPr>
          <w:bCs/>
        </w:rPr>
        <w:t>имущества</w:t>
      </w:r>
      <w:r w:rsidRPr="00FF1031">
        <w:rPr>
          <w:b/>
        </w:rPr>
        <w:t xml:space="preserve"> </w:t>
      </w:r>
      <w:r w:rsidRPr="00FF1031">
        <w:t xml:space="preserve">посредством публичного предложения с </w:t>
      </w:r>
      <w:proofErr w:type="gramStart"/>
      <w:r w:rsidRPr="00FF1031">
        <w:t>победителем  по</w:t>
      </w:r>
      <w:proofErr w:type="gramEnd"/>
      <w:r w:rsidRPr="00FF1031">
        <w:t xml:space="preserve"> цене, предложенной участником,  с которым заключается договор. </w:t>
      </w:r>
    </w:p>
    <w:p w14:paraId="021EDAD5" w14:textId="77777777" w:rsidR="009A30FA" w:rsidRPr="00FF1031" w:rsidRDefault="009A30FA" w:rsidP="00671D2F">
      <w:pPr>
        <w:keepNext/>
        <w:ind w:firstLine="708"/>
        <w:jc w:val="both"/>
        <w:outlineLvl w:val="1"/>
      </w:pPr>
      <w:r w:rsidRPr="00FF1031">
        <w:t xml:space="preserve">В случае признания продажи </w:t>
      </w:r>
      <w:r w:rsidRPr="00FF1031">
        <w:rPr>
          <w:bCs/>
        </w:rPr>
        <w:t>имущества</w:t>
      </w:r>
      <w:r w:rsidRPr="00FF1031">
        <w:rPr>
          <w:b/>
        </w:rPr>
        <w:t xml:space="preserve"> </w:t>
      </w:r>
      <w:r w:rsidRPr="00FF1031">
        <w:t xml:space="preserve">посредством публичного предложения несостоявшейся в силу отсутствия заявок, либо участия в ней одного покупателя, </w:t>
      </w:r>
      <w:r w:rsidR="00D53703" w:rsidRPr="00FF1031">
        <w:t>муниципальное образование «</w:t>
      </w:r>
      <w:r w:rsidR="00671D2F">
        <w:t>Добровский</w:t>
      </w:r>
      <w:r w:rsidR="00D53703" w:rsidRPr="00FF1031">
        <w:t xml:space="preserve"> муниципальный округ» </w:t>
      </w:r>
      <w:r w:rsidRPr="00FF1031">
        <w:t>долж</w:t>
      </w:r>
      <w:r w:rsidR="00D53703" w:rsidRPr="00FF1031">
        <w:t>но</w:t>
      </w:r>
      <w:r w:rsidRPr="00FF1031">
        <w:t xml:space="preserve"> в установленном порядке в месячный срок принять одно из следующих решений:</w:t>
      </w:r>
    </w:p>
    <w:p w14:paraId="74BDC17E" w14:textId="77777777" w:rsidR="009A30FA" w:rsidRPr="00FF1031" w:rsidRDefault="009A30FA" w:rsidP="00671D2F">
      <w:pPr>
        <w:ind w:firstLine="708"/>
        <w:jc w:val="both"/>
      </w:pPr>
      <w:r w:rsidRPr="00FF1031">
        <w:t>1) о продаже имущества ранее установленным способом;</w:t>
      </w:r>
    </w:p>
    <w:p w14:paraId="2EB4EDBF" w14:textId="77777777" w:rsidR="009A30FA" w:rsidRPr="00FF1031" w:rsidRDefault="009A30FA" w:rsidP="00671D2F">
      <w:pPr>
        <w:ind w:firstLine="708"/>
        <w:jc w:val="both"/>
      </w:pPr>
      <w:r w:rsidRPr="00FF1031">
        <w:t>2) об изменении способа приватизации;</w:t>
      </w:r>
    </w:p>
    <w:p w14:paraId="6E11833D" w14:textId="77777777" w:rsidR="009A30FA" w:rsidRPr="00FF1031" w:rsidRDefault="00671D2F" w:rsidP="009A30FA">
      <w:pPr>
        <w:tabs>
          <w:tab w:val="left" w:pos="700"/>
        </w:tabs>
        <w:jc w:val="both"/>
      </w:pPr>
      <w:r>
        <w:tab/>
      </w:r>
      <w:r w:rsidR="009A30FA" w:rsidRPr="00FF1031">
        <w:t>3) об отмене ранее принятого решения об условиях приватизации.</w:t>
      </w:r>
    </w:p>
    <w:p w14:paraId="30E4A69C" w14:textId="77777777" w:rsidR="009A30FA" w:rsidRPr="00FF1031" w:rsidRDefault="009A30FA" w:rsidP="00671D2F">
      <w:pPr>
        <w:keepNext/>
        <w:ind w:firstLine="708"/>
        <w:jc w:val="both"/>
        <w:outlineLvl w:val="1"/>
      </w:pPr>
      <w:r w:rsidRPr="00FF1031">
        <w:t>Информационное сообщение о проведении новых торгов может быть опубликовано только в период, в течение которого действует рыночная стоимость объекта оценки, указанная в отчёте об оценке.</w:t>
      </w:r>
    </w:p>
    <w:p w14:paraId="4ED8746E" w14:textId="77777777" w:rsidR="009A30FA" w:rsidRPr="00FF1031" w:rsidRDefault="00671D2F" w:rsidP="009A30FA">
      <w:pPr>
        <w:tabs>
          <w:tab w:val="left" w:pos="700"/>
        </w:tabs>
        <w:jc w:val="both"/>
      </w:pPr>
      <w:r>
        <w:tab/>
      </w:r>
      <w:r w:rsidR="009A30FA" w:rsidRPr="00FF1031">
        <w:t>2.</w:t>
      </w:r>
      <w:r w:rsidR="002C024D" w:rsidRPr="00FF1031">
        <w:t>9</w:t>
      </w:r>
      <w:r w:rsidR="009A30FA" w:rsidRPr="00FF1031">
        <w:t xml:space="preserve">.2. Организатор продажи </w:t>
      </w:r>
      <w:r w:rsidR="009A30FA" w:rsidRPr="00FF1031">
        <w:rPr>
          <w:bCs/>
        </w:rPr>
        <w:t>имущества</w:t>
      </w:r>
      <w:r w:rsidR="009A30FA" w:rsidRPr="00FF1031">
        <w:t xml:space="preserve"> посредством публичного предложения обязан отказаться от заключения договора с победителем, либо с участником продажи </w:t>
      </w:r>
      <w:r w:rsidR="009A30FA" w:rsidRPr="00FF1031">
        <w:rPr>
          <w:bCs/>
        </w:rPr>
        <w:t>имущества</w:t>
      </w:r>
      <w:r w:rsidR="009A30FA" w:rsidRPr="00FF1031">
        <w:t xml:space="preserve"> посредством публичного предложения, с которым заключается такой договор, в случае установления факта неправомерного допуска к участию в продаже </w:t>
      </w:r>
      <w:r w:rsidR="009A30FA" w:rsidRPr="00FF1031">
        <w:rPr>
          <w:bCs/>
        </w:rPr>
        <w:t>имущества</w:t>
      </w:r>
      <w:r w:rsidR="009A30FA" w:rsidRPr="00FF1031">
        <w:t xml:space="preserve"> посредством публичного предложения по </w:t>
      </w:r>
      <w:proofErr w:type="gramStart"/>
      <w:r w:rsidR="009A30FA" w:rsidRPr="00FF1031">
        <w:t>причине  предоставления</w:t>
      </w:r>
      <w:proofErr w:type="gramEnd"/>
      <w:r w:rsidR="009A30FA" w:rsidRPr="00FF1031">
        <w:t xml:space="preserve"> таким лицом заведомо ложных сведений, содержащихся в документах, предусмотренных настоящими Правилами. В случае отказа от заключения договора с победителем продажи </w:t>
      </w:r>
      <w:r w:rsidR="009A30FA" w:rsidRPr="00FF1031">
        <w:rPr>
          <w:bCs/>
        </w:rPr>
        <w:t>имущества</w:t>
      </w:r>
      <w:r w:rsidR="009A30FA" w:rsidRPr="00FF1031">
        <w:t xml:space="preserve"> посредством публичного предложения (участником) по указанным причинам, организатором в течение двух рабочих </w:t>
      </w:r>
      <w:proofErr w:type="gramStart"/>
      <w:r w:rsidR="009A30FA" w:rsidRPr="00FF1031">
        <w:t>дней  ему</w:t>
      </w:r>
      <w:proofErr w:type="gramEnd"/>
      <w:r w:rsidR="009A30FA" w:rsidRPr="00FF1031">
        <w:t xml:space="preserve"> направляется уведомление о причинах отказа от заключения договора.</w:t>
      </w:r>
    </w:p>
    <w:p w14:paraId="60F77DEB" w14:textId="77777777" w:rsidR="00FF1031" w:rsidRPr="00FF1031" w:rsidRDefault="009A30FA" w:rsidP="00671D2F">
      <w:pPr>
        <w:ind w:firstLine="708"/>
        <w:jc w:val="both"/>
      </w:pPr>
      <w:r w:rsidRPr="00FF1031">
        <w:t>2.</w:t>
      </w:r>
      <w:r w:rsidR="002C024D" w:rsidRPr="00FF1031">
        <w:t>9</w:t>
      </w:r>
      <w:r w:rsidRPr="00FF1031">
        <w:t>.3. Договор купли-продажи</w:t>
      </w:r>
      <w:r w:rsidRPr="00FF1031">
        <w:rPr>
          <w:b/>
        </w:rPr>
        <w:t xml:space="preserve"> </w:t>
      </w:r>
      <w:r w:rsidRPr="00FF1031">
        <w:t>должен быть подписан лицом, с которым заключается договор</w:t>
      </w:r>
      <w:r w:rsidR="00FF1031" w:rsidRPr="00FF1031">
        <w:t>.</w:t>
      </w:r>
    </w:p>
    <w:p w14:paraId="11A69809" w14:textId="77777777" w:rsidR="00671D2F" w:rsidRPr="00671D2F" w:rsidRDefault="00FF1031" w:rsidP="00671D2F">
      <w:pPr>
        <w:jc w:val="both"/>
        <w:rPr>
          <w:bCs/>
          <w:lang w:eastAsia="zh-CN"/>
        </w:rPr>
      </w:pPr>
      <w:r w:rsidRPr="00FF1031">
        <w:t xml:space="preserve">2.9.4. Оплата приобретаемого на </w:t>
      </w:r>
      <w:r w:rsidR="00CC0A5E">
        <w:t>торгах</w:t>
      </w:r>
      <w:r w:rsidRPr="00FF1031">
        <w:t xml:space="preserve"> имущества производится путем перечисления денежных средств на счет Продавца: </w:t>
      </w:r>
    </w:p>
    <w:p w14:paraId="3F2347D1" w14:textId="77777777" w:rsidR="00671D2F" w:rsidRPr="00671D2F" w:rsidRDefault="00671D2F" w:rsidP="00671D2F">
      <w:pPr>
        <w:tabs>
          <w:tab w:val="left" w:pos="960"/>
        </w:tabs>
        <w:jc w:val="both"/>
        <w:rPr>
          <w:bCs/>
          <w:lang w:eastAsia="zh-CN"/>
        </w:rPr>
      </w:pPr>
      <w:r w:rsidRPr="00671D2F">
        <w:rPr>
          <w:bCs/>
          <w:lang w:eastAsia="zh-CN"/>
        </w:rPr>
        <w:t>ИНН 4805001607   КПП 480501001</w:t>
      </w:r>
    </w:p>
    <w:p w14:paraId="4786FFC2" w14:textId="77777777" w:rsidR="00671D2F" w:rsidRPr="00671D2F" w:rsidRDefault="00671D2F" w:rsidP="00671D2F">
      <w:pPr>
        <w:tabs>
          <w:tab w:val="left" w:pos="960"/>
        </w:tabs>
        <w:jc w:val="both"/>
        <w:rPr>
          <w:bCs/>
          <w:lang w:eastAsia="zh-CN"/>
        </w:rPr>
      </w:pPr>
      <w:r w:rsidRPr="00671D2F">
        <w:rPr>
          <w:bCs/>
          <w:lang w:eastAsia="zh-CN"/>
        </w:rPr>
        <w:t>УФК по Липецкой области (</w:t>
      </w:r>
      <w:r w:rsidRPr="00671D2F">
        <w:rPr>
          <w:bCs/>
          <w:caps/>
          <w:lang w:eastAsia="zh-CN"/>
        </w:rPr>
        <w:t>Администрация Добровского ОКРУГА</w:t>
      </w:r>
      <w:r w:rsidRPr="00671D2F">
        <w:rPr>
          <w:bCs/>
          <w:lang w:eastAsia="zh-CN"/>
        </w:rPr>
        <w:t>)</w:t>
      </w:r>
    </w:p>
    <w:p w14:paraId="210E7F5C" w14:textId="77777777" w:rsidR="00671D2F" w:rsidRPr="00671D2F" w:rsidRDefault="00671D2F" w:rsidP="00671D2F">
      <w:pPr>
        <w:tabs>
          <w:tab w:val="left" w:pos="960"/>
        </w:tabs>
        <w:jc w:val="both"/>
        <w:rPr>
          <w:bCs/>
          <w:lang w:eastAsia="zh-CN"/>
        </w:rPr>
      </w:pPr>
      <w:r w:rsidRPr="00671D2F">
        <w:rPr>
          <w:bCs/>
          <w:lang w:eastAsia="zh-CN"/>
        </w:rPr>
        <w:t>Расчетный счет 03100643000000014600</w:t>
      </w:r>
    </w:p>
    <w:p w14:paraId="4438A3A5" w14:textId="77777777" w:rsidR="00671D2F" w:rsidRPr="00671D2F" w:rsidRDefault="00671D2F" w:rsidP="00671D2F">
      <w:pPr>
        <w:tabs>
          <w:tab w:val="left" w:pos="960"/>
        </w:tabs>
        <w:jc w:val="both"/>
        <w:rPr>
          <w:bCs/>
          <w:lang w:eastAsia="zh-CN"/>
        </w:rPr>
      </w:pPr>
      <w:r w:rsidRPr="00671D2F">
        <w:rPr>
          <w:bCs/>
          <w:lang w:eastAsia="zh-CN"/>
        </w:rPr>
        <w:t>Корреспондирующий счет   40102810945370000039</w:t>
      </w:r>
    </w:p>
    <w:p w14:paraId="4BEAC5C3" w14:textId="77777777" w:rsidR="00671D2F" w:rsidRPr="00671D2F" w:rsidRDefault="00671D2F" w:rsidP="00671D2F">
      <w:pPr>
        <w:tabs>
          <w:tab w:val="left" w:pos="960"/>
        </w:tabs>
        <w:jc w:val="both"/>
        <w:rPr>
          <w:bCs/>
          <w:lang w:eastAsia="zh-CN"/>
        </w:rPr>
      </w:pPr>
      <w:r w:rsidRPr="00671D2F">
        <w:rPr>
          <w:bCs/>
          <w:lang w:eastAsia="zh-CN"/>
        </w:rPr>
        <w:t>Банк получателя:</w:t>
      </w:r>
    </w:p>
    <w:p w14:paraId="08B194FF" w14:textId="77777777" w:rsidR="00671D2F" w:rsidRPr="00671D2F" w:rsidRDefault="00671D2F" w:rsidP="00671D2F">
      <w:pPr>
        <w:tabs>
          <w:tab w:val="left" w:pos="960"/>
        </w:tabs>
        <w:jc w:val="both"/>
        <w:rPr>
          <w:bCs/>
          <w:lang w:eastAsia="zh-CN"/>
        </w:rPr>
      </w:pPr>
      <w:r w:rsidRPr="00671D2F">
        <w:rPr>
          <w:bCs/>
          <w:lang w:eastAsia="zh-CN"/>
        </w:rPr>
        <w:t xml:space="preserve">ОТДЕЛЕНИЕ ЛИПЕЦК БАНКА РОССИИ//УФК ПО ЛИПЕЦКОЙ ОБЛАСТИ, </w:t>
      </w:r>
      <w:proofErr w:type="spellStart"/>
      <w:r w:rsidRPr="00671D2F">
        <w:rPr>
          <w:bCs/>
          <w:lang w:eastAsia="zh-CN"/>
        </w:rPr>
        <w:t>г.Липецк</w:t>
      </w:r>
      <w:proofErr w:type="spellEnd"/>
    </w:p>
    <w:p w14:paraId="1FADB53C" w14:textId="77777777" w:rsidR="00671D2F" w:rsidRPr="00671D2F" w:rsidRDefault="00671D2F" w:rsidP="00671D2F">
      <w:pPr>
        <w:tabs>
          <w:tab w:val="left" w:pos="960"/>
        </w:tabs>
        <w:jc w:val="both"/>
        <w:rPr>
          <w:bCs/>
          <w:lang w:eastAsia="zh-CN"/>
        </w:rPr>
      </w:pPr>
      <w:r w:rsidRPr="00671D2F">
        <w:rPr>
          <w:bCs/>
          <w:lang w:eastAsia="zh-CN"/>
        </w:rPr>
        <w:t>БИК 014206212</w:t>
      </w:r>
    </w:p>
    <w:p w14:paraId="660E73EB" w14:textId="77777777" w:rsidR="00671D2F" w:rsidRPr="00671D2F" w:rsidRDefault="00671D2F" w:rsidP="00671D2F">
      <w:pPr>
        <w:suppressAutoHyphens w:val="0"/>
        <w:autoSpaceDE w:val="0"/>
        <w:autoSpaceDN w:val="0"/>
        <w:jc w:val="both"/>
        <w:rPr>
          <w:lang w:eastAsia="ru-RU"/>
        </w:rPr>
      </w:pPr>
      <w:r w:rsidRPr="00671D2F">
        <w:rPr>
          <w:lang w:eastAsia="ru-RU"/>
        </w:rPr>
        <w:t xml:space="preserve">ОКТМО 42515000 </w:t>
      </w:r>
    </w:p>
    <w:p w14:paraId="5381F641" w14:textId="77777777" w:rsidR="00671D2F" w:rsidRPr="00671D2F" w:rsidRDefault="00671D2F" w:rsidP="00671D2F">
      <w:pPr>
        <w:suppressAutoHyphens w:val="0"/>
        <w:autoSpaceDE w:val="0"/>
        <w:autoSpaceDN w:val="0"/>
        <w:jc w:val="both"/>
        <w:rPr>
          <w:lang w:eastAsia="ru-RU"/>
        </w:rPr>
      </w:pPr>
      <w:r w:rsidRPr="00671D2F">
        <w:rPr>
          <w:szCs w:val="20"/>
          <w:lang w:eastAsia="ru-RU"/>
        </w:rPr>
        <w:t>КБК50211402043140000410</w:t>
      </w:r>
      <w:r w:rsidRPr="00671D2F">
        <w:rPr>
          <w:lang w:eastAsia="ru-RU"/>
        </w:rPr>
        <w:t xml:space="preserve"> (оплата по договору номер и дата)</w:t>
      </w:r>
      <w:r w:rsidRPr="00671D2F">
        <w:rPr>
          <w:spacing w:val="-2"/>
          <w:lang w:eastAsia="ru-RU"/>
        </w:rPr>
        <w:t>.</w:t>
      </w:r>
    </w:p>
    <w:p w14:paraId="3BD10D6E" w14:textId="77777777" w:rsidR="009A30FA" w:rsidRPr="00FF1031" w:rsidRDefault="00987BF7" w:rsidP="00987BF7">
      <w:pPr>
        <w:pStyle w:val="aff4"/>
        <w:ind w:firstLine="708"/>
        <w:jc w:val="both"/>
        <w:rPr>
          <w:lang w:eastAsia="ru-RU"/>
        </w:rPr>
      </w:pPr>
      <w:r w:rsidRPr="00987BF7">
        <w:rPr>
          <w:lang w:eastAsia="ru-RU"/>
        </w:rPr>
        <w:t xml:space="preserve"> (оплата по договору номер и дата)</w:t>
      </w:r>
      <w:r w:rsidR="00FF1031" w:rsidRPr="00FF1031">
        <w:t xml:space="preserve">, в течение </w:t>
      </w:r>
      <w:r>
        <w:t>5</w:t>
      </w:r>
      <w:r w:rsidR="00FF1031" w:rsidRPr="00FF1031">
        <w:t xml:space="preserve"> рабочих дней с момента подписания договора купли-продажи.</w:t>
      </w:r>
    </w:p>
    <w:p w14:paraId="5DFD0B6D" w14:textId="77777777" w:rsidR="009A30FA" w:rsidRPr="00FF1031" w:rsidRDefault="00671D2F" w:rsidP="009A30FA">
      <w:pPr>
        <w:tabs>
          <w:tab w:val="left" w:pos="700"/>
        </w:tabs>
        <w:jc w:val="both"/>
      </w:pPr>
      <w:r>
        <w:tab/>
      </w:r>
      <w:r w:rsidR="009A30FA" w:rsidRPr="00FF1031">
        <w:t>2.</w:t>
      </w:r>
      <w:r w:rsidR="002C024D" w:rsidRPr="00FF1031">
        <w:t>9</w:t>
      </w:r>
      <w:r w:rsidR="009A30FA" w:rsidRPr="00FF1031">
        <w:t>.</w:t>
      </w:r>
      <w:r w:rsidR="00FF1031" w:rsidRPr="00FF1031">
        <w:t>5</w:t>
      </w:r>
      <w:r w:rsidR="009A30FA" w:rsidRPr="00FF1031">
        <w:t xml:space="preserve">. При уклонении или отказе победителя продажи </w:t>
      </w:r>
      <w:r w:rsidR="009A30FA" w:rsidRPr="00FF1031">
        <w:rPr>
          <w:bCs/>
        </w:rPr>
        <w:t>имущества</w:t>
      </w:r>
      <w:r w:rsidR="009A30FA" w:rsidRPr="00FF1031">
        <w:t xml:space="preserve"> посредством публичного предложения т</w:t>
      </w:r>
      <w:r w:rsidR="00FA6FAF">
        <w:t>о</w:t>
      </w:r>
      <w:r w:rsidR="009A30FA" w:rsidRPr="00FF1031">
        <w:t xml:space="preserve"> заключения в установленный срок договора купли-продажи имущества он утрачивает право на заключение указанного договора и задаток ему не возвращается. Результаты продажи </w:t>
      </w:r>
      <w:r w:rsidR="009A30FA" w:rsidRPr="00FF1031">
        <w:rPr>
          <w:bCs/>
        </w:rPr>
        <w:t>имущества</w:t>
      </w:r>
      <w:r w:rsidR="009A30FA" w:rsidRPr="00FF1031">
        <w:t xml:space="preserve"> посредством публичного предложения аннулируются продавцом.</w:t>
      </w:r>
    </w:p>
    <w:p w14:paraId="4FAC45F7" w14:textId="77777777" w:rsidR="009A30FA" w:rsidRPr="00FF1031" w:rsidRDefault="009A30FA" w:rsidP="00671D2F">
      <w:pPr>
        <w:ind w:firstLine="708"/>
        <w:jc w:val="both"/>
      </w:pPr>
      <w:r w:rsidRPr="00FF1031">
        <w:t>2.</w:t>
      </w:r>
      <w:r w:rsidR="002C024D" w:rsidRPr="00FF1031">
        <w:t>9</w:t>
      </w:r>
      <w:r w:rsidRPr="00FF1031">
        <w:t>.</w:t>
      </w:r>
      <w:r w:rsidR="00FF1031" w:rsidRPr="00FF1031">
        <w:t>6</w:t>
      </w:r>
      <w:r w:rsidRPr="00FF1031">
        <w:t xml:space="preserve">. Если было установлено требование о внесении задатка на участие в продаже </w:t>
      </w:r>
      <w:r w:rsidRPr="00FF1031">
        <w:rPr>
          <w:bCs/>
        </w:rPr>
        <w:t>имущества</w:t>
      </w:r>
      <w:r w:rsidRPr="00FF1031">
        <w:t xml:space="preserve"> посредством публичного предложения, организатор продажи </w:t>
      </w:r>
      <w:r w:rsidRPr="00FF1031">
        <w:rPr>
          <w:bCs/>
        </w:rPr>
        <w:t>имущества</w:t>
      </w:r>
      <w:r w:rsidRPr="00FF1031">
        <w:t xml:space="preserve"> посредством публичного предложения, в случае отсутствия иных распоряжений участника продажи </w:t>
      </w:r>
      <w:r w:rsidRPr="00FF1031">
        <w:rPr>
          <w:bCs/>
        </w:rPr>
        <w:t>имущества</w:t>
      </w:r>
      <w:r w:rsidRPr="00FF1031">
        <w:t xml:space="preserve"> посредством публичного предложения, с которым заключён договор купли-продажи, перечисляет задаток в счет оплаты приватизируемого имущества в бюджет муниципального образования в течение пяти дней со дня заключения договора купли-продажи. </w:t>
      </w:r>
    </w:p>
    <w:p w14:paraId="1F04E7C1" w14:textId="77777777" w:rsidR="009A30FA" w:rsidRPr="00FF1031" w:rsidRDefault="009A30FA" w:rsidP="00671D2F">
      <w:pPr>
        <w:ind w:firstLine="708"/>
        <w:jc w:val="both"/>
      </w:pPr>
      <w:r w:rsidRPr="00FF1031">
        <w:t>2.</w:t>
      </w:r>
      <w:r w:rsidR="002C024D" w:rsidRPr="00FF1031">
        <w:t>9</w:t>
      </w:r>
      <w:r w:rsidR="00FF1031" w:rsidRPr="00FF1031">
        <w:t>.7</w:t>
      </w:r>
      <w:r w:rsidRPr="00FF1031">
        <w:t>. Договор купли-продажи</w:t>
      </w:r>
      <w:r w:rsidRPr="00FF1031">
        <w:rPr>
          <w:b/>
        </w:rPr>
        <w:t xml:space="preserve"> </w:t>
      </w:r>
      <w:r w:rsidRPr="00FF1031">
        <w:t>считается заключенным с момента его подписания.</w:t>
      </w:r>
    </w:p>
    <w:p w14:paraId="1A3B947B" w14:textId="77777777" w:rsidR="009A30FA" w:rsidRPr="00FF1031" w:rsidRDefault="00FF1031" w:rsidP="00671D2F">
      <w:pPr>
        <w:ind w:firstLine="708"/>
        <w:jc w:val="both"/>
        <w:outlineLvl w:val="1"/>
        <w:rPr>
          <w:b/>
        </w:rPr>
      </w:pPr>
      <w:r w:rsidRPr="00FF1031">
        <w:rPr>
          <w:color w:val="000000"/>
          <w:spacing w:val="-7"/>
        </w:rPr>
        <w:t>2.9.8.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купли-продажи имущества не позднее чем через 10 календарных дней после дня оплаты имущества.</w:t>
      </w:r>
    </w:p>
    <w:p w14:paraId="7ABC0374" w14:textId="77777777" w:rsidR="009A30FA" w:rsidRPr="00FA6FAF" w:rsidRDefault="009A30FA" w:rsidP="009A30FA">
      <w:pPr>
        <w:keepNext/>
        <w:jc w:val="center"/>
        <w:outlineLvl w:val="1"/>
        <w:rPr>
          <w:b/>
        </w:rPr>
      </w:pPr>
      <w:r w:rsidRPr="00FA6FAF">
        <w:rPr>
          <w:b/>
        </w:rPr>
        <w:lastRenderedPageBreak/>
        <w:t>2.</w:t>
      </w:r>
      <w:r w:rsidR="002C024D" w:rsidRPr="00FA6FAF">
        <w:rPr>
          <w:b/>
        </w:rPr>
        <w:t>10</w:t>
      </w:r>
      <w:r w:rsidRPr="00FA6FAF">
        <w:rPr>
          <w:b/>
        </w:rPr>
        <w:t xml:space="preserve">. Признание продажи </w:t>
      </w:r>
      <w:r w:rsidRPr="00FA6FAF">
        <w:rPr>
          <w:b/>
          <w:bCs/>
        </w:rPr>
        <w:t>имущества</w:t>
      </w:r>
      <w:r w:rsidRPr="00FA6FAF">
        <w:rPr>
          <w:b/>
        </w:rPr>
        <w:t xml:space="preserve"> посредством публичного предложения несостоявшейся</w:t>
      </w:r>
    </w:p>
    <w:p w14:paraId="19DD7201" w14:textId="77777777" w:rsidR="009A30FA" w:rsidRPr="00FA6FAF" w:rsidRDefault="009A30FA" w:rsidP="00671D2F">
      <w:pPr>
        <w:autoSpaceDE w:val="0"/>
        <w:autoSpaceDN w:val="0"/>
        <w:adjustRightInd w:val="0"/>
        <w:ind w:firstLine="708"/>
        <w:jc w:val="both"/>
      </w:pPr>
      <w:r w:rsidRPr="00FA6FAF">
        <w:t>2.</w:t>
      </w:r>
      <w:r w:rsidR="002C024D" w:rsidRPr="00FA6FAF">
        <w:t>10</w:t>
      </w:r>
      <w:r w:rsidRPr="00FA6FAF">
        <w:t>.1. Продажа имущества посредством публичного предложения признается несостоявшейся в следующих случаях:</w:t>
      </w:r>
    </w:p>
    <w:p w14:paraId="5F6B4363" w14:textId="77777777" w:rsidR="009A30FA" w:rsidRPr="00FA6FAF" w:rsidRDefault="009A30FA" w:rsidP="00671D2F">
      <w:pPr>
        <w:autoSpaceDE w:val="0"/>
        <w:autoSpaceDN w:val="0"/>
        <w:adjustRightInd w:val="0"/>
        <w:ind w:firstLine="708"/>
        <w:jc w:val="both"/>
      </w:pPr>
      <w:r w:rsidRPr="00FA6FAF">
        <w:t>а) не было подано ни одной заявки на участие в продаже имущества посредством публичного предложения либо ни один из претендентов не признан участником такой продажи;</w:t>
      </w:r>
    </w:p>
    <w:p w14:paraId="3105218E" w14:textId="77777777" w:rsidR="009A30FA" w:rsidRPr="00FA6FAF" w:rsidRDefault="009A30FA" w:rsidP="00671D2F">
      <w:pPr>
        <w:autoSpaceDE w:val="0"/>
        <w:autoSpaceDN w:val="0"/>
        <w:adjustRightInd w:val="0"/>
        <w:ind w:firstLine="708"/>
        <w:jc w:val="both"/>
      </w:pPr>
      <w:r w:rsidRPr="00FA6FAF">
        <w:t>б) принято решение о признании только одного претендента участником;</w:t>
      </w:r>
    </w:p>
    <w:p w14:paraId="2CE51057" w14:textId="77777777" w:rsidR="009A30FA" w:rsidRPr="00FA6FAF" w:rsidRDefault="009A30FA" w:rsidP="00671D2F">
      <w:pPr>
        <w:autoSpaceDE w:val="0"/>
        <w:autoSpaceDN w:val="0"/>
        <w:adjustRightInd w:val="0"/>
        <w:ind w:firstLine="708"/>
        <w:jc w:val="both"/>
      </w:pPr>
      <w:r w:rsidRPr="00FA6FAF">
        <w:t>в) ни один из участников не сделал предложение о цене имущества при достижении минимальной цены продажи (цены отсечения) имущества.</w:t>
      </w:r>
    </w:p>
    <w:p w14:paraId="6AB0A595" w14:textId="77777777" w:rsidR="009A30FA" w:rsidRPr="00FA6FAF" w:rsidRDefault="00671D2F" w:rsidP="009A30FA">
      <w:pPr>
        <w:tabs>
          <w:tab w:val="left" w:pos="700"/>
        </w:tabs>
        <w:jc w:val="both"/>
      </w:pPr>
      <w:r>
        <w:tab/>
      </w:r>
      <w:r w:rsidR="009A30FA" w:rsidRPr="00FA6FAF">
        <w:t>2.</w:t>
      </w:r>
      <w:r w:rsidR="002C024D" w:rsidRPr="00FA6FAF">
        <w:t>10</w:t>
      </w:r>
      <w:r w:rsidR="009A30FA" w:rsidRPr="00FA6FAF">
        <w:t xml:space="preserve">.2. В случае признания продажи </w:t>
      </w:r>
      <w:r w:rsidR="009A30FA" w:rsidRPr="00FA6FAF">
        <w:rPr>
          <w:bCs/>
        </w:rPr>
        <w:t>имущества</w:t>
      </w:r>
      <w:r w:rsidR="009A30FA" w:rsidRPr="00FA6FAF">
        <w:t xml:space="preserve"> посредством публичного предложения несостоявшейся продавец в тот же день составляет соответствующий протокол, подписываемый им (его уполномоченным представителем), а также аукционистом.</w:t>
      </w:r>
    </w:p>
    <w:p w14:paraId="15CD2604" w14:textId="77777777" w:rsidR="009A30FA" w:rsidRPr="00FA6FAF" w:rsidRDefault="009A30FA" w:rsidP="00671D2F">
      <w:pPr>
        <w:ind w:firstLine="708"/>
        <w:jc w:val="both"/>
      </w:pPr>
      <w:r w:rsidRPr="00FA6FAF">
        <w:t>2.</w:t>
      </w:r>
      <w:r w:rsidR="002C024D" w:rsidRPr="00FA6FAF">
        <w:t>10</w:t>
      </w:r>
      <w:r w:rsidRPr="00FA6FAF">
        <w:t xml:space="preserve">.3. В случае если договор не заключен с победителем продажи </w:t>
      </w:r>
      <w:r w:rsidRPr="00FA6FAF">
        <w:rPr>
          <w:bCs/>
        </w:rPr>
        <w:t>имущества</w:t>
      </w:r>
      <w:r w:rsidRPr="00FA6FAF">
        <w:t xml:space="preserve"> посредством публичного предложения в результате его уклонения от заключения договора купли-продажи, продажа </w:t>
      </w:r>
      <w:r w:rsidRPr="00FA6FAF">
        <w:rPr>
          <w:bCs/>
        </w:rPr>
        <w:t>имущества</w:t>
      </w:r>
      <w:r w:rsidRPr="00FA6FAF">
        <w:t xml:space="preserve"> посредством публичного предложения признается несостоявшейся, задаток ему не возвращается. </w:t>
      </w:r>
    </w:p>
    <w:p w14:paraId="7A38159B" w14:textId="77777777" w:rsidR="009A30FA" w:rsidRPr="00FA6FAF" w:rsidRDefault="009A30FA" w:rsidP="00671D2F">
      <w:pPr>
        <w:ind w:firstLine="708"/>
        <w:jc w:val="both"/>
      </w:pPr>
      <w:r w:rsidRPr="00FA6FAF">
        <w:t>2.</w:t>
      </w:r>
      <w:r w:rsidR="002C024D" w:rsidRPr="00FA6FAF">
        <w:t>10</w:t>
      </w:r>
      <w:r w:rsidRPr="00FA6FAF">
        <w:t xml:space="preserve">.4. В случае если продажа </w:t>
      </w:r>
      <w:r w:rsidRPr="00FA6FAF">
        <w:rPr>
          <w:bCs/>
        </w:rPr>
        <w:t>имущества</w:t>
      </w:r>
      <w:r w:rsidRPr="00FA6FAF">
        <w:t xml:space="preserve"> посредством публичного предложения признана несостоявшейся организатор вправе объявить о проведении новой продажи </w:t>
      </w:r>
      <w:r w:rsidRPr="00FA6FAF">
        <w:rPr>
          <w:bCs/>
        </w:rPr>
        <w:t>имущества</w:t>
      </w:r>
      <w:r w:rsidRPr="00FA6FAF">
        <w:t xml:space="preserve"> либо конкурса в установленном порядке. При этом в случае объявления о проведении новой продажи организатор конкурса вправе изменить условия.</w:t>
      </w:r>
    </w:p>
    <w:p w14:paraId="54A1D750" w14:textId="77777777" w:rsidR="00D53703" w:rsidRPr="00FA6FAF" w:rsidRDefault="00D53703" w:rsidP="009A30FA">
      <w:pPr>
        <w:jc w:val="both"/>
      </w:pPr>
    </w:p>
    <w:p w14:paraId="5FCE0994" w14:textId="77777777" w:rsidR="00773496" w:rsidRDefault="00773496" w:rsidP="00A559C3">
      <w:pPr>
        <w:ind w:firstLine="709"/>
        <w:jc w:val="center"/>
        <w:rPr>
          <w:b/>
          <w:caps/>
          <w:color w:val="000000"/>
          <w:spacing w:val="-2"/>
        </w:rPr>
      </w:pPr>
    </w:p>
    <w:p w14:paraId="7E5253B8" w14:textId="77777777" w:rsidR="00773496" w:rsidRDefault="00773496" w:rsidP="00A559C3">
      <w:pPr>
        <w:ind w:firstLine="709"/>
        <w:jc w:val="center"/>
        <w:rPr>
          <w:b/>
          <w:caps/>
          <w:color w:val="000000"/>
          <w:spacing w:val="-2"/>
        </w:rPr>
      </w:pPr>
    </w:p>
    <w:p w14:paraId="3762BBB2" w14:textId="77777777" w:rsidR="00773496" w:rsidRDefault="00773496" w:rsidP="00A559C3">
      <w:pPr>
        <w:ind w:firstLine="709"/>
        <w:jc w:val="center"/>
        <w:rPr>
          <w:b/>
          <w:caps/>
          <w:color w:val="000000"/>
          <w:spacing w:val="-2"/>
        </w:rPr>
      </w:pPr>
    </w:p>
    <w:p w14:paraId="61C76D42" w14:textId="77777777" w:rsidR="00773496" w:rsidRDefault="00773496" w:rsidP="00A559C3">
      <w:pPr>
        <w:ind w:firstLine="709"/>
        <w:jc w:val="center"/>
        <w:rPr>
          <w:b/>
          <w:caps/>
          <w:color w:val="000000"/>
          <w:spacing w:val="-2"/>
        </w:rPr>
      </w:pPr>
    </w:p>
    <w:p w14:paraId="3AB775C3" w14:textId="77777777" w:rsidR="00773496" w:rsidRDefault="00773496" w:rsidP="00A559C3">
      <w:pPr>
        <w:ind w:firstLine="709"/>
        <w:jc w:val="center"/>
        <w:rPr>
          <w:b/>
          <w:caps/>
          <w:color w:val="000000"/>
          <w:spacing w:val="-2"/>
        </w:rPr>
      </w:pPr>
    </w:p>
    <w:p w14:paraId="2B2D8C30" w14:textId="77777777" w:rsidR="00773496" w:rsidRDefault="00773496" w:rsidP="00A559C3">
      <w:pPr>
        <w:ind w:firstLine="709"/>
        <w:jc w:val="center"/>
        <w:rPr>
          <w:b/>
          <w:caps/>
          <w:color w:val="000000"/>
          <w:spacing w:val="-2"/>
        </w:rPr>
      </w:pPr>
    </w:p>
    <w:p w14:paraId="0D67D8D2" w14:textId="77777777" w:rsidR="00773496" w:rsidRDefault="00773496" w:rsidP="00A559C3">
      <w:pPr>
        <w:ind w:firstLine="709"/>
        <w:jc w:val="center"/>
        <w:rPr>
          <w:b/>
          <w:caps/>
          <w:color w:val="000000"/>
          <w:spacing w:val="-2"/>
        </w:rPr>
      </w:pPr>
    </w:p>
    <w:p w14:paraId="63F5996C" w14:textId="77777777" w:rsidR="00773496" w:rsidRDefault="00773496" w:rsidP="00A559C3">
      <w:pPr>
        <w:ind w:firstLine="709"/>
        <w:jc w:val="center"/>
        <w:rPr>
          <w:b/>
          <w:caps/>
          <w:color w:val="000000"/>
          <w:spacing w:val="-2"/>
        </w:rPr>
      </w:pPr>
    </w:p>
    <w:p w14:paraId="600BB9B8" w14:textId="77777777" w:rsidR="00773496" w:rsidRDefault="00773496" w:rsidP="00A559C3">
      <w:pPr>
        <w:ind w:firstLine="709"/>
        <w:jc w:val="center"/>
        <w:rPr>
          <w:b/>
          <w:caps/>
          <w:color w:val="000000"/>
          <w:spacing w:val="-2"/>
        </w:rPr>
      </w:pPr>
    </w:p>
    <w:p w14:paraId="3CE0C0DA" w14:textId="77777777" w:rsidR="00C96834" w:rsidRDefault="00C96834" w:rsidP="00EF0DA1">
      <w:pPr>
        <w:jc w:val="right"/>
      </w:pPr>
    </w:p>
    <w:p w14:paraId="15535273" w14:textId="77777777" w:rsidR="00C96834" w:rsidRDefault="00C96834" w:rsidP="00EF0DA1">
      <w:pPr>
        <w:jc w:val="right"/>
      </w:pPr>
    </w:p>
    <w:p w14:paraId="388EC4CB" w14:textId="77777777" w:rsidR="00DB7C28" w:rsidRDefault="00DB7C28" w:rsidP="00EF0DA1">
      <w:pPr>
        <w:jc w:val="right"/>
      </w:pPr>
    </w:p>
    <w:p w14:paraId="5820705E" w14:textId="77777777" w:rsidR="00DB7C28" w:rsidRDefault="00DB7C28" w:rsidP="00EF0DA1">
      <w:pPr>
        <w:jc w:val="right"/>
      </w:pPr>
    </w:p>
    <w:p w14:paraId="6F83B112" w14:textId="06ABEF52" w:rsidR="00C96834" w:rsidRDefault="00C96834" w:rsidP="00EF0DA1">
      <w:pPr>
        <w:jc w:val="right"/>
      </w:pPr>
    </w:p>
    <w:p w14:paraId="0D08D118" w14:textId="264A30F4" w:rsidR="001558E4" w:rsidRDefault="001558E4" w:rsidP="00EF0DA1">
      <w:pPr>
        <w:jc w:val="right"/>
      </w:pPr>
    </w:p>
    <w:p w14:paraId="0744D311" w14:textId="7661DF28" w:rsidR="001558E4" w:rsidRDefault="001558E4" w:rsidP="00EF0DA1">
      <w:pPr>
        <w:jc w:val="right"/>
      </w:pPr>
    </w:p>
    <w:p w14:paraId="23BAF346" w14:textId="56139414" w:rsidR="001558E4" w:rsidRDefault="001558E4" w:rsidP="00EF0DA1">
      <w:pPr>
        <w:jc w:val="right"/>
      </w:pPr>
    </w:p>
    <w:p w14:paraId="4824A054" w14:textId="402780EB" w:rsidR="001558E4" w:rsidRDefault="001558E4" w:rsidP="00EF0DA1">
      <w:pPr>
        <w:jc w:val="right"/>
      </w:pPr>
    </w:p>
    <w:p w14:paraId="46899F5F" w14:textId="28B3DDD9" w:rsidR="001558E4" w:rsidRDefault="001558E4" w:rsidP="00EF0DA1">
      <w:pPr>
        <w:jc w:val="right"/>
      </w:pPr>
    </w:p>
    <w:p w14:paraId="17529B9C" w14:textId="572877FA" w:rsidR="001558E4" w:rsidRDefault="001558E4" w:rsidP="00EF0DA1">
      <w:pPr>
        <w:jc w:val="right"/>
      </w:pPr>
    </w:p>
    <w:p w14:paraId="468F9686" w14:textId="0D8E7151" w:rsidR="001558E4" w:rsidRDefault="001558E4" w:rsidP="00EF0DA1">
      <w:pPr>
        <w:jc w:val="right"/>
      </w:pPr>
    </w:p>
    <w:p w14:paraId="2C9DF3B7" w14:textId="429B6B4D" w:rsidR="001558E4" w:rsidRDefault="001558E4" w:rsidP="00EF0DA1">
      <w:pPr>
        <w:jc w:val="right"/>
      </w:pPr>
    </w:p>
    <w:p w14:paraId="5F704F2C" w14:textId="729A41E5" w:rsidR="001558E4" w:rsidRDefault="001558E4" w:rsidP="00EF0DA1">
      <w:pPr>
        <w:jc w:val="right"/>
      </w:pPr>
    </w:p>
    <w:p w14:paraId="22DED226" w14:textId="5930BB45" w:rsidR="001558E4" w:rsidRDefault="001558E4" w:rsidP="00EF0DA1">
      <w:pPr>
        <w:jc w:val="right"/>
      </w:pPr>
    </w:p>
    <w:p w14:paraId="3D8D1A23" w14:textId="693082E9" w:rsidR="001558E4" w:rsidRDefault="001558E4" w:rsidP="00EF0DA1">
      <w:pPr>
        <w:jc w:val="right"/>
      </w:pPr>
    </w:p>
    <w:p w14:paraId="051B0874" w14:textId="791FFB84" w:rsidR="001558E4" w:rsidRDefault="001558E4" w:rsidP="00EF0DA1">
      <w:pPr>
        <w:jc w:val="right"/>
      </w:pPr>
    </w:p>
    <w:p w14:paraId="5B00EBB1" w14:textId="4D5EBF24" w:rsidR="001558E4" w:rsidRDefault="001558E4" w:rsidP="00EF0DA1">
      <w:pPr>
        <w:jc w:val="right"/>
      </w:pPr>
    </w:p>
    <w:p w14:paraId="46D799C0" w14:textId="58323423" w:rsidR="001558E4" w:rsidRDefault="001558E4" w:rsidP="00EF0DA1">
      <w:pPr>
        <w:jc w:val="right"/>
      </w:pPr>
    </w:p>
    <w:p w14:paraId="1907174E" w14:textId="4015D717" w:rsidR="001558E4" w:rsidRDefault="001558E4" w:rsidP="00EF0DA1">
      <w:pPr>
        <w:jc w:val="right"/>
      </w:pPr>
    </w:p>
    <w:p w14:paraId="20E95956" w14:textId="3314F2C3" w:rsidR="001558E4" w:rsidRDefault="001558E4" w:rsidP="00EF0DA1">
      <w:pPr>
        <w:jc w:val="right"/>
      </w:pPr>
    </w:p>
    <w:p w14:paraId="45B1F75C" w14:textId="576B5A10" w:rsidR="001558E4" w:rsidRDefault="001558E4" w:rsidP="00EF0DA1">
      <w:pPr>
        <w:jc w:val="right"/>
      </w:pPr>
    </w:p>
    <w:p w14:paraId="4C6B0941" w14:textId="414EDC9A" w:rsidR="001558E4" w:rsidRDefault="001558E4" w:rsidP="00EF0DA1">
      <w:pPr>
        <w:jc w:val="right"/>
      </w:pPr>
    </w:p>
    <w:p w14:paraId="0971DF8F" w14:textId="77777777" w:rsidR="001558E4" w:rsidRDefault="001558E4" w:rsidP="00EF0DA1">
      <w:pPr>
        <w:jc w:val="right"/>
      </w:pPr>
    </w:p>
    <w:p w14:paraId="2A2CE119" w14:textId="77777777" w:rsidR="00567C60" w:rsidRPr="0063709D" w:rsidRDefault="00AA600E" w:rsidP="00EF0DA1">
      <w:pPr>
        <w:jc w:val="right"/>
      </w:pPr>
      <w:r w:rsidRPr="0063709D">
        <w:lastRenderedPageBreak/>
        <w:t>Ф</w:t>
      </w:r>
      <w:r w:rsidR="00567C60" w:rsidRPr="0063709D">
        <w:t xml:space="preserve">орма № 1 </w:t>
      </w:r>
    </w:p>
    <w:p w14:paraId="16C442BE" w14:textId="77777777" w:rsidR="00567C60" w:rsidRPr="0063709D" w:rsidRDefault="00567C60">
      <w:pPr>
        <w:jc w:val="right"/>
      </w:pPr>
      <w:r w:rsidRPr="0063709D">
        <w:t xml:space="preserve">к документации      </w:t>
      </w:r>
    </w:p>
    <w:p w14:paraId="02413185" w14:textId="77777777" w:rsidR="00567C60" w:rsidRPr="0063709D" w:rsidRDefault="00567C60">
      <w:r w:rsidRPr="0063709D">
        <w:t xml:space="preserve">                                                                                        </w:t>
      </w:r>
    </w:p>
    <w:p w14:paraId="1A155B2A" w14:textId="77777777" w:rsidR="00DD3C77" w:rsidRPr="0063709D" w:rsidRDefault="00DD3C77">
      <w:pPr>
        <w:jc w:val="center"/>
      </w:pPr>
      <w:r w:rsidRPr="0063709D">
        <w:t>Одновременно с заявкой претенденты представляют следующие документы</w:t>
      </w:r>
    </w:p>
    <w:p w14:paraId="4057154E" w14:textId="77777777" w:rsidR="00567C60" w:rsidRPr="0063709D" w:rsidRDefault="00567C60">
      <w:pPr>
        <w:jc w:val="center"/>
      </w:pPr>
      <w:r w:rsidRPr="0063709D">
        <w:t xml:space="preserve"> для участия в </w:t>
      </w:r>
      <w:r w:rsidR="00FF1031">
        <w:t>торгах</w:t>
      </w:r>
      <w:r w:rsidRPr="0063709D">
        <w:t>:</w:t>
      </w:r>
    </w:p>
    <w:p w14:paraId="67D920E8" w14:textId="77777777" w:rsidR="00DD3C77" w:rsidRPr="0063709D" w:rsidRDefault="00DD3C77">
      <w:pPr>
        <w:jc w:val="center"/>
      </w:pPr>
    </w:p>
    <w:p w14:paraId="0FD060BE" w14:textId="77777777" w:rsidR="00567C60" w:rsidRPr="0063709D" w:rsidRDefault="00567C60">
      <w:pPr>
        <w:pStyle w:val="ConsNormal"/>
        <w:widowControl/>
        <w:ind w:right="0" w:firstLine="0"/>
        <w:jc w:val="center"/>
        <w:rPr>
          <w:rFonts w:ascii="Times New Roman" w:hAnsi="Times New Roman" w:cs="Times New Roman"/>
          <w:b/>
          <w:bCs/>
          <w:color w:val="000000"/>
          <w:spacing w:val="-4"/>
          <w:sz w:val="24"/>
          <w:szCs w:val="24"/>
        </w:rPr>
      </w:pPr>
      <w:r w:rsidRPr="0063709D">
        <w:rPr>
          <w:rFonts w:ascii="Times New Roman" w:hAnsi="Times New Roman" w:cs="Times New Roman"/>
          <w:b/>
          <w:bCs/>
          <w:color w:val="000000"/>
          <w:spacing w:val="-4"/>
          <w:sz w:val="24"/>
          <w:szCs w:val="24"/>
        </w:rPr>
        <w:t>Для юридических лиц:</w:t>
      </w:r>
    </w:p>
    <w:p w14:paraId="481C012F" w14:textId="77777777" w:rsidR="00551BA6" w:rsidRPr="0063709D" w:rsidRDefault="00EF0DA1" w:rsidP="00DD3C77">
      <w:pPr>
        <w:pStyle w:val="ConsNormal"/>
        <w:widowControl/>
        <w:ind w:right="0" w:firstLine="567"/>
        <w:jc w:val="both"/>
        <w:rPr>
          <w:rFonts w:ascii="Times New Roman" w:hAnsi="Times New Roman" w:cs="Times New Roman"/>
          <w:sz w:val="24"/>
          <w:szCs w:val="24"/>
          <w:lang w:eastAsia="ru-RU"/>
        </w:rPr>
      </w:pPr>
      <w:r w:rsidRPr="0063709D">
        <w:rPr>
          <w:rFonts w:ascii="Times New Roman" w:hAnsi="Times New Roman" w:cs="Times New Roman"/>
          <w:color w:val="000000"/>
          <w:spacing w:val="-4"/>
          <w:sz w:val="24"/>
          <w:szCs w:val="24"/>
        </w:rPr>
        <w:t>1.</w:t>
      </w:r>
      <w:r w:rsidR="00DD3C77" w:rsidRPr="0063709D">
        <w:rPr>
          <w:rFonts w:ascii="Times New Roman" w:hAnsi="Times New Roman" w:cs="Times New Roman"/>
          <w:sz w:val="24"/>
          <w:szCs w:val="24"/>
        </w:rPr>
        <w:t xml:space="preserve">  </w:t>
      </w:r>
      <w:r w:rsidR="00DD3C77" w:rsidRPr="0063709D">
        <w:rPr>
          <w:rFonts w:ascii="Times New Roman" w:hAnsi="Times New Roman" w:cs="Times New Roman"/>
          <w:color w:val="000000"/>
          <w:spacing w:val="-4"/>
          <w:sz w:val="24"/>
          <w:szCs w:val="24"/>
        </w:rPr>
        <w:t>заверенные копии учредительных документов</w:t>
      </w:r>
      <w:r w:rsidR="00551BA6" w:rsidRPr="0063709D">
        <w:rPr>
          <w:rFonts w:ascii="Times New Roman" w:hAnsi="Times New Roman" w:cs="Times New Roman"/>
          <w:sz w:val="24"/>
          <w:szCs w:val="24"/>
          <w:lang w:eastAsia="ru-RU"/>
        </w:rPr>
        <w:t>;</w:t>
      </w:r>
    </w:p>
    <w:p w14:paraId="75664FB2" w14:textId="77777777" w:rsidR="00551BA6" w:rsidRPr="0063709D" w:rsidRDefault="00DD3C77" w:rsidP="00D73AA2">
      <w:pPr>
        <w:suppressAutoHyphens w:val="0"/>
        <w:ind w:firstLine="567"/>
        <w:jc w:val="both"/>
        <w:rPr>
          <w:lang w:eastAsia="ru-RU"/>
        </w:rPr>
      </w:pPr>
      <w:r w:rsidRPr="0063709D">
        <w:rPr>
          <w:lang w:eastAsia="ru-RU"/>
        </w:rPr>
        <w:t>2</w:t>
      </w:r>
      <w:r w:rsidR="00EF0DA1" w:rsidRPr="0063709D">
        <w:rPr>
          <w:lang w:eastAsia="ru-RU"/>
        </w:rPr>
        <w:t xml:space="preserve">. </w:t>
      </w:r>
      <w:r w:rsidR="00551BA6" w:rsidRPr="0063709D">
        <w:rPr>
          <w:lang w:eastAsia="ru-RU"/>
        </w:rPr>
        <w:t>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и подписанное его руководителем письмо);</w:t>
      </w:r>
    </w:p>
    <w:p w14:paraId="710C67E2" w14:textId="77777777" w:rsidR="00551BA6" w:rsidRPr="0063709D" w:rsidRDefault="00DD3C77" w:rsidP="00D73AA2">
      <w:pPr>
        <w:suppressAutoHyphens w:val="0"/>
        <w:ind w:firstLine="567"/>
        <w:jc w:val="both"/>
        <w:rPr>
          <w:lang w:eastAsia="ru-RU"/>
        </w:rPr>
      </w:pPr>
      <w:r w:rsidRPr="0063709D">
        <w:rPr>
          <w:lang w:eastAsia="ru-RU"/>
        </w:rPr>
        <w:t>3</w:t>
      </w:r>
      <w:r w:rsidR="00D73AA2" w:rsidRPr="0063709D">
        <w:rPr>
          <w:lang w:eastAsia="ru-RU"/>
        </w:rPr>
        <w:t xml:space="preserve">. </w:t>
      </w:r>
      <w:r w:rsidR="00551BA6" w:rsidRPr="0063709D">
        <w:rPr>
          <w:lang w:eastAsia="ru-RU"/>
        </w:rPr>
        <w:t>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14:paraId="03FA2BA3" w14:textId="77777777" w:rsidR="00551BA6" w:rsidRPr="0063709D" w:rsidRDefault="00DD3C77" w:rsidP="00D73AA2">
      <w:pPr>
        <w:suppressAutoHyphens w:val="0"/>
        <w:ind w:firstLine="567"/>
        <w:jc w:val="both"/>
        <w:rPr>
          <w:lang w:eastAsia="ru-RU"/>
        </w:rPr>
      </w:pPr>
      <w:r w:rsidRPr="0063709D">
        <w:rPr>
          <w:lang w:eastAsia="ru-RU"/>
        </w:rPr>
        <w:t>4</w:t>
      </w:r>
      <w:r w:rsidR="00D73AA2" w:rsidRPr="0063709D">
        <w:rPr>
          <w:lang w:eastAsia="ru-RU"/>
        </w:rPr>
        <w:t>. в</w:t>
      </w:r>
      <w:r w:rsidR="00551BA6" w:rsidRPr="0063709D">
        <w:rPr>
          <w:lang w:eastAsia="ru-RU"/>
        </w:rPr>
        <w:t xml:space="preserve">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14:paraId="2F68BA4C" w14:textId="77777777" w:rsidR="00567C60" w:rsidRPr="0063709D" w:rsidRDefault="00DD3C77" w:rsidP="00D73AA2">
      <w:pPr>
        <w:pStyle w:val="ConsNormal"/>
        <w:widowControl/>
        <w:ind w:right="0" w:firstLine="567"/>
        <w:jc w:val="both"/>
        <w:rPr>
          <w:rFonts w:ascii="Times New Roman" w:hAnsi="Times New Roman" w:cs="Times New Roman"/>
          <w:sz w:val="24"/>
          <w:szCs w:val="24"/>
        </w:rPr>
      </w:pPr>
      <w:r w:rsidRPr="0063709D">
        <w:rPr>
          <w:rFonts w:ascii="Times New Roman" w:hAnsi="Times New Roman" w:cs="Times New Roman"/>
          <w:sz w:val="24"/>
          <w:szCs w:val="24"/>
        </w:rPr>
        <w:t>5</w:t>
      </w:r>
      <w:r w:rsidR="00D73AA2" w:rsidRPr="0063709D">
        <w:rPr>
          <w:rFonts w:ascii="Times New Roman" w:hAnsi="Times New Roman" w:cs="Times New Roman"/>
          <w:sz w:val="24"/>
          <w:szCs w:val="24"/>
        </w:rPr>
        <w:t xml:space="preserve">. </w:t>
      </w:r>
      <w:r w:rsidR="00567C60" w:rsidRPr="0063709D">
        <w:rPr>
          <w:rFonts w:ascii="Times New Roman" w:hAnsi="Times New Roman" w:cs="Times New Roman"/>
          <w:sz w:val="24"/>
          <w:szCs w:val="24"/>
        </w:rPr>
        <w:t>опись представленных документов.</w:t>
      </w:r>
    </w:p>
    <w:p w14:paraId="5FBFC448" w14:textId="77777777" w:rsidR="00567C60" w:rsidRPr="0063709D" w:rsidRDefault="00567C60">
      <w:pPr>
        <w:pStyle w:val="ConsNormal"/>
        <w:widowControl/>
        <w:ind w:right="0" w:firstLine="709"/>
        <w:jc w:val="center"/>
        <w:rPr>
          <w:rFonts w:ascii="Times New Roman" w:hAnsi="Times New Roman" w:cs="Times New Roman"/>
          <w:b/>
          <w:color w:val="000000"/>
          <w:spacing w:val="-1"/>
          <w:sz w:val="24"/>
          <w:szCs w:val="24"/>
        </w:rPr>
      </w:pPr>
      <w:r w:rsidRPr="0063709D">
        <w:rPr>
          <w:rFonts w:ascii="Times New Roman" w:hAnsi="Times New Roman" w:cs="Times New Roman"/>
          <w:b/>
          <w:color w:val="000000"/>
          <w:spacing w:val="-1"/>
          <w:sz w:val="24"/>
          <w:szCs w:val="24"/>
        </w:rPr>
        <w:t>Для физических лиц, в том числе для индивидуальных предпринимателей:</w:t>
      </w:r>
    </w:p>
    <w:p w14:paraId="5AD9F3B8" w14:textId="77777777" w:rsidR="00D73AA2" w:rsidRPr="0063709D" w:rsidRDefault="00DD3C77" w:rsidP="00D73AA2">
      <w:pPr>
        <w:ind w:firstLine="567"/>
        <w:jc w:val="both"/>
        <w:rPr>
          <w:lang w:eastAsia="ru-RU"/>
        </w:rPr>
      </w:pPr>
      <w:r w:rsidRPr="0063709D">
        <w:rPr>
          <w:color w:val="000000"/>
          <w:spacing w:val="-1"/>
        </w:rPr>
        <w:t>1</w:t>
      </w:r>
      <w:r w:rsidR="00D73AA2" w:rsidRPr="0063709D">
        <w:rPr>
          <w:color w:val="000000"/>
          <w:spacing w:val="-1"/>
        </w:rPr>
        <w:t>. копии документов, удостоверяющих личность (</w:t>
      </w:r>
      <w:r w:rsidR="00D73AA2" w:rsidRPr="0063709D">
        <w:rPr>
          <w:lang w:eastAsia="ru-RU"/>
        </w:rPr>
        <w:t>представляются копии всех его листов).</w:t>
      </w:r>
    </w:p>
    <w:p w14:paraId="7667B374" w14:textId="77777777" w:rsidR="00D73AA2" w:rsidRPr="0063709D" w:rsidRDefault="00DD3C77" w:rsidP="00D73AA2">
      <w:pPr>
        <w:suppressAutoHyphens w:val="0"/>
        <w:ind w:firstLine="567"/>
        <w:jc w:val="both"/>
        <w:rPr>
          <w:lang w:eastAsia="ru-RU"/>
        </w:rPr>
      </w:pPr>
      <w:r w:rsidRPr="0063709D">
        <w:rPr>
          <w:lang w:eastAsia="ru-RU"/>
        </w:rPr>
        <w:t>2</w:t>
      </w:r>
      <w:r w:rsidR="006E7D2A" w:rsidRPr="0063709D">
        <w:rPr>
          <w:lang w:eastAsia="ru-RU"/>
        </w:rPr>
        <w:t>. в</w:t>
      </w:r>
      <w:r w:rsidR="00D73AA2" w:rsidRPr="0063709D">
        <w:rPr>
          <w:lang w:eastAsia="ru-RU"/>
        </w:rPr>
        <w:t xml:space="preserve">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14:paraId="035C72A3" w14:textId="77777777" w:rsidR="00567C60" w:rsidRPr="0063709D" w:rsidRDefault="00DD3C77" w:rsidP="00D73AA2">
      <w:pPr>
        <w:pStyle w:val="a9"/>
        <w:widowControl/>
        <w:tabs>
          <w:tab w:val="left" w:pos="900"/>
        </w:tabs>
        <w:spacing w:line="240" w:lineRule="auto"/>
        <w:ind w:firstLine="567"/>
        <w:rPr>
          <w:rFonts w:eastAsia="Arial"/>
          <w:szCs w:val="24"/>
        </w:rPr>
      </w:pPr>
      <w:r w:rsidRPr="0063709D">
        <w:rPr>
          <w:rFonts w:eastAsia="Arial"/>
          <w:color w:val="000000"/>
          <w:spacing w:val="-1"/>
          <w:szCs w:val="24"/>
        </w:rPr>
        <w:t>3</w:t>
      </w:r>
      <w:r w:rsidR="00D73AA2" w:rsidRPr="0063709D">
        <w:rPr>
          <w:rFonts w:eastAsia="Arial"/>
          <w:color w:val="000000"/>
          <w:spacing w:val="-1"/>
          <w:szCs w:val="24"/>
        </w:rPr>
        <w:t xml:space="preserve">. </w:t>
      </w:r>
      <w:r w:rsidR="00567C60" w:rsidRPr="0063709D">
        <w:rPr>
          <w:rFonts w:eastAsia="Arial"/>
          <w:szCs w:val="24"/>
        </w:rPr>
        <w:t xml:space="preserve">опись представленных документов.          </w:t>
      </w:r>
    </w:p>
    <w:p w14:paraId="0CA696AF" w14:textId="77777777" w:rsidR="00567C60" w:rsidRPr="0063709D" w:rsidRDefault="00567C60">
      <w:pPr>
        <w:jc w:val="center"/>
      </w:pPr>
    </w:p>
    <w:p w14:paraId="6DEF6547" w14:textId="77777777" w:rsidR="00686A75" w:rsidRPr="0063709D" w:rsidRDefault="00567C60" w:rsidP="00686A75">
      <w:pPr>
        <w:jc w:val="right"/>
      </w:pPr>
      <w:r w:rsidRPr="0063709D">
        <w:t xml:space="preserve">                                                                                            </w:t>
      </w:r>
    </w:p>
    <w:p w14:paraId="140D4D5B" w14:textId="77777777" w:rsidR="00686A75" w:rsidRPr="0063709D" w:rsidRDefault="00686A75" w:rsidP="00686A75">
      <w:pPr>
        <w:jc w:val="right"/>
      </w:pPr>
    </w:p>
    <w:p w14:paraId="5D5D5993" w14:textId="77777777" w:rsidR="00686A75" w:rsidRPr="0063709D" w:rsidRDefault="00686A75" w:rsidP="00686A75">
      <w:pPr>
        <w:jc w:val="right"/>
      </w:pPr>
    </w:p>
    <w:p w14:paraId="61423B1C" w14:textId="77777777" w:rsidR="00686A75" w:rsidRPr="0063709D" w:rsidRDefault="00686A75" w:rsidP="00686A75">
      <w:pPr>
        <w:jc w:val="right"/>
      </w:pPr>
    </w:p>
    <w:p w14:paraId="44E291CA" w14:textId="77777777" w:rsidR="00686A75" w:rsidRDefault="00686A75" w:rsidP="00686A75">
      <w:pPr>
        <w:jc w:val="right"/>
      </w:pPr>
    </w:p>
    <w:p w14:paraId="42FFCC72" w14:textId="77777777" w:rsidR="006C16E6" w:rsidRPr="0063709D" w:rsidRDefault="006C16E6" w:rsidP="00686A75">
      <w:pPr>
        <w:jc w:val="right"/>
      </w:pPr>
    </w:p>
    <w:p w14:paraId="6A5317FD" w14:textId="77777777" w:rsidR="00686A75" w:rsidRPr="0063709D" w:rsidRDefault="00686A75" w:rsidP="00686A75">
      <w:pPr>
        <w:jc w:val="right"/>
      </w:pPr>
    </w:p>
    <w:p w14:paraId="10CC384E" w14:textId="77777777" w:rsidR="00686A75" w:rsidRDefault="00686A75" w:rsidP="00686A75">
      <w:pPr>
        <w:jc w:val="right"/>
      </w:pPr>
    </w:p>
    <w:p w14:paraId="0598B153" w14:textId="77777777" w:rsidR="00773496" w:rsidRDefault="00773496" w:rsidP="00686A75">
      <w:pPr>
        <w:jc w:val="right"/>
      </w:pPr>
    </w:p>
    <w:p w14:paraId="4DD77E57" w14:textId="77777777" w:rsidR="00773496" w:rsidRDefault="00773496" w:rsidP="00686A75">
      <w:pPr>
        <w:jc w:val="right"/>
      </w:pPr>
    </w:p>
    <w:p w14:paraId="5F16AA7E" w14:textId="77777777" w:rsidR="00773496" w:rsidRDefault="00773496" w:rsidP="00686A75">
      <w:pPr>
        <w:jc w:val="right"/>
      </w:pPr>
    </w:p>
    <w:p w14:paraId="03978A48" w14:textId="77777777" w:rsidR="00773496" w:rsidRDefault="00773496" w:rsidP="00686A75">
      <w:pPr>
        <w:jc w:val="right"/>
      </w:pPr>
    </w:p>
    <w:p w14:paraId="67A08BD9" w14:textId="77777777" w:rsidR="00773496" w:rsidRDefault="00773496" w:rsidP="00686A75">
      <w:pPr>
        <w:jc w:val="right"/>
      </w:pPr>
    </w:p>
    <w:p w14:paraId="1521FDAB" w14:textId="77777777" w:rsidR="00773496" w:rsidRDefault="00773496" w:rsidP="00686A75">
      <w:pPr>
        <w:jc w:val="right"/>
      </w:pPr>
    </w:p>
    <w:p w14:paraId="540D49EF" w14:textId="77777777" w:rsidR="00773496" w:rsidRDefault="00773496" w:rsidP="00686A75">
      <w:pPr>
        <w:jc w:val="right"/>
      </w:pPr>
    </w:p>
    <w:p w14:paraId="1CDA343D" w14:textId="77777777" w:rsidR="00773496" w:rsidRDefault="00773496" w:rsidP="00686A75">
      <w:pPr>
        <w:jc w:val="right"/>
      </w:pPr>
    </w:p>
    <w:p w14:paraId="7A12B68A" w14:textId="77777777" w:rsidR="00DB7C28" w:rsidRDefault="00DB7C28" w:rsidP="00686A75">
      <w:pPr>
        <w:jc w:val="right"/>
      </w:pPr>
    </w:p>
    <w:p w14:paraId="3AF1B6AE" w14:textId="77777777" w:rsidR="00DB7C28" w:rsidRDefault="00DB7C28" w:rsidP="00686A75">
      <w:pPr>
        <w:jc w:val="right"/>
      </w:pPr>
    </w:p>
    <w:p w14:paraId="65FA1670" w14:textId="77777777" w:rsidR="00DB7C28" w:rsidRDefault="00DB7C28" w:rsidP="00686A75">
      <w:pPr>
        <w:jc w:val="right"/>
      </w:pPr>
    </w:p>
    <w:p w14:paraId="463BAFBD" w14:textId="77777777" w:rsidR="00DB7C28" w:rsidRDefault="00DB7C28" w:rsidP="00686A75">
      <w:pPr>
        <w:jc w:val="right"/>
      </w:pPr>
    </w:p>
    <w:p w14:paraId="7AD1B275" w14:textId="77777777" w:rsidR="00DB7C28" w:rsidRPr="0063709D" w:rsidRDefault="00DB7C28" w:rsidP="00686A75">
      <w:pPr>
        <w:jc w:val="right"/>
      </w:pPr>
    </w:p>
    <w:p w14:paraId="59B839AC" w14:textId="77777777" w:rsidR="00686A75" w:rsidRPr="0063709D" w:rsidRDefault="00686A75" w:rsidP="00686A75">
      <w:pPr>
        <w:jc w:val="right"/>
      </w:pPr>
    </w:p>
    <w:p w14:paraId="0B896F67" w14:textId="77777777" w:rsidR="00671D2F" w:rsidRPr="00671D2F" w:rsidRDefault="00671D2F" w:rsidP="00671D2F">
      <w:pPr>
        <w:jc w:val="right"/>
        <w:rPr>
          <w:sz w:val="18"/>
          <w:szCs w:val="18"/>
        </w:rPr>
      </w:pPr>
      <w:r w:rsidRPr="00671D2F">
        <w:rPr>
          <w:sz w:val="18"/>
          <w:szCs w:val="18"/>
        </w:rPr>
        <w:t xml:space="preserve">Форма № 2 </w:t>
      </w:r>
    </w:p>
    <w:p w14:paraId="328375D2" w14:textId="77777777" w:rsidR="00671D2F" w:rsidRPr="00671D2F" w:rsidRDefault="00671D2F" w:rsidP="00671D2F">
      <w:pPr>
        <w:jc w:val="right"/>
      </w:pPr>
      <w:r w:rsidRPr="00671D2F">
        <w:rPr>
          <w:sz w:val="18"/>
          <w:szCs w:val="18"/>
        </w:rPr>
        <w:t>к документации</w:t>
      </w:r>
      <w:r w:rsidRPr="00671D2F">
        <w:t xml:space="preserve">      </w:t>
      </w:r>
    </w:p>
    <w:p w14:paraId="784BC3FD" w14:textId="77777777" w:rsidR="00671D2F" w:rsidRPr="00671D2F" w:rsidRDefault="00671D2F" w:rsidP="00671D2F"/>
    <w:p w14:paraId="0DAAC4CA" w14:textId="77777777" w:rsidR="00671D2F" w:rsidRPr="00671D2F" w:rsidRDefault="00671D2F" w:rsidP="00671D2F">
      <w:pPr>
        <w:jc w:val="right"/>
        <w:rPr>
          <w:b/>
        </w:rPr>
      </w:pPr>
      <w:r w:rsidRPr="00671D2F">
        <w:rPr>
          <w:b/>
        </w:rPr>
        <w:t>Организатору торгов:</w:t>
      </w:r>
    </w:p>
    <w:p w14:paraId="6B4C20DE" w14:textId="77777777" w:rsidR="00671D2F" w:rsidRPr="00671D2F" w:rsidRDefault="00671D2F" w:rsidP="00671D2F">
      <w:pPr>
        <w:suppressLineNumbers/>
        <w:jc w:val="right"/>
      </w:pPr>
      <w:r w:rsidRPr="00671D2F">
        <w:rPr>
          <w:b/>
        </w:rPr>
        <w:t xml:space="preserve">                                                                 </w:t>
      </w:r>
      <w:r w:rsidRPr="00671D2F">
        <w:t>В администрацию Добровского муниципального округа Липецкой области</w:t>
      </w:r>
    </w:p>
    <w:p w14:paraId="6295DA49" w14:textId="77777777" w:rsidR="00671D2F" w:rsidRPr="00671D2F" w:rsidRDefault="00671D2F" w:rsidP="00671D2F">
      <w:pPr>
        <w:jc w:val="both"/>
      </w:pPr>
    </w:p>
    <w:p w14:paraId="29E40341" w14:textId="77777777" w:rsidR="00671D2F" w:rsidRPr="00671D2F" w:rsidRDefault="00671D2F" w:rsidP="00671D2F">
      <w:pPr>
        <w:jc w:val="center"/>
        <w:rPr>
          <w:b/>
        </w:rPr>
      </w:pPr>
      <w:r w:rsidRPr="00671D2F">
        <w:rPr>
          <w:b/>
        </w:rPr>
        <w:t xml:space="preserve">ЗАЯВКА </w:t>
      </w:r>
    </w:p>
    <w:p w14:paraId="2B5D9B33" w14:textId="77777777" w:rsidR="00671D2F" w:rsidRPr="00671D2F" w:rsidRDefault="00671D2F" w:rsidP="00671D2F">
      <w:pPr>
        <w:jc w:val="center"/>
        <w:rPr>
          <w:b/>
        </w:rPr>
      </w:pPr>
      <w:r w:rsidRPr="00671D2F">
        <w:rPr>
          <w:b/>
        </w:rPr>
        <w:t xml:space="preserve">на участие </w:t>
      </w:r>
      <w:proofErr w:type="gramStart"/>
      <w:r w:rsidRPr="00671D2F">
        <w:rPr>
          <w:b/>
        </w:rPr>
        <w:t>в  продаже</w:t>
      </w:r>
      <w:proofErr w:type="gramEnd"/>
      <w:r w:rsidRPr="00671D2F">
        <w:rPr>
          <w:b/>
        </w:rPr>
        <w:t xml:space="preserve"> имущества посредством публичного предложения в электронной форме на право заключения договора купли-продажи имущества, находящегося в собственности Добровского муниципального округа Липецкой области</w:t>
      </w:r>
    </w:p>
    <w:p w14:paraId="4117AB0D" w14:textId="26ABDBCD" w:rsidR="00671D2F" w:rsidRPr="00671D2F" w:rsidRDefault="00671D2F" w:rsidP="00671D2F">
      <w:pPr>
        <w:jc w:val="center"/>
      </w:pPr>
      <w:r w:rsidRPr="00671D2F">
        <w:t>«____» _______________ 202</w:t>
      </w:r>
      <w:r w:rsidR="00141BA4">
        <w:t>5</w:t>
      </w:r>
      <w:r w:rsidRPr="00671D2F">
        <w:t xml:space="preserve"> г.</w:t>
      </w:r>
    </w:p>
    <w:p w14:paraId="4409DC0D" w14:textId="77777777" w:rsidR="00671D2F" w:rsidRPr="00671D2F" w:rsidRDefault="00671D2F" w:rsidP="00671D2F">
      <w:pPr>
        <w:jc w:val="both"/>
      </w:pPr>
    </w:p>
    <w:p w14:paraId="494BBFC1" w14:textId="77777777" w:rsidR="00671D2F" w:rsidRPr="00671D2F" w:rsidRDefault="00671D2F" w:rsidP="00671D2F">
      <w:pPr>
        <w:jc w:val="both"/>
      </w:pPr>
      <w:r w:rsidRPr="00671D2F">
        <w:t xml:space="preserve">Заявитель _____________________________________________________________________ </w:t>
      </w:r>
    </w:p>
    <w:p w14:paraId="7A083191" w14:textId="77777777" w:rsidR="00671D2F" w:rsidRPr="00671D2F" w:rsidRDefault="00671D2F" w:rsidP="00671D2F">
      <w:pPr>
        <w:widowControl w:val="0"/>
        <w:shd w:val="clear" w:color="auto" w:fill="FFFFFF"/>
        <w:tabs>
          <w:tab w:val="left" w:pos="5918"/>
        </w:tabs>
        <w:autoSpaceDE w:val="0"/>
        <w:spacing w:line="274" w:lineRule="exact"/>
        <w:jc w:val="both"/>
      </w:pPr>
      <w:r w:rsidRPr="00671D2F">
        <w:t>___________________________________________________________________, именуемый далее – Претендент, в лице _______________________________________________________ _______________________________________________________________________________ ,</w:t>
      </w:r>
    </w:p>
    <w:p w14:paraId="27627B71" w14:textId="77777777" w:rsidR="00671D2F" w:rsidRPr="00671D2F" w:rsidRDefault="00671D2F" w:rsidP="00671D2F">
      <w:pPr>
        <w:widowControl w:val="0"/>
        <w:shd w:val="clear" w:color="auto" w:fill="FFFFFF"/>
        <w:tabs>
          <w:tab w:val="left" w:pos="5918"/>
        </w:tabs>
        <w:autoSpaceDE w:val="0"/>
        <w:spacing w:line="274" w:lineRule="exact"/>
        <w:jc w:val="both"/>
      </w:pPr>
      <w:r w:rsidRPr="00671D2F">
        <w:t>принимая решения об участии в торгах по продаже находящегося в муниципальной собственности муниципального движимого имущества - _______________________________________________________________________________________________________________________________________________________________________________________________________________________________________________________.</w:t>
      </w:r>
    </w:p>
    <w:p w14:paraId="082669F5" w14:textId="77777777" w:rsidR="00671D2F" w:rsidRPr="00671D2F" w:rsidRDefault="00671D2F" w:rsidP="00671D2F">
      <w:pPr>
        <w:widowControl w:val="0"/>
        <w:shd w:val="clear" w:color="auto" w:fill="FFFFFF"/>
        <w:tabs>
          <w:tab w:val="left" w:pos="5918"/>
        </w:tabs>
        <w:autoSpaceDE w:val="0"/>
        <w:spacing w:line="274" w:lineRule="exact"/>
        <w:jc w:val="both"/>
      </w:pPr>
      <w:r w:rsidRPr="00671D2F">
        <w:t xml:space="preserve">С состоянием выставленного на торги имущества и документацией к нему </w:t>
      </w:r>
      <w:proofErr w:type="gramStart"/>
      <w:r w:rsidRPr="00671D2F">
        <w:t>ознакомлен  _</w:t>
      </w:r>
      <w:proofErr w:type="gramEnd"/>
      <w:r w:rsidRPr="00671D2F">
        <w:t>________________________ /                             /.</w:t>
      </w:r>
    </w:p>
    <w:p w14:paraId="44BB8F8E" w14:textId="77777777" w:rsidR="00671D2F" w:rsidRPr="00671D2F" w:rsidRDefault="00671D2F" w:rsidP="00671D2F">
      <w:pPr>
        <w:widowControl w:val="0"/>
        <w:shd w:val="clear" w:color="auto" w:fill="FFFFFF"/>
        <w:tabs>
          <w:tab w:val="left" w:pos="5918"/>
        </w:tabs>
        <w:autoSpaceDE w:val="0"/>
        <w:spacing w:line="274" w:lineRule="exact"/>
        <w:jc w:val="both"/>
      </w:pPr>
      <w:r w:rsidRPr="00671D2F">
        <w:t xml:space="preserve">                                        (</w:t>
      </w:r>
      <w:proofErr w:type="gramStart"/>
      <w:r w:rsidRPr="00671D2F">
        <w:t xml:space="preserve">подпись)   </w:t>
      </w:r>
      <w:proofErr w:type="gramEnd"/>
      <w:r w:rsidRPr="00671D2F">
        <w:t xml:space="preserve">                                          (расшифровка подписи)</w:t>
      </w:r>
    </w:p>
    <w:p w14:paraId="6A7F1339" w14:textId="77777777" w:rsidR="00671D2F" w:rsidRPr="00671D2F" w:rsidRDefault="00671D2F" w:rsidP="00671D2F">
      <w:pPr>
        <w:widowControl w:val="0"/>
        <w:shd w:val="clear" w:color="auto" w:fill="FFFFFF"/>
        <w:tabs>
          <w:tab w:val="left" w:pos="5918"/>
        </w:tabs>
        <w:autoSpaceDE w:val="0"/>
        <w:spacing w:line="274" w:lineRule="exact"/>
        <w:jc w:val="both"/>
        <w:rPr>
          <w:sz w:val="20"/>
          <w:szCs w:val="20"/>
        </w:rPr>
      </w:pPr>
      <w:r w:rsidRPr="00671D2F">
        <w:rPr>
          <w:sz w:val="20"/>
          <w:szCs w:val="20"/>
        </w:rPr>
        <w:t>Обязуюсь:</w:t>
      </w:r>
    </w:p>
    <w:p w14:paraId="28116D57" w14:textId="77777777" w:rsidR="00671D2F" w:rsidRPr="00671D2F" w:rsidRDefault="00671D2F" w:rsidP="00671D2F">
      <w:pPr>
        <w:widowControl w:val="0"/>
        <w:shd w:val="clear" w:color="auto" w:fill="FFFFFF"/>
        <w:tabs>
          <w:tab w:val="left" w:pos="5918"/>
        </w:tabs>
        <w:autoSpaceDE w:val="0"/>
        <w:spacing w:line="274" w:lineRule="exact"/>
        <w:jc w:val="both"/>
        <w:rPr>
          <w:sz w:val="20"/>
          <w:szCs w:val="20"/>
        </w:rPr>
      </w:pPr>
      <w:r w:rsidRPr="00671D2F">
        <w:rPr>
          <w:sz w:val="20"/>
          <w:szCs w:val="20"/>
        </w:rPr>
        <w:t>1) соблюдать условия торгов, содержащихся в информационном сообщении о проведении торгов, опубликованном на официальном сайте Российской Федерации для размещения информации о проведении торгов на право заключения договоров в отношении муниципального имущества в сети «Интернет» www.torgi.gov.ru, а также порядок проведения торгов, установленный законодательством Российской Федерации;</w:t>
      </w:r>
    </w:p>
    <w:p w14:paraId="3F9C7135" w14:textId="77777777" w:rsidR="00671D2F" w:rsidRPr="00671D2F" w:rsidRDefault="00671D2F" w:rsidP="00671D2F">
      <w:pPr>
        <w:tabs>
          <w:tab w:val="left" w:pos="700"/>
        </w:tabs>
        <w:jc w:val="both"/>
        <w:rPr>
          <w:sz w:val="20"/>
          <w:szCs w:val="20"/>
        </w:rPr>
      </w:pPr>
      <w:r w:rsidRPr="00671D2F">
        <w:rPr>
          <w:sz w:val="20"/>
          <w:szCs w:val="20"/>
        </w:rPr>
        <w:t>2) Я согласен(-сна), что цена лота, которая будет предложена мною при проведении торгов составляет цену приобретаемого имущества и не включает затраты, связанные с выполнением обязательств по договору купли-продажи и его государственной регистрацией, включая налоги, сборы, таможенные и иные платежи. НДС обязуюсь уплатить в соответствии с НК РФ.</w:t>
      </w:r>
    </w:p>
    <w:p w14:paraId="6FAFC67B" w14:textId="77777777" w:rsidR="00671D2F" w:rsidRPr="00671D2F" w:rsidRDefault="00671D2F" w:rsidP="00671D2F">
      <w:pPr>
        <w:tabs>
          <w:tab w:val="left" w:pos="720"/>
          <w:tab w:val="num" w:pos="900"/>
        </w:tabs>
        <w:jc w:val="both"/>
        <w:rPr>
          <w:sz w:val="20"/>
          <w:szCs w:val="20"/>
        </w:rPr>
      </w:pPr>
      <w:r w:rsidRPr="00671D2F">
        <w:rPr>
          <w:sz w:val="20"/>
          <w:szCs w:val="20"/>
        </w:rPr>
        <w:t xml:space="preserve">3. Я ознакомлен(-на) с материалами, содержащимися в документации о торгах, а также с проектом договора купли-продажи и факторами, влияющими на стоимость </w:t>
      </w:r>
      <w:proofErr w:type="gramStart"/>
      <w:r w:rsidRPr="00671D2F">
        <w:rPr>
          <w:sz w:val="20"/>
          <w:szCs w:val="20"/>
        </w:rPr>
        <w:t>приобретаемого  муниципального</w:t>
      </w:r>
      <w:proofErr w:type="gramEnd"/>
      <w:r w:rsidRPr="00671D2F">
        <w:rPr>
          <w:sz w:val="20"/>
          <w:szCs w:val="20"/>
        </w:rPr>
        <w:t xml:space="preserve"> имущества.</w:t>
      </w:r>
    </w:p>
    <w:p w14:paraId="455E60C8" w14:textId="77777777" w:rsidR="00671D2F" w:rsidRPr="00671D2F" w:rsidRDefault="00671D2F" w:rsidP="00671D2F">
      <w:pPr>
        <w:tabs>
          <w:tab w:val="left" w:pos="720"/>
          <w:tab w:val="num" w:pos="900"/>
        </w:tabs>
        <w:jc w:val="both"/>
        <w:rPr>
          <w:sz w:val="20"/>
          <w:szCs w:val="20"/>
        </w:rPr>
      </w:pPr>
      <w:r w:rsidRPr="00671D2F">
        <w:rPr>
          <w:sz w:val="20"/>
          <w:szCs w:val="20"/>
        </w:rPr>
        <w:t>Я согласен(-сна) с тем, что в случае, если мною не были учтены какие-либо условия по заключению договора купли-продажи, стоимость имущества будет выплачиваться в любом случае и в полном соответствии с документацией и проектом договора купли-</w:t>
      </w:r>
      <w:proofErr w:type="gramStart"/>
      <w:r w:rsidRPr="00671D2F">
        <w:rPr>
          <w:sz w:val="20"/>
          <w:szCs w:val="20"/>
        </w:rPr>
        <w:t>продажи</w:t>
      </w:r>
      <w:r w:rsidRPr="00671D2F">
        <w:rPr>
          <w:b/>
          <w:sz w:val="20"/>
          <w:szCs w:val="20"/>
        </w:rPr>
        <w:t xml:space="preserve"> </w:t>
      </w:r>
      <w:r w:rsidRPr="00671D2F">
        <w:rPr>
          <w:sz w:val="20"/>
          <w:szCs w:val="20"/>
        </w:rPr>
        <w:t xml:space="preserve"> по</w:t>
      </w:r>
      <w:proofErr w:type="gramEnd"/>
      <w:r w:rsidRPr="00671D2F">
        <w:rPr>
          <w:sz w:val="20"/>
          <w:szCs w:val="20"/>
        </w:rPr>
        <w:t xml:space="preserve">  предложенной  мною в ходе продажи посредством публичного предложения цене договора купли-продажи.</w:t>
      </w:r>
    </w:p>
    <w:p w14:paraId="50B3BB7C" w14:textId="77777777" w:rsidR="00671D2F" w:rsidRPr="00671D2F" w:rsidRDefault="00671D2F" w:rsidP="00671D2F">
      <w:pPr>
        <w:jc w:val="both"/>
        <w:rPr>
          <w:sz w:val="20"/>
          <w:szCs w:val="20"/>
        </w:rPr>
      </w:pPr>
      <w:r w:rsidRPr="00671D2F">
        <w:rPr>
          <w:sz w:val="20"/>
          <w:szCs w:val="20"/>
        </w:rPr>
        <w:t xml:space="preserve">4. Если ___________________________, будет признан победителем торгов в установленном законом порядке, беру на себя обязательства </w:t>
      </w:r>
      <w:r w:rsidRPr="00671D2F">
        <w:rPr>
          <w:rFonts w:eastAsia="Calibri"/>
          <w:sz w:val="20"/>
          <w:szCs w:val="20"/>
          <w:lang w:eastAsia="en-US"/>
        </w:rPr>
        <w:t xml:space="preserve">в течение 5 рабочих дней со дня подведения итогов продажи </w:t>
      </w:r>
      <w:r w:rsidRPr="00671D2F">
        <w:rPr>
          <w:rFonts w:eastAsia="Calibri"/>
          <w:bCs/>
          <w:sz w:val="20"/>
          <w:szCs w:val="20"/>
          <w:lang w:eastAsia="en-US"/>
        </w:rPr>
        <w:t>имущества</w:t>
      </w:r>
      <w:r w:rsidRPr="00671D2F">
        <w:rPr>
          <w:rFonts w:eastAsia="Calibri"/>
          <w:sz w:val="20"/>
          <w:szCs w:val="20"/>
          <w:lang w:eastAsia="en-US"/>
        </w:rPr>
        <w:t xml:space="preserve"> посредством публичного предложения</w:t>
      </w:r>
      <w:r w:rsidRPr="00671D2F">
        <w:rPr>
          <w:sz w:val="20"/>
          <w:szCs w:val="20"/>
        </w:rPr>
        <w:t xml:space="preserve"> заключить договор купли-продажи</w:t>
      </w:r>
      <w:r w:rsidRPr="00671D2F">
        <w:rPr>
          <w:b/>
          <w:sz w:val="20"/>
          <w:szCs w:val="20"/>
        </w:rPr>
        <w:t xml:space="preserve"> </w:t>
      </w:r>
      <w:r w:rsidRPr="00671D2F">
        <w:rPr>
          <w:sz w:val="20"/>
          <w:szCs w:val="20"/>
        </w:rPr>
        <w:t>в соответствии с требованиями документации об торгах и по цене, которая будет предложена мною при проведении торгов и которая включена в договор купли-продажи.</w:t>
      </w:r>
    </w:p>
    <w:p w14:paraId="1A2C744B" w14:textId="77777777" w:rsidR="00671D2F" w:rsidRPr="00671D2F" w:rsidRDefault="00671D2F" w:rsidP="00671D2F">
      <w:pPr>
        <w:jc w:val="both"/>
        <w:rPr>
          <w:sz w:val="20"/>
          <w:szCs w:val="20"/>
        </w:rPr>
      </w:pPr>
      <w:r w:rsidRPr="00671D2F">
        <w:rPr>
          <w:sz w:val="20"/>
          <w:szCs w:val="20"/>
        </w:rPr>
        <w:t>5. Настоящей заявкой подтверждаем, что в отношении______________________________________________________________________</w:t>
      </w:r>
    </w:p>
    <w:p w14:paraId="36761878" w14:textId="77777777" w:rsidR="00671D2F" w:rsidRPr="00671D2F" w:rsidRDefault="00671D2F" w:rsidP="00671D2F">
      <w:pPr>
        <w:jc w:val="center"/>
        <w:rPr>
          <w:bCs/>
          <w:sz w:val="20"/>
          <w:szCs w:val="20"/>
        </w:rPr>
      </w:pPr>
      <w:r w:rsidRPr="00671D2F">
        <w:rPr>
          <w:bCs/>
          <w:i/>
          <w:sz w:val="20"/>
          <w:szCs w:val="20"/>
        </w:rPr>
        <w:t>(наименование организации, индивидуального предпринимателя, Ф.И.О. физического лица)</w:t>
      </w:r>
    </w:p>
    <w:p w14:paraId="6B958869" w14:textId="77777777" w:rsidR="00671D2F" w:rsidRPr="00671D2F" w:rsidRDefault="00671D2F" w:rsidP="00671D2F">
      <w:pPr>
        <w:jc w:val="both"/>
        <w:rPr>
          <w:sz w:val="20"/>
          <w:szCs w:val="20"/>
        </w:rPr>
      </w:pPr>
      <w:r w:rsidRPr="00671D2F">
        <w:rPr>
          <w:bCs/>
          <w:sz w:val="20"/>
          <w:szCs w:val="20"/>
        </w:rPr>
        <w:t xml:space="preserve">не проводится процедура </w:t>
      </w:r>
      <w:proofErr w:type="gramStart"/>
      <w:r w:rsidRPr="00671D2F">
        <w:rPr>
          <w:bCs/>
          <w:sz w:val="20"/>
          <w:szCs w:val="20"/>
        </w:rPr>
        <w:t>ликвидации,  банкротства</w:t>
      </w:r>
      <w:proofErr w:type="gramEnd"/>
      <w:r w:rsidRPr="00671D2F">
        <w:rPr>
          <w:bCs/>
          <w:sz w:val="20"/>
          <w:szCs w:val="20"/>
        </w:rPr>
        <w:t>, деятельность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балансовой стоимости активов участника торгов по данным бухгалтерской отчетности за последний завершенный отчетный период.</w:t>
      </w:r>
      <w:r w:rsidRPr="00671D2F">
        <w:rPr>
          <w:sz w:val="20"/>
          <w:szCs w:val="20"/>
        </w:rPr>
        <w:t xml:space="preserve"> </w:t>
      </w:r>
    </w:p>
    <w:p w14:paraId="629F15A9" w14:textId="77777777" w:rsidR="00671D2F" w:rsidRPr="00671D2F" w:rsidRDefault="00671D2F" w:rsidP="00671D2F">
      <w:pPr>
        <w:jc w:val="both"/>
        <w:rPr>
          <w:i/>
          <w:sz w:val="20"/>
          <w:szCs w:val="20"/>
        </w:rPr>
      </w:pPr>
      <w:r w:rsidRPr="00671D2F">
        <w:rPr>
          <w:sz w:val="20"/>
          <w:szCs w:val="20"/>
        </w:rPr>
        <w:t xml:space="preserve">Документы, подтверждающие соответствие требованиям к участникам торгов на ______стр. </w:t>
      </w:r>
      <w:r w:rsidRPr="00671D2F">
        <w:rPr>
          <w:i/>
          <w:sz w:val="20"/>
          <w:szCs w:val="20"/>
        </w:rPr>
        <w:t xml:space="preserve">(Перечень данных документов приведен </w:t>
      </w:r>
      <w:proofErr w:type="gramStart"/>
      <w:r w:rsidRPr="00671D2F">
        <w:rPr>
          <w:i/>
          <w:sz w:val="20"/>
          <w:szCs w:val="20"/>
        </w:rPr>
        <w:t>в  документации</w:t>
      </w:r>
      <w:proofErr w:type="gramEnd"/>
      <w:r w:rsidRPr="00671D2F">
        <w:rPr>
          <w:i/>
          <w:sz w:val="20"/>
          <w:szCs w:val="20"/>
        </w:rPr>
        <w:t xml:space="preserve"> о торгах).</w:t>
      </w:r>
    </w:p>
    <w:p w14:paraId="0C0ED56E" w14:textId="77777777" w:rsidR="00671D2F" w:rsidRPr="00671D2F" w:rsidRDefault="00671D2F" w:rsidP="00671D2F">
      <w:pPr>
        <w:jc w:val="both"/>
        <w:rPr>
          <w:sz w:val="20"/>
          <w:szCs w:val="20"/>
        </w:rPr>
      </w:pPr>
      <w:r w:rsidRPr="00671D2F">
        <w:rPr>
          <w:sz w:val="20"/>
          <w:szCs w:val="20"/>
        </w:rPr>
        <w:t>6. Настоящим гарантируем достоверность представленной нами в заявке информации и подтверждаем право заказчика (организатора) торгов, не противоречащее требованию формирования равных для всех участников торгов условий, запрашивать у нас, в уполномоченных органах власти информацию, уточняющую представленные нами в ней сведения.</w:t>
      </w:r>
    </w:p>
    <w:p w14:paraId="301E990E" w14:textId="77777777" w:rsidR="00671D2F" w:rsidRPr="00671D2F" w:rsidRDefault="00671D2F" w:rsidP="00671D2F">
      <w:pPr>
        <w:jc w:val="both"/>
        <w:rPr>
          <w:sz w:val="20"/>
          <w:szCs w:val="20"/>
        </w:rPr>
      </w:pPr>
      <w:r w:rsidRPr="00671D2F">
        <w:rPr>
          <w:sz w:val="20"/>
          <w:szCs w:val="20"/>
        </w:rPr>
        <w:lastRenderedPageBreak/>
        <w:t xml:space="preserve">7. В случае если единой конкурсной (аукционной) комиссией будет принято решение о заключении с ______________________ договора купли-продажи </w:t>
      </w:r>
      <w:proofErr w:type="gramStart"/>
      <w:r w:rsidRPr="00671D2F">
        <w:rPr>
          <w:sz w:val="20"/>
          <w:szCs w:val="20"/>
        </w:rPr>
        <w:t>муниципального</w:t>
      </w:r>
      <w:r w:rsidRPr="00671D2F">
        <w:rPr>
          <w:b/>
          <w:sz w:val="20"/>
          <w:szCs w:val="20"/>
        </w:rPr>
        <w:t xml:space="preserve"> </w:t>
      </w:r>
      <w:r w:rsidRPr="00671D2F">
        <w:rPr>
          <w:sz w:val="20"/>
          <w:szCs w:val="20"/>
        </w:rPr>
        <w:t xml:space="preserve"> имущества</w:t>
      </w:r>
      <w:proofErr w:type="gramEnd"/>
      <w:r w:rsidRPr="00671D2F">
        <w:rPr>
          <w:sz w:val="20"/>
          <w:szCs w:val="20"/>
        </w:rPr>
        <w:t>, я беру на себя обязательства подписать договор купли-продажи</w:t>
      </w:r>
      <w:r w:rsidRPr="00671D2F">
        <w:rPr>
          <w:b/>
          <w:sz w:val="20"/>
          <w:szCs w:val="20"/>
        </w:rPr>
        <w:t xml:space="preserve"> </w:t>
      </w:r>
      <w:r w:rsidRPr="00671D2F">
        <w:rPr>
          <w:sz w:val="20"/>
          <w:szCs w:val="20"/>
        </w:rPr>
        <w:t xml:space="preserve"> в соответствии с требованиями документации о торгах в течение двух дней со дня получения проекта договора купли-продажи.</w:t>
      </w:r>
    </w:p>
    <w:p w14:paraId="20E27B7D" w14:textId="77777777" w:rsidR="00671D2F" w:rsidRPr="00671D2F" w:rsidRDefault="00671D2F" w:rsidP="00671D2F">
      <w:pPr>
        <w:jc w:val="both"/>
        <w:rPr>
          <w:bCs/>
          <w:i/>
          <w:sz w:val="20"/>
          <w:szCs w:val="20"/>
        </w:rPr>
      </w:pPr>
      <w:r w:rsidRPr="00671D2F">
        <w:rPr>
          <w:sz w:val="20"/>
          <w:szCs w:val="20"/>
        </w:rPr>
        <w:t>8. Сообщаю, что для оперативного уведомления по вопросам организационного характера и взаимодействия с организатором торгов мною уполномочен: ____________________________________________</w:t>
      </w:r>
      <w:proofErr w:type="gramStart"/>
      <w:r w:rsidRPr="00671D2F">
        <w:rPr>
          <w:sz w:val="20"/>
          <w:szCs w:val="20"/>
        </w:rPr>
        <w:t>_</w:t>
      </w:r>
      <w:r w:rsidRPr="00671D2F">
        <w:rPr>
          <w:bCs/>
          <w:i/>
          <w:sz w:val="20"/>
          <w:szCs w:val="20"/>
        </w:rPr>
        <w:t>(</w:t>
      </w:r>
      <w:proofErr w:type="gramEnd"/>
      <w:r w:rsidRPr="00671D2F">
        <w:rPr>
          <w:bCs/>
          <w:i/>
          <w:sz w:val="20"/>
          <w:szCs w:val="20"/>
        </w:rPr>
        <w:t>контактная информация уполномоченного лица).</w:t>
      </w:r>
    </w:p>
    <w:p w14:paraId="2BA8363D" w14:textId="77777777" w:rsidR="00671D2F" w:rsidRPr="00671D2F" w:rsidRDefault="00671D2F" w:rsidP="00671D2F">
      <w:pPr>
        <w:jc w:val="both"/>
        <w:rPr>
          <w:bCs/>
          <w:sz w:val="20"/>
          <w:szCs w:val="20"/>
        </w:rPr>
      </w:pPr>
      <w:r w:rsidRPr="00671D2F">
        <w:rPr>
          <w:bCs/>
          <w:sz w:val="20"/>
          <w:szCs w:val="20"/>
        </w:rPr>
        <w:t>Все сведения о проведении торгов просим сообщать указанному уполномоченному лицу.</w:t>
      </w:r>
    </w:p>
    <w:p w14:paraId="6F35951A" w14:textId="77777777" w:rsidR="00671D2F" w:rsidRPr="00671D2F" w:rsidRDefault="00671D2F" w:rsidP="00671D2F">
      <w:pPr>
        <w:widowControl w:val="0"/>
        <w:jc w:val="both"/>
        <w:rPr>
          <w:sz w:val="20"/>
          <w:szCs w:val="20"/>
        </w:rPr>
      </w:pPr>
      <w:r w:rsidRPr="00671D2F">
        <w:rPr>
          <w:bCs/>
          <w:sz w:val="20"/>
          <w:szCs w:val="20"/>
        </w:rPr>
        <w:t xml:space="preserve">9. </w:t>
      </w:r>
      <w:r w:rsidRPr="00671D2F">
        <w:rPr>
          <w:sz w:val="20"/>
          <w:szCs w:val="20"/>
        </w:rPr>
        <w:t xml:space="preserve">В соответствии с требованиями Федерального закона от 27 июля 2006 </w:t>
      </w:r>
      <w:proofErr w:type="gramStart"/>
      <w:r w:rsidRPr="00671D2F">
        <w:rPr>
          <w:sz w:val="20"/>
          <w:szCs w:val="20"/>
        </w:rPr>
        <w:t>года  №</w:t>
      </w:r>
      <w:proofErr w:type="gramEnd"/>
      <w:r w:rsidRPr="00671D2F">
        <w:rPr>
          <w:sz w:val="20"/>
          <w:szCs w:val="20"/>
        </w:rPr>
        <w:t xml:space="preserve"> 152-ФЗ «О персональных данных» я, </w:t>
      </w:r>
    </w:p>
    <w:p w14:paraId="75A60991" w14:textId="77777777" w:rsidR="00671D2F" w:rsidRPr="00671D2F" w:rsidRDefault="00671D2F" w:rsidP="00671D2F">
      <w:pPr>
        <w:widowControl w:val="0"/>
        <w:jc w:val="both"/>
        <w:rPr>
          <w:sz w:val="20"/>
          <w:szCs w:val="20"/>
        </w:rPr>
      </w:pPr>
      <w:r w:rsidRPr="00671D2F">
        <w:rPr>
          <w:sz w:val="20"/>
          <w:szCs w:val="20"/>
        </w:rPr>
        <w:t>________________________________________________________________________________</w:t>
      </w:r>
    </w:p>
    <w:p w14:paraId="7DC9FB14" w14:textId="77777777" w:rsidR="00671D2F" w:rsidRPr="00671D2F" w:rsidRDefault="00671D2F" w:rsidP="00671D2F">
      <w:pPr>
        <w:widowControl w:val="0"/>
        <w:jc w:val="both"/>
        <w:rPr>
          <w:sz w:val="20"/>
          <w:szCs w:val="20"/>
        </w:rPr>
      </w:pPr>
      <w:r w:rsidRPr="00671D2F">
        <w:rPr>
          <w:sz w:val="20"/>
          <w:szCs w:val="20"/>
        </w:rPr>
        <w:t xml:space="preserve">даю согласие на предоставление/передачу своих персональных данных в случаях, предусмотренных нормативными актами Российской Федерации с целью проверки достоверности и полноты сведений, указанных в настоящем заявлении. </w:t>
      </w:r>
    </w:p>
    <w:p w14:paraId="48B234C3" w14:textId="77777777" w:rsidR="00671D2F" w:rsidRPr="00671D2F" w:rsidRDefault="00671D2F" w:rsidP="00671D2F">
      <w:pPr>
        <w:widowControl w:val="0"/>
        <w:jc w:val="both"/>
        <w:rPr>
          <w:sz w:val="20"/>
          <w:szCs w:val="20"/>
        </w:rPr>
      </w:pPr>
      <w:r w:rsidRPr="00671D2F">
        <w:rPr>
          <w:sz w:val="20"/>
          <w:szCs w:val="20"/>
        </w:rPr>
        <w:t>Также подтверждаю, что ознакомлен(а) с порядком опубликования персональных данных в связи с публикациями протоколов и итогов торгов.</w:t>
      </w:r>
    </w:p>
    <w:p w14:paraId="779EF879" w14:textId="77777777" w:rsidR="00671D2F" w:rsidRPr="00671D2F" w:rsidRDefault="00671D2F" w:rsidP="00671D2F">
      <w:pPr>
        <w:jc w:val="both"/>
        <w:rPr>
          <w:bCs/>
          <w:sz w:val="20"/>
          <w:szCs w:val="20"/>
        </w:rPr>
      </w:pPr>
      <w:r w:rsidRPr="00671D2F">
        <w:rPr>
          <w:sz w:val="20"/>
          <w:szCs w:val="20"/>
        </w:rPr>
        <w:t>Настоящее согласие действительно до подведения итогов конкурса и исполнения сторонами обязательств по договору купли-продажи.</w:t>
      </w:r>
    </w:p>
    <w:p w14:paraId="28AF3FC8" w14:textId="77777777" w:rsidR="00671D2F" w:rsidRPr="00671D2F" w:rsidRDefault="00671D2F" w:rsidP="00671D2F">
      <w:pPr>
        <w:tabs>
          <w:tab w:val="left" w:pos="720"/>
          <w:tab w:val="num" w:pos="900"/>
        </w:tabs>
        <w:jc w:val="both"/>
        <w:rPr>
          <w:sz w:val="20"/>
          <w:szCs w:val="20"/>
        </w:rPr>
      </w:pPr>
      <w:r w:rsidRPr="00671D2F">
        <w:rPr>
          <w:sz w:val="20"/>
          <w:szCs w:val="20"/>
        </w:rPr>
        <w:t>Юридический и фактический адреса/место жительства: _____________________________________________________________________________</w:t>
      </w:r>
    </w:p>
    <w:p w14:paraId="662E9F04" w14:textId="77777777" w:rsidR="00671D2F" w:rsidRPr="00671D2F" w:rsidRDefault="00671D2F" w:rsidP="00671D2F">
      <w:pPr>
        <w:tabs>
          <w:tab w:val="left" w:pos="720"/>
          <w:tab w:val="num" w:pos="900"/>
        </w:tabs>
        <w:contextualSpacing/>
        <w:jc w:val="both"/>
        <w:rPr>
          <w:sz w:val="20"/>
          <w:szCs w:val="20"/>
        </w:rPr>
      </w:pPr>
      <w:r w:rsidRPr="00671D2F">
        <w:rPr>
          <w:sz w:val="20"/>
          <w:szCs w:val="20"/>
        </w:rPr>
        <w:t>_____________________________________________________________________________, телефон/факс банковские реквизиты  _____________________________________________________________________________</w:t>
      </w:r>
    </w:p>
    <w:p w14:paraId="2597419C" w14:textId="77777777" w:rsidR="00671D2F" w:rsidRPr="00671D2F" w:rsidRDefault="00671D2F" w:rsidP="00671D2F">
      <w:pPr>
        <w:tabs>
          <w:tab w:val="left" w:pos="720"/>
          <w:tab w:val="num" w:pos="900"/>
        </w:tabs>
        <w:contextualSpacing/>
        <w:jc w:val="both"/>
        <w:rPr>
          <w:sz w:val="20"/>
          <w:szCs w:val="20"/>
        </w:rPr>
      </w:pPr>
      <w:r w:rsidRPr="00671D2F">
        <w:rPr>
          <w:sz w:val="20"/>
          <w:szCs w:val="20"/>
        </w:rPr>
        <w:t>_______________________________________________________________________________.</w:t>
      </w:r>
    </w:p>
    <w:p w14:paraId="36BCB964" w14:textId="77777777" w:rsidR="00671D2F" w:rsidRPr="00671D2F" w:rsidRDefault="00671D2F" w:rsidP="00671D2F">
      <w:pPr>
        <w:tabs>
          <w:tab w:val="num" w:pos="900"/>
        </w:tabs>
        <w:jc w:val="both"/>
        <w:rPr>
          <w:sz w:val="20"/>
          <w:szCs w:val="20"/>
        </w:rPr>
      </w:pPr>
      <w:r w:rsidRPr="00671D2F">
        <w:rPr>
          <w:sz w:val="20"/>
          <w:szCs w:val="20"/>
        </w:rPr>
        <w:t>Корреспонденцию в наш адрес просим направлять по адресу: ________________________________________________________________________________</w:t>
      </w:r>
    </w:p>
    <w:p w14:paraId="01210241" w14:textId="77777777" w:rsidR="00671D2F" w:rsidRPr="00671D2F" w:rsidRDefault="00671D2F" w:rsidP="00671D2F">
      <w:pPr>
        <w:tabs>
          <w:tab w:val="left" w:pos="720"/>
          <w:tab w:val="num" w:pos="900"/>
        </w:tabs>
        <w:jc w:val="both"/>
        <w:rPr>
          <w:sz w:val="20"/>
          <w:szCs w:val="20"/>
        </w:rPr>
      </w:pPr>
    </w:p>
    <w:p w14:paraId="6A6031AE" w14:textId="77777777" w:rsidR="00671D2F" w:rsidRPr="00671D2F" w:rsidRDefault="00671D2F" w:rsidP="00671D2F">
      <w:pPr>
        <w:jc w:val="both"/>
      </w:pPr>
      <w:r w:rsidRPr="00671D2F">
        <w:t xml:space="preserve">       Перечисленную сумму _____________________(руб.) со счета ____________________ в _____________ отд. банка желаю использовать в качестве задатка для участия в торгах</w:t>
      </w:r>
    </w:p>
    <w:p w14:paraId="075ED7A7" w14:textId="77777777" w:rsidR="00671D2F" w:rsidRPr="00671D2F" w:rsidRDefault="00671D2F" w:rsidP="00671D2F">
      <w:pPr>
        <w:jc w:val="both"/>
        <w:rPr>
          <w:sz w:val="20"/>
          <w:szCs w:val="20"/>
        </w:rPr>
      </w:pPr>
      <w:r w:rsidRPr="00671D2F">
        <w:rPr>
          <w:sz w:val="20"/>
          <w:szCs w:val="20"/>
        </w:rPr>
        <w:t xml:space="preserve">Прим.* Задаток для участия в торгах перечислен на расчетный счет </w:t>
      </w:r>
      <w:r w:rsidRPr="00671D2F">
        <w:rPr>
          <w:b/>
          <w:color w:val="000000"/>
          <w:sz w:val="20"/>
          <w:szCs w:val="20"/>
          <w:lang w:eastAsia="ru-RU"/>
        </w:rPr>
        <w:t>АО «Единая электронная торговая площадка»</w:t>
      </w:r>
      <w:r w:rsidRPr="00671D2F">
        <w:rPr>
          <w:color w:val="000000"/>
          <w:sz w:val="20"/>
          <w:szCs w:val="20"/>
          <w:lang w:eastAsia="ru-RU"/>
        </w:rPr>
        <w:t>,</w:t>
      </w:r>
      <w:r w:rsidRPr="00671D2F">
        <w:rPr>
          <w:sz w:val="20"/>
          <w:szCs w:val="20"/>
        </w:rPr>
        <w:t xml:space="preserve"> указанный на официальном сайте: </w:t>
      </w:r>
      <w:hyperlink r:id="rId14" w:history="1">
        <w:r w:rsidRPr="00671D2F">
          <w:rPr>
            <w:color w:val="0000FF"/>
            <w:sz w:val="20"/>
            <w:szCs w:val="20"/>
            <w:u w:val="single"/>
            <w:lang w:eastAsia="ru-RU"/>
          </w:rPr>
          <w:t>www.roseltorg.ru</w:t>
        </w:r>
      </w:hyperlink>
      <w:r w:rsidRPr="00671D2F">
        <w:rPr>
          <w:color w:val="000000"/>
          <w:sz w:val="20"/>
          <w:szCs w:val="20"/>
          <w:u w:val="single"/>
          <w:lang w:eastAsia="ru-RU"/>
        </w:rPr>
        <w:t>.</w:t>
      </w:r>
    </w:p>
    <w:p w14:paraId="5C83CEC6" w14:textId="77777777" w:rsidR="00671D2F" w:rsidRPr="00671D2F" w:rsidRDefault="00671D2F" w:rsidP="00671D2F">
      <w:pPr>
        <w:jc w:val="both"/>
        <w:rPr>
          <w:sz w:val="20"/>
          <w:szCs w:val="20"/>
        </w:rPr>
      </w:pPr>
    </w:p>
    <w:p w14:paraId="47A0691B" w14:textId="77777777" w:rsidR="00671D2F" w:rsidRPr="00671D2F" w:rsidRDefault="00671D2F" w:rsidP="00671D2F">
      <w:pPr>
        <w:spacing w:after="60"/>
        <w:jc w:val="both"/>
        <w:rPr>
          <w:b/>
          <w:bCs/>
          <w:color w:val="000000"/>
        </w:rPr>
      </w:pPr>
      <w:r w:rsidRPr="00671D2F">
        <w:rPr>
          <w:b/>
          <w:bCs/>
          <w:color w:val="000000"/>
        </w:rPr>
        <w:t xml:space="preserve">К заявке прилагаются следующие документы в электронном виде, подписанные усиленной квалифицированной электронной подписью: </w:t>
      </w:r>
    </w:p>
    <w:p w14:paraId="6FED0F37" w14:textId="77777777" w:rsidR="00671D2F" w:rsidRPr="00671D2F" w:rsidRDefault="00671D2F" w:rsidP="00671D2F">
      <w:pPr>
        <w:widowControl w:val="0"/>
        <w:autoSpaceDE w:val="0"/>
        <w:autoSpaceDN w:val="0"/>
        <w:adjustRightInd w:val="0"/>
        <w:ind w:firstLine="720"/>
        <w:jc w:val="both"/>
        <w:rPr>
          <w:rFonts w:eastAsia="Calibri"/>
          <w:lang w:eastAsia="en-US"/>
        </w:rPr>
      </w:pPr>
      <w:r w:rsidRPr="00671D2F">
        <w:rPr>
          <w:rFonts w:eastAsia="Calibri"/>
          <w:u w:val="single"/>
          <w:lang w:eastAsia="en-US"/>
        </w:rPr>
        <w:t>Юридические лица предоставляют</w:t>
      </w:r>
      <w:r w:rsidRPr="00671D2F">
        <w:rPr>
          <w:rFonts w:eastAsia="Calibri"/>
          <w:lang w:eastAsia="en-US"/>
        </w:rPr>
        <w:t>:</w:t>
      </w:r>
    </w:p>
    <w:p w14:paraId="746DAC16" w14:textId="77777777" w:rsidR="00671D2F" w:rsidRPr="00671D2F" w:rsidRDefault="00671D2F" w:rsidP="00671D2F">
      <w:pPr>
        <w:widowControl w:val="0"/>
        <w:autoSpaceDE w:val="0"/>
        <w:autoSpaceDN w:val="0"/>
        <w:adjustRightInd w:val="0"/>
        <w:ind w:firstLine="720"/>
        <w:jc w:val="both"/>
        <w:rPr>
          <w:rFonts w:eastAsia="Calibri"/>
          <w:lang w:eastAsia="en-US"/>
        </w:rPr>
      </w:pPr>
      <w:r w:rsidRPr="00671D2F">
        <w:rPr>
          <w:rFonts w:eastAsia="Calibri"/>
          <w:lang w:eastAsia="en-US"/>
        </w:rPr>
        <w:t>1. Заверенные копии учредительных документов</w:t>
      </w:r>
      <w:r w:rsidRPr="00671D2F">
        <w:rPr>
          <w:rFonts w:eastAsia="Calibri"/>
          <w:color w:val="000000"/>
          <w:lang w:eastAsia="en-US"/>
        </w:rPr>
        <w:t xml:space="preserve"> Заявителя</w:t>
      </w:r>
      <w:r w:rsidRPr="00671D2F">
        <w:rPr>
          <w:rFonts w:eastAsia="Calibri"/>
          <w:lang w:eastAsia="en-US"/>
        </w:rPr>
        <w:t>;</w:t>
      </w:r>
    </w:p>
    <w:p w14:paraId="2E6FB29E" w14:textId="77777777" w:rsidR="00671D2F" w:rsidRPr="00671D2F" w:rsidRDefault="00671D2F" w:rsidP="00671D2F">
      <w:pPr>
        <w:widowControl w:val="0"/>
        <w:autoSpaceDE w:val="0"/>
        <w:autoSpaceDN w:val="0"/>
        <w:adjustRightInd w:val="0"/>
        <w:ind w:firstLine="720"/>
        <w:jc w:val="both"/>
        <w:rPr>
          <w:rFonts w:eastAsia="Calibri"/>
          <w:lang w:eastAsia="en-US"/>
        </w:rPr>
      </w:pPr>
      <w:r w:rsidRPr="00671D2F">
        <w:rPr>
          <w:rFonts w:eastAsia="Calibri"/>
          <w:lang w:eastAsia="en-US"/>
        </w:rPr>
        <w:t>2.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w:t>
      </w:r>
    </w:p>
    <w:p w14:paraId="0E241D29" w14:textId="77777777" w:rsidR="00671D2F" w:rsidRPr="00671D2F" w:rsidRDefault="00671D2F" w:rsidP="00671D2F">
      <w:pPr>
        <w:widowControl w:val="0"/>
        <w:autoSpaceDE w:val="0"/>
        <w:autoSpaceDN w:val="0"/>
        <w:adjustRightInd w:val="0"/>
        <w:ind w:firstLine="720"/>
        <w:jc w:val="both"/>
        <w:rPr>
          <w:rFonts w:eastAsia="Calibri"/>
          <w:lang w:eastAsia="en-US"/>
        </w:rPr>
      </w:pPr>
      <w:r w:rsidRPr="00671D2F">
        <w:rPr>
          <w:rFonts w:eastAsia="Calibri"/>
          <w:lang w:eastAsia="en-US"/>
        </w:rPr>
        <w:t>3.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14:paraId="1A7F657E" w14:textId="77777777" w:rsidR="00671D2F" w:rsidRPr="00671D2F" w:rsidRDefault="00671D2F" w:rsidP="00671D2F">
      <w:pPr>
        <w:widowControl w:val="0"/>
        <w:autoSpaceDE w:val="0"/>
        <w:autoSpaceDN w:val="0"/>
        <w:adjustRightInd w:val="0"/>
        <w:ind w:firstLine="720"/>
        <w:jc w:val="both"/>
        <w:rPr>
          <w:rFonts w:eastAsia="Calibri"/>
          <w:lang w:eastAsia="en-US"/>
        </w:rPr>
      </w:pPr>
      <w:r w:rsidRPr="00671D2F">
        <w:rPr>
          <w:rFonts w:eastAsia="Calibri"/>
          <w:u w:val="single"/>
          <w:lang w:eastAsia="en-US"/>
        </w:rPr>
        <w:t>Физические лица предъявляют</w:t>
      </w:r>
      <w:r w:rsidRPr="00671D2F">
        <w:rPr>
          <w:rFonts w:eastAsia="Calibri"/>
          <w:lang w:eastAsia="en-US"/>
        </w:rPr>
        <w:t xml:space="preserve"> копии </w:t>
      </w:r>
      <w:hyperlink r:id="rId15" w:history="1">
        <w:r w:rsidRPr="00671D2F">
          <w:rPr>
            <w:rFonts w:eastAsia="Calibri"/>
            <w:lang w:eastAsia="en-US"/>
          </w:rPr>
          <w:t>документ</w:t>
        </w:r>
      </w:hyperlink>
      <w:r w:rsidRPr="00671D2F">
        <w:rPr>
          <w:rFonts w:eastAsia="Calibri"/>
          <w:lang w:eastAsia="en-US"/>
        </w:rPr>
        <w:t>а, удостоверяющего личность.</w:t>
      </w:r>
    </w:p>
    <w:p w14:paraId="24656413" w14:textId="77777777" w:rsidR="00671D2F" w:rsidRPr="00671D2F" w:rsidRDefault="00671D2F" w:rsidP="00671D2F">
      <w:pPr>
        <w:widowControl w:val="0"/>
        <w:autoSpaceDE w:val="0"/>
        <w:autoSpaceDN w:val="0"/>
        <w:adjustRightInd w:val="0"/>
        <w:ind w:firstLine="720"/>
        <w:jc w:val="both"/>
        <w:rPr>
          <w:rFonts w:eastAsia="Calibri"/>
          <w:lang w:eastAsia="en-US"/>
        </w:rPr>
      </w:pPr>
      <w:r w:rsidRPr="00671D2F">
        <w:rPr>
          <w:rFonts w:eastAsia="Calibri"/>
          <w:lang w:eastAsia="en-US"/>
        </w:rP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14:paraId="60BCE373" w14:textId="77777777" w:rsidR="00671D2F" w:rsidRPr="00671D2F" w:rsidRDefault="00671D2F" w:rsidP="00671D2F">
      <w:pPr>
        <w:jc w:val="both"/>
      </w:pPr>
      <w:r w:rsidRPr="00671D2F">
        <w:t>10</w:t>
      </w:r>
      <w:r w:rsidRPr="00671D2F">
        <w:rPr>
          <w:i/>
        </w:rPr>
        <w:t xml:space="preserve">. Я, ________________________________________________ принимаю на себя весь риск использования электронной почты при возможности любых злоумышленных действий третьих лиц, в том числе мошенничества, неуполномоченного доступа к сведениям, содержащимся в информации, разглашения информации, а также утрату такой информации до ее получения, вызванную сбоями в работе электронной почты, оборудования, используемого для передачи электронных сообщений и /или каналов электронной передачи данных, не зависящие от продавца. Соглашаюсь, что должным доказательством факта и даты при предоставлении информации посредством электронной почты является электронная копия отправленного сообщения и/или электронные записи в журналах действий программного обеспечения. </w:t>
      </w:r>
      <w:r w:rsidRPr="00671D2F">
        <w:rPr>
          <w:b/>
          <w:i/>
        </w:rPr>
        <w:lastRenderedPageBreak/>
        <w:t>Соглашаюсь, что на предоставленный продавцу в настоящей заявке адрес электронной почты по усмотрению продавца может быть направлена официальная и дополнительная информация</w:t>
      </w:r>
      <w:r w:rsidRPr="00671D2F">
        <w:rPr>
          <w:i/>
        </w:rPr>
        <w:t>.</w:t>
      </w:r>
    </w:p>
    <w:p w14:paraId="496E959C" w14:textId="77777777" w:rsidR="00671D2F" w:rsidRPr="00671D2F" w:rsidRDefault="00671D2F" w:rsidP="00671D2F">
      <w:pPr>
        <w:jc w:val="both"/>
      </w:pPr>
      <w:r w:rsidRPr="00671D2F">
        <w:t>К настоящей Заявке прилагаются документы согласно описи – на _____стр.</w:t>
      </w:r>
    </w:p>
    <w:tbl>
      <w:tblPr>
        <w:tblW w:w="0" w:type="auto"/>
        <w:tblInd w:w="-72"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28"/>
        <w:gridCol w:w="2304"/>
        <w:gridCol w:w="2304"/>
      </w:tblGrid>
      <w:tr w:rsidR="00671D2F" w:rsidRPr="00671D2F" w14:paraId="51B21614" w14:textId="77777777" w:rsidTr="002419A5">
        <w:trPr>
          <w:cantSplit/>
        </w:trPr>
        <w:tc>
          <w:tcPr>
            <w:tcW w:w="4528" w:type="dxa"/>
            <w:tcBorders>
              <w:top w:val="nil"/>
              <w:left w:val="nil"/>
              <w:bottom w:val="nil"/>
              <w:right w:val="nil"/>
            </w:tcBorders>
            <w:vAlign w:val="bottom"/>
          </w:tcPr>
          <w:p w14:paraId="326E4B8D" w14:textId="77777777" w:rsidR="00671D2F" w:rsidRPr="00671D2F" w:rsidRDefault="00671D2F" w:rsidP="00671D2F">
            <w:pPr>
              <w:jc w:val="both"/>
              <w:rPr>
                <w:lang w:eastAsia="en-US"/>
              </w:rPr>
            </w:pPr>
          </w:p>
          <w:p w14:paraId="4C553DCF" w14:textId="77777777" w:rsidR="00671D2F" w:rsidRPr="00671D2F" w:rsidRDefault="00671D2F" w:rsidP="00671D2F">
            <w:pPr>
              <w:jc w:val="both"/>
              <w:rPr>
                <w:bCs/>
                <w:lang w:eastAsia="en-US"/>
              </w:rPr>
            </w:pPr>
            <w:r w:rsidRPr="00671D2F">
              <w:rPr>
                <w:bCs/>
                <w:lang w:eastAsia="en-US"/>
              </w:rPr>
              <w:t xml:space="preserve"> Участник торгов</w:t>
            </w:r>
          </w:p>
          <w:p w14:paraId="7D310304" w14:textId="77777777" w:rsidR="00671D2F" w:rsidRPr="00671D2F" w:rsidRDefault="00671D2F" w:rsidP="00671D2F">
            <w:pPr>
              <w:jc w:val="both"/>
              <w:rPr>
                <w:lang w:eastAsia="en-US"/>
              </w:rPr>
            </w:pPr>
            <w:r w:rsidRPr="00671D2F">
              <w:rPr>
                <w:lang w:eastAsia="en-US"/>
              </w:rPr>
              <w:t>(его полномочный представитель)</w:t>
            </w:r>
          </w:p>
        </w:tc>
        <w:tc>
          <w:tcPr>
            <w:tcW w:w="2304" w:type="dxa"/>
            <w:tcBorders>
              <w:top w:val="nil"/>
              <w:left w:val="nil"/>
              <w:bottom w:val="single" w:sz="4" w:space="0" w:color="auto"/>
              <w:right w:val="nil"/>
            </w:tcBorders>
            <w:tcMar>
              <w:top w:w="0" w:type="dxa"/>
              <w:left w:w="28" w:type="dxa"/>
              <w:bottom w:w="0" w:type="dxa"/>
              <w:right w:w="28" w:type="dxa"/>
            </w:tcMar>
            <w:vAlign w:val="bottom"/>
          </w:tcPr>
          <w:p w14:paraId="5C4DA1F8" w14:textId="77777777" w:rsidR="00671D2F" w:rsidRPr="00671D2F" w:rsidRDefault="00671D2F" w:rsidP="00671D2F">
            <w:pPr>
              <w:jc w:val="center"/>
              <w:rPr>
                <w:lang w:eastAsia="en-US"/>
              </w:rPr>
            </w:pPr>
          </w:p>
        </w:tc>
        <w:tc>
          <w:tcPr>
            <w:tcW w:w="2304" w:type="dxa"/>
            <w:tcBorders>
              <w:top w:val="nil"/>
              <w:left w:val="nil"/>
              <w:bottom w:val="nil"/>
              <w:right w:val="nil"/>
            </w:tcBorders>
            <w:tcMar>
              <w:top w:w="0" w:type="dxa"/>
              <w:left w:w="28" w:type="dxa"/>
              <w:bottom w:w="0" w:type="dxa"/>
              <w:right w:w="28" w:type="dxa"/>
            </w:tcMar>
            <w:vAlign w:val="bottom"/>
            <w:hideMark/>
          </w:tcPr>
          <w:p w14:paraId="294B8821" w14:textId="77777777" w:rsidR="00671D2F" w:rsidRPr="00671D2F" w:rsidRDefault="00671D2F" w:rsidP="00671D2F">
            <w:pPr>
              <w:jc w:val="both"/>
              <w:rPr>
                <w:lang w:eastAsia="en-US"/>
              </w:rPr>
            </w:pPr>
            <w:r w:rsidRPr="00671D2F">
              <w:rPr>
                <w:lang w:eastAsia="en-US"/>
              </w:rPr>
              <w:t>(Ф.И.О.)</w:t>
            </w:r>
          </w:p>
        </w:tc>
      </w:tr>
    </w:tbl>
    <w:p w14:paraId="3805F108" w14:textId="77777777" w:rsidR="00671D2F" w:rsidRPr="00671D2F" w:rsidRDefault="00671D2F" w:rsidP="00671D2F">
      <w:pPr>
        <w:jc w:val="both"/>
        <w:rPr>
          <w:bCs/>
          <w:vertAlign w:val="superscript"/>
        </w:rPr>
      </w:pPr>
      <w:r w:rsidRPr="00671D2F">
        <w:rPr>
          <w:bCs/>
          <w:vertAlign w:val="superscript"/>
        </w:rPr>
        <w:t>МП</w:t>
      </w:r>
    </w:p>
    <w:p w14:paraId="56FC8BBC" w14:textId="77777777" w:rsidR="00671D2F" w:rsidRPr="00671D2F" w:rsidRDefault="00671D2F" w:rsidP="00671D2F">
      <w:pPr>
        <w:jc w:val="both"/>
        <w:rPr>
          <w:bCs/>
          <w:vertAlign w:val="superscript"/>
        </w:rPr>
      </w:pPr>
    </w:p>
    <w:p w14:paraId="31897E3E" w14:textId="77777777" w:rsidR="00671D2F" w:rsidRPr="00671D2F" w:rsidRDefault="00671D2F" w:rsidP="00671D2F">
      <w:pPr>
        <w:jc w:val="both"/>
        <w:rPr>
          <w:sz w:val="20"/>
          <w:szCs w:val="20"/>
        </w:rPr>
      </w:pPr>
      <w:r w:rsidRPr="00671D2F">
        <w:rPr>
          <w:sz w:val="20"/>
          <w:szCs w:val="20"/>
        </w:rPr>
        <w:t>Примечание:</w:t>
      </w:r>
    </w:p>
    <w:p w14:paraId="02BCED4A" w14:textId="77777777" w:rsidR="00671D2F" w:rsidRPr="00671D2F" w:rsidRDefault="00671D2F" w:rsidP="00671D2F">
      <w:pPr>
        <w:jc w:val="both"/>
        <w:rPr>
          <w:sz w:val="20"/>
          <w:szCs w:val="20"/>
        </w:rPr>
      </w:pPr>
      <w:r w:rsidRPr="00671D2F">
        <w:rPr>
          <w:sz w:val="20"/>
          <w:szCs w:val="20"/>
        </w:rPr>
        <w:t xml:space="preserve">- Заявка на участие в торгах (далее - Заявка) - это основной документ, которым Участники изъявляют свое желание принять участие в торгах на условиях, </w:t>
      </w:r>
      <w:proofErr w:type="gramStart"/>
      <w:r w:rsidRPr="00671D2F">
        <w:rPr>
          <w:sz w:val="20"/>
          <w:szCs w:val="20"/>
        </w:rPr>
        <w:t>установленных  Заказчиком</w:t>
      </w:r>
      <w:proofErr w:type="gramEnd"/>
      <w:r w:rsidRPr="00671D2F">
        <w:rPr>
          <w:sz w:val="20"/>
          <w:szCs w:val="20"/>
        </w:rPr>
        <w:t>.</w:t>
      </w:r>
    </w:p>
    <w:p w14:paraId="24E7DE6A" w14:textId="77777777" w:rsidR="00671D2F" w:rsidRPr="00671D2F" w:rsidRDefault="00671D2F" w:rsidP="00671D2F">
      <w:pPr>
        <w:jc w:val="both"/>
        <w:rPr>
          <w:sz w:val="20"/>
          <w:szCs w:val="20"/>
        </w:rPr>
      </w:pPr>
      <w:r w:rsidRPr="00671D2F">
        <w:rPr>
          <w:sz w:val="20"/>
          <w:szCs w:val="20"/>
        </w:rPr>
        <w:t>- Участник торгов вправе подать только одну Заявку на участие в отношении каждого предмета торгов(лота).</w:t>
      </w:r>
    </w:p>
    <w:p w14:paraId="6E4C5AA1" w14:textId="77777777" w:rsidR="00671D2F" w:rsidRPr="00671D2F" w:rsidRDefault="00671D2F" w:rsidP="00671D2F">
      <w:pPr>
        <w:jc w:val="both"/>
        <w:rPr>
          <w:sz w:val="20"/>
          <w:szCs w:val="20"/>
        </w:rPr>
      </w:pPr>
      <w:r w:rsidRPr="00671D2F">
        <w:rPr>
          <w:sz w:val="20"/>
          <w:szCs w:val="20"/>
        </w:rPr>
        <w:t xml:space="preserve">- В данной форме заполняются только те разделы, в которых есть пропуски. Все данные, указанные в круглых скобках приведены в качестве пояснения. </w:t>
      </w:r>
    </w:p>
    <w:p w14:paraId="023DC655" w14:textId="77777777" w:rsidR="00671D2F" w:rsidRPr="00671D2F" w:rsidRDefault="00671D2F" w:rsidP="00671D2F">
      <w:pPr>
        <w:jc w:val="both"/>
        <w:rPr>
          <w:sz w:val="20"/>
          <w:szCs w:val="20"/>
        </w:rPr>
      </w:pPr>
      <w:r w:rsidRPr="00671D2F">
        <w:rPr>
          <w:sz w:val="20"/>
          <w:szCs w:val="20"/>
        </w:rPr>
        <w:t xml:space="preserve">- Все пункты, указанные в форме Заявки, являются обязательными для заполнения Участником торгов. В случае отсутствия у Участника сведений для заполнения пропуска и отсутствия пояснений о том, что необходимо указать, в форме Заявки проставляется прочерк. </w:t>
      </w:r>
    </w:p>
    <w:p w14:paraId="16EE5777" w14:textId="77777777" w:rsidR="00671D2F" w:rsidRPr="00671D2F" w:rsidRDefault="00671D2F" w:rsidP="00671D2F">
      <w:pPr>
        <w:jc w:val="both"/>
        <w:rPr>
          <w:sz w:val="20"/>
          <w:szCs w:val="20"/>
        </w:rPr>
      </w:pPr>
      <w:r w:rsidRPr="00671D2F">
        <w:rPr>
          <w:sz w:val="20"/>
          <w:szCs w:val="20"/>
        </w:rPr>
        <w:t>- Заявка должна быть составлена с учетом требований действующего законодательства Российской Федерации, а также требований настоящей документации о торгах.</w:t>
      </w:r>
    </w:p>
    <w:p w14:paraId="509E26A1" w14:textId="77777777" w:rsidR="00671D2F" w:rsidRPr="00671D2F" w:rsidRDefault="00671D2F" w:rsidP="00671D2F">
      <w:pPr>
        <w:suppressAutoHyphens w:val="0"/>
        <w:spacing w:after="200" w:line="276" w:lineRule="auto"/>
        <w:rPr>
          <w:rFonts w:ascii="Calibri" w:eastAsia="Calibri" w:hAnsi="Calibri"/>
          <w:sz w:val="22"/>
          <w:szCs w:val="22"/>
          <w:lang w:eastAsia="en-US"/>
        </w:rPr>
      </w:pPr>
    </w:p>
    <w:p w14:paraId="5E3CDA62" w14:textId="2A1C0331" w:rsidR="006C16E6" w:rsidRDefault="00686A75" w:rsidP="006C16E6">
      <w:pPr>
        <w:keepNext/>
        <w:jc w:val="center"/>
        <w:outlineLvl w:val="1"/>
      </w:pPr>
      <w:r w:rsidRPr="0063709D">
        <w:t xml:space="preserve"> </w:t>
      </w:r>
    </w:p>
    <w:p w14:paraId="29DA70A7" w14:textId="3C207EAD" w:rsidR="00141BA4" w:rsidRDefault="00141BA4" w:rsidP="006C16E6">
      <w:pPr>
        <w:keepNext/>
        <w:jc w:val="center"/>
        <w:outlineLvl w:val="1"/>
      </w:pPr>
    </w:p>
    <w:p w14:paraId="45A87BAE" w14:textId="6B9D8AF7" w:rsidR="00141BA4" w:rsidRDefault="00141BA4" w:rsidP="006C16E6">
      <w:pPr>
        <w:keepNext/>
        <w:jc w:val="center"/>
        <w:outlineLvl w:val="1"/>
      </w:pPr>
    </w:p>
    <w:p w14:paraId="15E90DE2" w14:textId="28C65D29" w:rsidR="00141BA4" w:rsidRDefault="00141BA4" w:rsidP="006C16E6">
      <w:pPr>
        <w:keepNext/>
        <w:jc w:val="center"/>
        <w:outlineLvl w:val="1"/>
      </w:pPr>
    </w:p>
    <w:p w14:paraId="5CF0C15D" w14:textId="1B36F3F7" w:rsidR="00141BA4" w:rsidRDefault="00141BA4" w:rsidP="006C16E6">
      <w:pPr>
        <w:keepNext/>
        <w:jc w:val="center"/>
        <w:outlineLvl w:val="1"/>
      </w:pPr>
    </w:p>
    <w:p w14:paraId="263A02C7" w14:textId="1A89610A" w:rsidR="00141BA4" w:rsidRDefault="00141BA4" w:rsidP="006C16E6">
      <w:pPr>
        <w:keepNext/>
        <w:jc w:val="center"/>
        <w:outlineLvl w:val="1"/>
      </w:pPr>
    </w:p>
    <w:p w14:paraId="235C80D2" w14:textId="2EC6B701" w:rsidR="00141BA4" w:rsidRDefault="00141BA4" w:rsidP="006C16E6">
      <w:pPr>
        <w:keepNext/>
        <w:jc w:val="center"/>
        <w:outlineLvl w:val="1"/>
      </w:pPr>
    </w:p>
    <w:p w14:paraId="18677C7B" w14:textId="551F295D" w:rsidR="00141BA4" w:rsidRDefault="00141BA4" w:rsidP="006C16E6">
      <w:pPr>
        <w:keepNext/>
        <w:jc w:val="center"/>
        <w:outlineLvl w:val="1"/>
      </w:pPr>
    </w:p>
    <w:p w14:paraId="2782B4D8" w14:textId="5C609710" w:rsidR="00141BA4" w:rsidRDefault="00141BA4" w:rsidP="006C16E6">
      <w:pPr>
        <w:keepNext/>
        <w:jc w:val="center"/>
        <w:outlineLvl w:val="1"/>
      </w:pPr>
    </w:p>
    <w:p w14:paraId="00901D6E" w14:textId="33C5A58E" w:rsidR="00141BA4" w:rsidRDefault="00141BA4" w:rsidP="006C16E6">
      <w:pPr>
        <w:keepNext/>
        <w:jc w:val="center"/>
        <w:outlineLvl w:val="1"/>
      </w:pPr>
    </w:p>
    <w:p w14:paraId="406D12F3" w14:textId="337CDBDE" w:rsidR="00141BA4" w:rsidRDefault="00141BA4" w:rsidP="006C16E6">
      <w:pPr>
        <w:keepNext/>
        <w:jc w:val="center"/>
        <w:outlineLvl w:val="1"/>
      </w:pPr>
    </w:p>
    <w:p w14:paraId="580B9EE0" w14:textId="50DADF4D" w:rsidR="00141BA4" w:rsidRDefault="00141BA4" w:rsidP="006C16E6">
      <w:pPr>
        <w:keepNext/>
        <w:jc w:val="center"/>
        <w:outlineLvl w:val="1"/>
      </w:pPr>
    </w:p>
    <w:p w14:paraId="77B56456" w14:textId="04D72F82" w:rsidR="00141BA4" w:rsidRDefault="00141BA4" w:rsidP="006C16E6">
      <w:pPr>
        <w:keepNext/>
        <w:jc w:val="center"/>
        <w:outlineLvl w:val="1"/>
      </w:pPr>
    </w:p>
    <w:p w14:paraId="4E462FDE" w14:textId="75A746D7" w:rsidR="00141BA4" w:rsidRDefault="00141BA4" w:rsidP="006C16E6">
      <w:pPr>
        <w:keepNext/>
        <w:jc w:val="center"/>
        <w:outlineLvl w:val="1"/>
      </w:pPr>
    </w:p>
    <w:p w14:paraId="2D55953A" w14:textId="474A93EF" w:rsidR="00141BA4" w:rsidRDefault="00141BA4" w:rsidP="006C16E6">
      <w:pPr>
        <w:keepNext/>
        <w:jc w:val="center"/>
        <w:outlineLvl w:val="1"/>
      </w:pPr>
    </w:p>
    <w:p w14:paraId="131A04B4" w14:textId="68332ECD" w:rsidR="00141BA4" w:rsidRDefault="00141BA4" w:rsidP="006C16E6">
      <w:pPr>
        <w:keepNext/>
        <w:jc w:val="center"/>
        <w:outlineLvl w:val="1"/>
      </w:pPr>
    </w:p>
    <w:p w14:paraId="0E975E45" w14:textId="600830D7" w:rsidR="00141BA4" w:rsidRDefault="00141BA4" w:rsidP="006C16E6">
      <w:pPr>
        <w:keepNext/>
        <w:jc w:val="center"/>
        <w:outlineLvl w:val="1"/>
      </w:pPr>
    </w:p>
    <w:p w14:paraId="354695A7" w14:textId="6FE7F092" w:rsidR="00141BA4" w:rsidRDefault="00141BA4" w:rsidP="006C16E6">
      <w:pPr>
        <w:keepNext/>
        <w:jc w:val="center"/>
        <w:outlineLvl w:val="1"/>
      </w:pPr>
    </w:p>
    <w:p w14:paraId="30050721" w14:textId="4BEF3AA7" w:rsidR="00141BA4" w:rsidRDefault="00141BA4" w:rsidP="006C16E6">
      <w:pPr>
        <w:keepNext/>
        <w:jc w:val="center"/>
        <w:outlineLvl w:val="1"/>
      </w:pPr>
    </w:p>
    <w:p w14:paraId="33AA0551" w14:textId="1C9AB671" w:rsidR="00141BA4" w:rsidRDefault="00141BA4" w:rsidP="006C16E6">
      <w:pPr>
        <w:keepNext/>
        <w:jc w:val="center"/>
        <w:outlineLvl w:val="1"/>
      </w:pPr>
    </w:p>
    <w:p w14:paraId="7655C17F" w14:textId="52ED2B08" w:rsidR="00141BA4" w:rsidRDefault="00141BA4" w:rsidP="006C16E6">
      <w:pPr>
        <w:keepNext/>
        <w:jc w:val="center"/>
        <w:outlineLvl w:val="1"/>
      </w:pPr>
    </w:p>
    <w:p w14:paraId="6F98C285" w14:textId="526B68BE" w:rsidR="00141BA4" w:rsidRDefault="00141BA4" w:rsidP="006C16E6">
      <w:pPr>
        <w:keepNext/>
        <w:jc w:val="center"/>
        <w:outlineLvl w:val="1"/>
      </w:pPr>
    </w:p>
    <w:p w14:paraId="7D9E27BF" w14:textId="3767CBB7" w:rsidR="00141BA4" w:rsidRDefault="00141BA4" w:rsidP="006C16E6">
      <w:pPr>
        <w:keepNext/>
        <w:jc w:val="center"/>
        <w:outlineLvl w:val="1"/>
      </w:pPr>
    </w:p>
    <w:p w14:paraId="23FEF2BD" w14:textId="06B30C8A" w:rsidR="00141BA4" w:rsidRDefault="00141BA4" w:rsidP="006C16E6">
      <w:pPr>
        <w:keepNext/>
        <w:jc w:val="center"/>
        <w:outlineLvl w:val="1"/>
      </w:pPr>
    </w:p>
    <w:p w14:paraId="1DF4AF60" w14:textId="4EF8B3EA" w:rsidR="00141BA4" w:rsidRDefault="00141BA4" w:rsidP="006C16E6">
      <w:pPr>
        <w:keepNext/>
        <w:jc w:val="center"/>
        <w:outlineLvl w:val="1"/>
      </w:pPr>
    </w:p>
    <w:p w14:paraId="361B0122" w14:textId="4507491F" w:rsidR="00141BA4" w:rsidRDefault="00141BA4" w:rsidP="006C16E6">
      <w:pPr>
        <w:keepNext/>
        <w:jc w:val="center"/>
        <w:outlineLvl w:val="1"/>
      </w:pPr>
    </w:p>
    <w:p w14:paraId="438D06F3" w14:textId="14506635" w:rsidR="00141BA4" w:rsidRDefault="00141BA4" w:rsidP="006C16E6">
      <w:pPr>
        <w:keepNext/>
        <w:jc w:val="center"/>
        <w:outlineLvl w:val="1"/>
      </w:pPr>
    </w:p>
    <w:p w14:paraId="6B6DAF21" w14:textId="69E487D0" w:rsidR="00141BA4" w:rsidRDefault="00141BA4" w:rsidP="006C16E6">
      <w:pPr>
        <w:keepNext/>
        <w:jc w:val="center"/>
        <w:outlineLvl w:val="1"/>
      </w:pPr>
    </w:p>
    <w:p w14:paraId="7F3B1618" w14:textId="18CB8744" w:rsidR="00141BA4" w:rsidRDefault="00141BA4" w:rsidP="006C16E6">
      <w:pPr>
        <w:keepNext/>
        <w:jc w:val="center"/>
        <w:outlineLvl w:val="1"/>
      </w:pPr>
    </w:p>
    <w:p w14:paraId="5310E896" w14:textId="4AB794C3" w:rsidR="00141BA4" w:rsidRDefault="00141BA4" w:rsidP="006C16E6">
      <w:pPr>
        <w:keepNext/>
        <w:jc w:val="center"/>
        <w:outlineLvl w:val="1"/>
      </w:pPr>
    </w:p>
    <w:p w14:paraId="7FD2E79C" w14:textId="590C45A7" w:rsidR="00141BA4" w:rsidRDefault="00141BA4" w:rsidP="006C16E6">
      <w:pPr>
        <w:keepNext/>
        <w:jc w:val="center"/>
        <w:outlineLvl w:val="1"/>
      </w:pPr>
    </w:p>
    <w:p w14:paraId="46D90CC8" w14:textId="0FCC2AD4" w:rsidR="00141BA4" w:rsidRDefault="00141BA4" w:rsidP="006C16E6">
      <w:pPr>
        <w:keepNext/>
        <w:jc w:val="center"/>
        <w:outlineLvl w:val="1"/>
      </w:pPr>
    </w:p>
    <w:p w14:paraId="2693B626" w14:textId="77777777" w:rsidR="00141BA4" w:rsidRDefault="00141BA4" w:rsidP="006C16E6">
      <w:pPr>
        <w:keepNext/>
        <w:jc w:val="center"/>
        <w:outlineLvl w:val="1"/>
      </w:pPr>
    </w:p>
    <w:p w14:paraId="6D477629" w14:textId="77777777" w:rsidR="00141BA4" w:rsidRDefault="00141BA4" w:rsidP="006C16E6">
      <w:pPr>
        <w:jc w:val="right"/>
      </w:pPr>
    </w:p>
    <w:p w14:paraId="5F92D105" w14:textId="5F52244D" w:rsidR="006C16E6" w:rsidRPr="0063709D" w:rsidRDefault="006C16E6" w:rsidP="006C16E6">
      <w:pPr>
        <w:jc w:val="right"/>
      </w:pPr>
      <w:r w:rsidRPr="0063709D">
        <w:lastRenderedPageBreak/>
        <w:t xml:space="preserve">Форма № </w:t>
      </w:r>
      <w:r>
        <w:t>3</w:t>
      </w:r>
      <w:r w:rsidRPr="0063709D">
        <w:t xml:space="preserve"> </w:t>
      </w:r>
    </w:p>
    <w:p w14:paraId="1E698A7B" w14:textId="77777777" w:rsidR="006C16E6" w:rsidRPr="0063709D" w:rsidRDefault="006C16E6" w:rsidP="006C16E6">
      <w:pPr>
        <w:jc w:val="right"/>
      </w:pPr>
      <w:r w:rsidRPr="0063709D">
        <w:t xml:space="preserve">к документации      </w:t>
      </w:r>
    </w:p>
    <w:p w14:paraId="51F2461B" w14:textId="77777777" w:rsidR="006C16E6" w:rsidRPr="0063709D" w:rsidRDefault="006C16E6" w:rsidP="006C16E6"/>
    <w:p w14:paraId="56786734" w14:textId="77777777" w:rsidR="006C16E6" w:rsidRPr="0063709D" w:rsidRDefault="006C16E6" w:rsidP="006C16E6">
      <w:pPr>
        <w:jc w:val="right"/>
        <w:rPr>
          <w:b/>
        </w:rPr>
      </w:pPr>
      <w:r w:rsidRPr="0063709D">
        <w:rPr>
          <w:b/>
        </w:rPr>
        <w:t xml:space="preserve">Организатору </w:t>
      </w:r>
      <w:r>
        <w:rPr>
          <w:b/>
        </w:rPr>
        <w:t>торгов</w:t>
      </w:r>
      <w:r w:rsidRPr="0063709D">
        <w:rPr>
          <w:b/>
        </w:rPr>
        <w:t>:</w:t>
      </w:r>
    </w:p>
    <w:p w14:paraId="641C1738" w14:textId="77777777" w:rsidR="006C16E6" w:rsidRDefault="006C16E6" w:rsidP="009A5EED">
      <w:pPr>
        <w:pStyle w:val="af3"/>
        <w:jc w:val="right"/>
      </w:pPr>
      <w:r w:rsidRPr="0063709D">
        <w:rPr>
          <w:b/>
        </w:rPr>
        <w:t xml:space="preserve">                                                                 </w:t>
      </w:r>
      <w:r>
        <w:t xml:space="preserve">В </w:t>
      </w:r>
      <w:r w:rsidR="009A5EED">
        <w:t>администрацию Добровского</w:t>
      </w:r>
      <w:r>
        <w:t xml:space="preserve"> муниципального </w:t>
      </w:r>
      <w:r w:rsidR="00671D2F">
        <w:t>округа</w:t>
      </w:r>
      <w:r w:rsidR="009A5EED">
        <w:t xml:space="preserve"> Липецкой области</w:t>
      </w:r>
    </w:p>
    <w:p w14:paraId="24B3BDAD" w14:textId="77777777" w:rsidR="006C16E6" w:rsidRDefault="006C16E6" w:rsidP="006C16E6">
      <w:pPr>
        <w:keepNext/>
        <w:jc w:val="center"/>
        <w:outlineLvl w:val="1"/>
      </w:pPr>
    </w:p>
    <w:p w14:paraId="1E8052C4" w14:textId="77777777" w:rsidR="006C16E6" w:rsidRPr="0049556A" w:rsidRDefault="006C16E6" w:rsidP="006C16E6">
      <w:pPr>
        <w:keepNext/>
        <w:jc w:val="center"/>
        <w:outlineLvl w:val="1"/>
        <w:rPr>
          <w:b/>
        </w:rPr>
      </w:pPr>
      <w:r w:rsidRPr="0049556A">
        <w:rPr>
          <w:b/>
        </w:rPr>
        <w:t xml:space="preserve">ФОРМА АНКЕТЫ УЧАСТНИКА ПРОДАЖИ </w:t>
      </w:r>
      <w:r w:rsidRPr="0049556A">
        <w:rPr>
          <w:b/>
          <w:bCs/>
        </w:rPr>
        <w:t>ИМУЩЕСТВА</w:t>
      </w:r>
      <w:r w:rsidRPr="0049556A">
        <w:rPr>
          <w:b/>
        </w:rPr>
        <w:t xml:space="preserve"> ПОСРЕДСТВОМ ПУБЛИЧНОГО ПРЕДЛОЖЕНИЯ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48"/>
        <w:gridCol w:w="56"/>
        <w:gridCol w:w="4069"/>
      </w:tblGrid>
      <w:tr w:rsidR="006C16E6" w:rsidRPr="0049556A" w14:paraId="5BB7B90E" w14:textId="77777777" w:rsidTr="008D4919">
        <w:tc>
          <w:tcPr>
            <w:tcW w:w="6104" w:type="dxa"/>
            <w:gridSpan w:val="2"/>
            <w:tcBorders>
              <w:top w:val="single" w:sz="4" w:space="0" w:color="auto"/>
              <w:left w:val="single" w:sz="4" w:space="0" w:color="auto"/>
              <w:bottom w:val="single" w:sz="4" w:space="0" w:color="auto"/>
              <w:right w:val="single" w:sz="4" w:space="0" w:color="auto"/>
            </w:tcBorders>
            <w:hideMark/>
          </w:tcPr>
          <w:p w14:paraId="3BF3F688" w14:textId="77777777" w:rsidR="006C16E6" w:rsidRPr="0049556A" w:rsidRDefault="006C16E6" w:rsidP="006C16E6">
            <w:pPr>
              <w:numPr>
                <w:ilvl w:val="0"/>
                <w:numId w:val="8"/>
              </w:numPr>
              <w:tabs>
                <w:tab w:val="num" w:pos="500"/>
              </w:tabs>
              <w:suppressAutoHyphens w:val="0"/>
              <w:spacing w:after="60"/>
              <w:ind w:left="0" w:firstLine="0"/>
              <w:jc w:val="both"/>
              <w:rPr>
                <w:b/>
                <w:lang w:eastAsia="en-US"/>
              </w:rPr>
            </w:pPr>
            <w:r w:rsidRPr="0049556A">
              <w:rPr>
                <w:b/>
                <w:lang w:eastAsia="en-US"/>
              </w:rPr>
              <w:t xml:space="preserve">Полное </w:t>
            </w:r>
            <w:r w:rsidRPr="0049556A">
              <w:rPr>
                <w:b/>
                <w:bCs/>
                <w:lang w:eastAsia="en-US"/>
              </w:rPr>
              <w:t xml:space="preserve">и сокращенное </w:t>
            </w:r>
            <w:r w:rsidRPr="0049556A">
              <w:rPr>
                <w:b/>
                <w:lang w:eastAsia="en-US"/>
              </w:rPr>
              <w:t>наименования организации и ее организационно-правовая форма:</w:t>
            </w:r>
          </w:p>
          <w:p w14:paraId="19458445" w14:textId="77777777" w:rsidR="006C16E6" w:rsidRPr="0049556A" w:rsidRDefault="006C16E6" w:rsidP="00E7565A">
            <w:pPr>
              <w:jc w:val="both"/>
              <w:rPr>
                <w:b/>
                <w:bCs/>
                <w:sz w:val="16"/>
                <w:szCs w:val="16"/>
                <w:lang w:eastAsia="en-US"/>
              </w:rPr>
            </w:pPr>
            <w:r w:rsidRPr="0049556A">
              <w:rPr>
                <w:sz w:val="16"/>
                <w:szCs w:val="16"/>
                <w:lang w:eastAsia="en-US"/>
              </w:rPr>
              <w:t>(</w:t>
            </w:r>
            <w:r w:rsidRPr="0049556A">
              <w:rPr>
                <w:bCs/>
                <w:sz w:val="16"/>
                <w:szCs w:val="16"/>
                <w:lang w:eastAsia="en-US"/>
              </w:rPr>
              <w:t>на основании Учредительных документов установленной формы (Устав, Положение, Учредительный договор), Свидетельства о государственной регистрации, Свидетельства о внесении записи в единый государственный</w:t>
            </w:r>
            <w:r w:rsidRPr="0049556A">
              <w:rPr>
                <w:b/>
                <w:bCs/>
                <w:i/>
                <w:sz w:val="16"/>
                <w:szCs w:val="16"/>
                <w:lang w:eastAsia="en-US"/>
              </w:rPr>
              <w:t xml:space="preserve"> реестр юридических лиц)</w:t>
            </w:r>
            <w:r w:rsidRPr="0049556A">
              <w:rPr>
                <w:b/>
                <w:bCs/>
                <w:sz w:val="16"/>
                <w:szCs w:val="16"/>
                <w:lang w:eastAsia="en-US"/>
              </w:rPr>
              <w:t>/</w:t>
            </w:r>
          </w:p>
          <w:p w14:paraId="1AEFFBC6" w14:textId="77777777" w:rsidR="006C16E6" w:rsidRPr="0049556A" w:rsidRDefault="006C16E6" w:rsidP="00E7565A">
            <w:pPr>
              <w:jc w:val="both"/>
              <w:rPr>
                <w:b/>
                <w:lang w:eastAsia="en-US"/>
              </w:rPr>
            </w:pPr>
            <w:r w:rsidRPr="0049556A">
              <w:rPr>
                <w:b/>
                <w:bCs/>
                <w:lang w:eastAsia="en-US"/>
              </w:rPr>
              <w:t>Ф.И.О. Участника продажи имущества посредством публичного предложения – физического лица</w:t>
            </w:r>
          </w:p>
        </w:tc>
        <w:tc>
          <w:tcPr>
            <w:tcW w:w="4069" w:type="dxa"/>
            <w:tcBorders>
              <w:top w:val="single" w:sz="4" w:space="0" w:color="auto"/>
              <w:left w:val="single" w:sz="4" w:space="0" w:color="auto"/>
              <w:bottom w:val="single" w:sz="4" w:space="0" w:color="auto"/>
              <w:right w:val="single" w:sz="4" w:space="0" w:color="auto"/>
            </w:tcBorders>
          </w:tcPr>
          <w:p w14:paraId="039A90F5" w14:textId="77777777" w:rsidR="006C16E6" w:rsidRPr="0049556A" w:rsidRDefault="006C16E6" w:rsidP="00E7565A">
            <w:pPr>
              <w:jc w:val="both"/>
              <w:rPr>
                <w:b/>
                <w:lang w:eastAsia="en-US"/>
              </w:rPr>
            </w:pPr>
          </w:p>
        </w:tc>
      </w:tr>
      <w:tr w:rsidR="006C16E6" w:rsidRPr="0049556A" w14:paraId="2BA4EB53" w14:textId="77777777" w:rsidTr="008D4919">
        <w:tc>
          <w:tcPr>
            <w:tcW w:w="6104" w:type="dxa"/>
            <w:gridSpan w:val="2"/>
            <w:tcBorders>
              <w:top w:val="single" w:sz="4" w:space="0" w:color="auto"/>
              <w:left w:val="single" w:sz="4" w:space="0" w:color="auto"/>
              <w:bottom w:val="single" w:sz="4" w:space="0" w:color="auto"/>
              <w:right w:val="single" w:sz="4" w:space="0" w:color="auto"/>
            </w:tcBorders>
            <w:hideMark/>
          </w:tcPr>
          <w:p w14:paraId="324334D0" w14:textId="77777777" w:rsidR="006C16E6" w:rsidRPr="0049556A" w:rsidRDefault="006C16E6" w:rsidP="006C16E6">
            <w:pPr>
              <w:numPr>
                <w:ilvl w:val="0"/>
                <w:numId w:val="8"/>
              </w:numPr>
              <w:tabs>
                <w:tab w:val="num" w:pos="500"/>
              </w:tabs>
              <w:suppressAutoHyphens w:val="0"/>
              <w:spacing w:after="60"/>
              <w:ind w:left="0" w:firstLine="0"/>
              <w:jc w:val="both"/>
              <w:rPr>
                <w:b/>
                <w:lang w:eastAsia="en-US"/>
              </w:rPr>
            </w:pPr>
            <w:r w:rsidRPr="0049556A">
              <w:rPr>
                <w:b/>
                <w:lang w:eastAsia="en-US"/>
              </w:rPr>
              <w:t>Регистрационные данные:</w:t>
            </w:r>
          </w:p>
          <w:p w14:paraId="574DEA86" w14:textId="77777777" w:rsidR="006C16E6" w:rsidRPr="0049556A" w:rsidRDefault="006C16E6" w:rsidP="00E7565A">
            <w:pPr>
              <w:jc w:val="both"/>
              <w:rPr>
                <w:lang w:eastAsia="en-US"/>
              </w:rPr>
            </w:pPr>
            <w:r w:rsidRPr="0049556A">
              <w:rPr>
                <w:lang w:eastAsia="en-US"/>
              </w:rPr>
              <w:t xml:space="preserve">2.1. Дата, место и орган регистрации юридического лица, регистрации физического лица в качестве индивидуального предпринимателя </w:t>
            </w:r>
          </w:p>
          <w:p w14:paraId="632B0426" w14:textId="77777777" w:rsidR="006C16E6" w:rsidRPr="0049556A" w:rsidRDefault="006C16E6" w:rsidP="00E7565A">
            <w:pPr>
              <w:jc w:val="both"/>
              <w:rPr>
                <w:sz w:val="16"/>
                <w:szCs w:val="16"/>
                <w:lang w:eastAsia="en-US"/>
              </w:rPr>
            </w:pPr>
            <w:r w:rsidRPr="0049556A">
              <w:rPr>
                <w:sz w:val="16"/>
                <w:szCs w:val="16"/>
                <w:lang w:eastAsia="en-US"/>
              </w:rPr>
              <w:t>(на основании Свидетельства о государственной регистрации)</w:t>
            </w:r>
          </w:p>
          <w:p w14:paraId="044B0E1C" w14:textId="77777777" w:rsidR="006C16E6" w:rsidRPr="0049556A" w:rsidRDefault="006C16E6" w:rsidP="00E7565A">
            <w:pPr>
              <w:jc w:val="both"/>
              <w:rPr>
                <w:b/>
                <w:lang w:eastAsia="en-US"/>
              </w:rPr>
            </w:pPr>
            <w:r w:rsidRPr="0049556A">
              <w:rPr>
                <w:b/>
                <w:lang w:eastAsia="en-US"/>
              </w:rPr>
              <w:t>2.</w:t>
            </w:r>
            <w:proofErr w:type="gramStart"/>
            <w:r w:rsidRPr="0049556A">
              <w:rPr>
                <w:b/>
                <w:lang w:eastAsia="en-US"/>
              </w:rPr>
              <w:t>2.Паспортные</w:t>
            </w:r>
            <w:proofErr w:type="gramEnd"/>
            <w:r w:rsidRPr="0049556A">
              <w:rPr>
                <w:b/>
                <w:lang w:eastAsia="en-US"/>
              </w:rPr>
              <w:t xml:space="preserve"> данные для участника продажи </w:t>
            </w:r>
            <w:r w:rsidRPr="0049556A">
              <w:rPr>
                <w:b/>
                <w:bCs/>
                <w:lang w:eastAsia="en-US"/>
              </w:rPr>
              <w:t>имущества</w:t>
            </w:r>
            <w:r w:rsidRPr="0049556A">
              <w:rPr>
                <w:b/>
                <w:lang w:eastAsia="en-US"/>
              </w:rPr>
              <w:t xml:space="preserve"> посредством публичного предложения – физического лица.</w:t>
            </w:r>
          </w:p>
        </w:tc>
        <w:tc>
          <w:tcPr>
            <w:tcW w:w="4069" w:type="dxa"/>
            <w:tcBorders>
              <w:top w:val="single" w:sz="4" w:space="0" w:color="auto"/>
              <w:left w:val="single" w:sz="4" w:space="0" w:color="auto"/>
              <w:bottom w:val="single" w:sz="4" w:space="0" w:color="auto"/>
              <w:right w:val="single" w:sz="4" w:space="0" w:color="auto"/>
            </w:tcBorders>
          </w:tcPr>
          <w:p w14:paraId="4E68F5A7" w14:textId="77777777" w:rsidR="006C16E6" w:rsidRPr="0049556A" w:rsidRDefault="006C16E6" w:rsidP="00E7565A">
            <w:pPr>
              <w:jc w:val="both"/>
              <w:rPr>
                <w:b/>
                <w:lang w:eastAsia="en-US"/>
              </w:rPr>
            </w:pPr>
          </w:p>
        </w:tc>
      </w:tr>
      <w:tr w:rsidR="006C16E6" w:rsidRPr="0049556A" w14:paraId="1E39ED2C" w14:textId="77777777" w:rsidTr="008D4919">
        <w:tc>
          <w:tcPr>
            <w:tcW w:w="6104" w:type="dxa"/>
            <w:gridSpan w:val="2"/>
            <w:tcBorders>
              <w:top w:val="single" w:sz="4" w:space="0" w:color="auto"/>
              <w:left w:val="single" w:sz="4" w:space="0" w:color="auto"/>
              <w:bottom w:val="single" w:sz="4" w:space="0" w:color="auto"/>
              <w:right w:val="single" w:sz="4" w:space="0" w:color="auto"/>
            </w:tcBorders>
            <w:hideMark/>
          </w:tcPr>
          <w:p w14:paraId="70E498F4" w14:textId="77777777" w:rsidR="006C16E6" w:rsidRPr="0049556A" w:rsidRDefault="006C16E6" w:rsidP="00E7565A">
            <w:pPr>
              <w:jc w:val="both"/>
              <w:rPr>
                <w:lang w:eastAsia="en-US"/>
              </w:rPr>
            </w:pPr>
            <w:r w:rsidRPr="0049556A">
              <w:rPr>
                <w:b/>
                <w:lang w:eastAsia="en-US"/>
              </w:rPr>
              <w:t>3. Учредители</w:t>
            </w:r>
            <w:r w:rsidRPr="0049556A">
              <w:rPr>
                <w:lang w:eastAsia="en-US"/>
              </w:rPr>
              <w:t xml:space="preserve"> (перечислить наименования и организационно-правовую форму всех учредителей, чья доля в уставном капитале превышает 10%) и доля их участия (для акционерных обществ – выписка из реестра акционеров отдельным документом)</w:t>
            </w:r>
          </w:p>
          <w:p w14:paraId="0CCCC5A0" w14:textId="77777777" w:rsidR="006C16E6" w:rsidRPr="0049556A" w:rsidRDefault="006C16E6" w:rsidP="00E7565A">
            <w:pPr>
              <w:jc w:val="both"/>
              <w:rPr>
                <w:b/>
                <w:lang w:eastAsia="en-US"/>
              </w:rPr>
            </w:pPr>
            <w:r w:rsidRPr="0049556A">
              <w:rPr>
                <w:sz w:val="16"/>
                <w:szCs w:val="16"/>
                <w:lang w:eastAsia="en-US"/>
              </w:rPr>
              <w:t>(</w:t>
            </w:r>
            <w:r w:rsidRPr="0049556A">
              <w:rPr>
                <w:bCs/>
                <w:sz w:val="16"/>
                <w:szCs w:val="16"/>
                <w:lang w:eastAsia="en-US"/>
              </w:rPr>
              <w:t>на основании Учредительных документов установленной формы (Устав, Положение, Учредительный договор) (для юридических лиц)</w:t>
            </w:r>
          </w:p>
        </w:tc>
        <w:tc>
          <w:tcPr>
            <w:tcW w:w="4069" w:type="dxa"/>
            <w:tcBorders>
              <w:top w:val="single" w:sz="4" w:space="0" w:color="auto"/>
              <w:left w:val="single" w:sz="4" w:space="0" w:color="auto"/>
              <w:bottom w:val="single" w:sz="4" w:space="0" w:color="auto"/>
              <w:right w:val="single" w:sz="4" w:space="0" w:color="auto"/>
            </w:tcBorders>
          </w:tcPr>
          <w:p w14:paraId="26C63DB4" w14:textId="77777777" w:rsidR="006C16E6" w:rsidRPr="0049556A" w:rsidRDefault="006C16E6" w:rsidP="00E7565A">
            <w:pPr>
              <w:jc w:val="both"/>
              <w:rPr>
                <w:b/>
                <w:lang w:eastAsia="en-US"/>
              </w:rPr>
            </w:pPr>
          </w:p>
        </w:tc>
      </w:tr>
      <w:tr w:rsidR="006C16E6" w:rsidRPr="0049556A" w14:paraId="4C1347FF" w14:textId="77777777" w:rsidTr="008D4919">
        <w:tc>
          <w:tcPr>
            <w:tcW w:w="6104" w:type="dxa"/>
            <w:gridSpan w:val="2"/>
            <w:tcBorders>
              <w:top w:val="single" w:sz="4" w:space="0" w:color="auto"/>
              <w:left w:val="single" w:sz="4" w:space="0" w:color="auto"/>
              <w:bottom w:val="single" w:sz="4" w:space="0" w:color="auto"/>
              <w:right w:val="single" w:sz="4" w:space="0" w:color="auto"/>
            </w:tcBorders>
            <w:hideMark/>
          </w:tcPr>
          <w:p w14:paraId="2F4C6F1A" w14:textId="77777777" w:rsidR="006C16E6" w:rsidRPr="0049556A" w:rsidRDefault="006C16E6" w:rsidP="00E7565A">
            <w:pPr>
              <w:jc w:val="both"/>
              <w:rPr>
                <w:lang w:eastAsia="en-US"/>
              </w:rPr>
            </w:pPr>
            <w:r w:rsidRPr="0049556A">
              <w:rPr>
                <w:lang w:eastAsia="en-US"/>
              </w:rPr>
              <w:t>3.1. Срок деятельности (с учетом правопреемственности)</w:t>
            </w:r>
          </w:p>
        </w:tc>
        <w:tc>
          <w:tcPr>
            <w:tcW w:w="4069" w:type="dxa"/>
            <w:tcBorders>
              <w:top w:val="single" w:sz="4" w:space="0" w:color="auto"/>
              <w:left w:val="single" w:sz="4" w:space="0" w:color="auto"/>
              <w:bottom w:val="single" w:sz="4" w:space="0" w:color="auto"/>
              <w:right w:val="single" w:sz="4" w:space="0" w:color="auto"/>
            </w:tcBorders>
          </w:tcPr>
          <w:p w14:paraId="224F022D" w14:textId="77777777" w:rsidR="006C16E6" w:rsidRPr="0049556A" w:rsidRDefault="006C16E6" w:rsidP="00E7565A">
            <w:pPr>
              <w:jc w:val="both"/>
              <w:rPr>
                <w:b/>
                <w:lang w:eastAsia="en-US"/>
              </w:rPr>
            </w:pPr>
          </w:p>
        </w:tc>
      </w:tr>
      <w:tr w:rsidR="006C16E6" w:rsidRPr="0049556A" w14:paraId="27C8BAF7" w14:textId="77777777" w:rsidTr="008D4919">
        <w:tc>
          <w:tcPr>
            <w:tcW w:w="6104" w:type="dxa"/>
            <w:gridSpan w:val="2"/>
            <w:tcBorders>
              <w:top w:val="single" w:sz="4" w:space="0" w:color="auto"/>
              <w:left w:val="single" w:sz="4" w:space="0" w:color="auto"/>
              <w:bottom w:val="single" w:sz="4" w:space="0" w:color="auto"/>
              <w:right w:val="single" w:sz="4" w:space="0" w:color="auto"/>
            </w:tcBorders>
            <w:hideMark/>
          </w:tcPr>
          <w:p w14:paraId="1ABDDEB3" w14:textId="77777777" w:rsidR="006C16E6" w:rsidRPr="0049556A" w:rsidRDefault="006C16E6" w:rsidP="00E7565A">
            <w:pPr>
              <w:jc w:val="both"/>
              <w:rPr>
                <w:lang w:eastAsia="en-US"/>
              </w:rPr>
            </w:pPr>
            <w:r w:rsidRPr="0049556A">
              <w:rPr>
                <w:lang w:eastAsia="en-US"/>
              </w:rPr>
              <w:t>3.2. Размер уставного капитала (для юридических лиц)</w:t>
            </w:r>
          </w:p>
        </w:tc>
        <w:tc>
          <w:tcPr>
            <w:tcW w:w="4069" w:type="dxa"/>
            <w:tcBorders>
              <w:top w:val="single" w:sz="4" w:space="0" w:color="auto"/>
              <w:left w:val="single" w:sz="4" w:space="0" w:color="auto"/>
              <w:bottom w:val="single" w:sz="4" w:space="0" w:color="auto"/>
              <w:right w:val="single" w:sz="4" w:space="0" w:color="auto"/>
            </w:tcBorders>
          </w:tcPr>
          <w:p w14:paraId="0115436F" w14:textId="77777777" w:rsidR="006C16E6" w:rsidRPr="0049556A" w:rsidRDefault="006C16E6" w:rsidP="00E7565A">
            <w:pPr>
              <w:jc w:val="both"/>
              <w:rPr>
                <w:b/>
                <w:lang w:eastAsia="en-US"/>
              </w:rPr>
            </w:pPr>
          </w:p>
        </w:tc>
      </w:tr>
      <w:tr w:rsidR="006C16E6" w:rsidRPr="0049556A" w14:paraId="5E203609" w14:textId="77777777" w:rsidTr="008D4919">
        <w:tc>
          <w:tcPr>
            <w:tcW w:w="6104" w:type="dxa"/>
            <w:gridSpan w:val="2"/>
            <w:tcBorders>
              <w:top w:val="single" w:sz="4" w:space="0" w:color="auto"/>
              <w:left w:val="single" w:sz="4" w:space="0" w:color="auto"/>
              <w:bottom w:val="single" w:sz="4" w:space="0" w:color="auto"/>
              <w:right w:val="single" w:sz="4" w:space="0" w:color="auto"/>
            </w:tcBorders>
            <w:hideMark/>
          </w:tcPr>
          <w:p w14:paraId="5AB94DB4" w14:textId="77777777" w:rsidR="006C16E6" w:rsidRPr="0049556A" w:rsidRDefault="006C16E6" w:rsidP="00E7565A">
            <w:pPr>
              <w:jc w:val="both"/>
              <w:rPr>
                <w:i/>
                <w:lang w:eastAsia="en-US"/>
              </w:rPr>
            </w:pPr>
            <w:r w:rsidRPr="0049556A">
              <w:rPr>
                <w:lang w:eastAsia="en-US"/>
              </w:rPr>
              <w:t xml:space="preserve">3.3. </w:t>
            </w:r>
            <w:r w:rsidRPr="0049556A">
              <w:rPr>
                <w:bCs/>
                <w:lang w:eastAsia="en-US"/>
              </w:rPr>
              <w:t xml:space="preserve">Номер и почтовый адрес Инспекции Федеральной налоговой службы, в которой участник продажи имущества посредством публичного предложения зарегистрирован в качестве налогоплательщика </w:t>
            </w:r>
          </w:p>
        </w:tc>
        <w:tc>
          <w:tcPr>
            <w:tcW w:w="4069" w:type="dxa"/>
            <w:tcBorders>
              <w:top w:val="single" w:sz="4" w:space="0" w:color="auto"/>
              <w:left w:val="single" w:sz="4" w:space="0" w:color="auto"/>
              <w:bottom w:val="single" w:sz="4" w:space="0" w:color="auto"/>
              <w:right w:val="single" w:sz="4" w:space="0" w:color="auto"/>
            </w:tcBorders>
          </w:tcPr>
          <w:p w14:paraId="11E6CBAC" w14:textId="77777777" w:rsidR="006C16E6" w:rsidRPr="0049556A" w:rsidRDefault="006C16E6" w:rsidP="00E7565A">
            <w:pPr>
              <w:jc w:val="both"/>
              <w:rPr>
                <w:b/>
                <w:lang w:eastAsia="en-US"/>
              </w:rPr>
            </w:pPr>
          </w:p>
        </w:tc>
      </w:tr>
      <w:tr w:rsidR="006C16E6" w:rsidRPr="0049556A" w14:paraId="50A52765" w14:textId="77777777" w:rsidTr="008D4919">
        <w:tc>
          <w:tcPr>
            <w:tcW w:w="6104" w:type="dxa"/>
            <w:gridSpan w:val="2"/>
            <w:tcBorders>
              <w:top w:val="nil"/>
              <w:left w:val="single" w:sz="4" w:space="0" w:color="auto"/>
              <w:bottom w:val="single" w:sz="4" w:space="0" w:color="auto"/>
              <w:right w:val="single" w:sz="4" w:space="0" w:color="auto"/>
            </w:tcBorders>
            <w:hideMark/>
          </w:tcPr>
          <w:p w14:paraId="14C5EC16" w14:textId="77777777" w:rsidR="006C16E6" w:rsidRPr="0049556A" w:rsidRDefault="006C16E6" w:rsidP="00E7565A">
            <w:pPr>
              <w:jc w:val="both"/>
              <w:rPr>
                <w:lang w:eastAsia="en-US"/>
              </w:rPr>
            </w:pPr>
            <w:r w:rsidRPr="0049556A">
              <w:rPr>
                <w:lang w:eastAsia="en-US"/>
              </w:rPr>
              <w:t xml:space="preserve">3.4. ИНН, КПП, ОГРН, ОКПО </w:t>
            </w:r>
            <w:proofErr w:type="gramStart"/>
            <w:r w:rsidRPr="0049556A">
              <w:rPr>
                <w:lang w:eastAsia="en-US"/>
              </w:rPr>
              <w:t>участника  продажи</w:t>
            </w:r>
            <w:proofErr w:type="gramEnd"/>
            <w:r w:rsidRPr="0049556A">
              <w:rPr>
                <w:lang w:eastAsia="en-US"/>
              </w:rPr>
              <w:t xml:space="preserve"> </w:t>
            </w:r>
            <w:r w:rsidRPr="0049556A">
              <w:rPr>
                <w:bCs/>
                <w:lang w:eastAsia="en-US"/>
              </w:rPr>
              <w:t>имущества</w:t>
            </w:r>
            <w:r w:rsidRPr="0049556A">
              <w:rPr>
                <w:lang w:eastAsia="en-US"/>
              </w:rPr>
              <w:t xml:space="preserve"> посредством публичного предложения</w:t>
            </w:r>
          </w:p>
        </w:tc>
        <w:tc>
          <w:tcPr>
            <w:tcW w:w="4069" w:type="dxa"/>
            <w:tcBorders>
              <w:top w:val="single" w:sz="4" w:space="0" w:color="auto"/>
              <w:left w:val="single" w:sz="4" w:space="0" w:color="auto"/>
              <w:bottom w:val="single" w:sz="4" w:space="0" w:color="auto"/>
              <w:right w:val="single" w:sz="4" w:space="0" w:color="auto"/>
            </w:tcBorders>
          </w:tcPr>
          <w:p w14:paraId="07FEC24A" w14:textId="77777777" w:rsidR="006C16E6" w:rsidRPr="0049556A" w:rsidRDefault="006C16E6" w:rsidP="00E7565A">
            <w:pPr>
              <w:jc w:val="both"/>
              <w:rPr>
                <w:b/>
                <w:lang w:eastAsia="en-US"/>
              </w:rPr>
            </w:pPr>
          </w:p>
          <w:p w14:paraId="5370507F" w14:textId="77777777" w:rsidR="006C16E6" w:rsidRPr="0049556A" w:rsidRDefault="006C16E6" w:rsidP="00E7565A">
            <w:pPr>
              <w:jc w:val="both"/>
              <w:rPr>
                <w:b/>
                <w:lang w:eastAsia="en-US"/>
              </w:rPr>
            </w:pPr>
          </w:p>
          <w:p w14:paraId="16CCFA25" w14:textId="77777777" w:rsidR="006C16E6" w:rsidRPr="0049556A" w:rsidRDefault="006C16E6" w:rsidP="00E7565A">
            <w:pPr>
              <w:jc w:val="both"/>
              <w:rPr>
                <w:b/>
                <w:lang w:eastAsia="en-US"/>
              </w:rPr>
            </w:pPr>
          </w:p>
        </w:tc>
      </w:tr>
      <w:tr w:rsidR="006C16E6" w:rsidRPr="0049556A" w14:paraId="007EE231" w14:textId="77777777" w:rsidTr="008D4919">
        <w:tc>
          <w:tcPr>
            <w:tcW w:w="10173" w:type="dxa"/>
            <w:gridSpan w:val="3"/>
            <w:tcBorders>
              <w:top w:val="nil"/>
              <w:left w:val="nil"/>
              <w:bottom w:val="single" w:sz="4" w:space="0" w:color="auto"/>
              <w:right w:val="nil"/>
            </w:tcBorders>
            <w:hideMark/>
          </w:tcPr>
          <w:p w14:paraId="6AE5323E" w14:textId="77777777" w:rsidR="006C16E6" w:rsidRPr="0049556A" w:rsidRDefault="006C16E6" w:rsidP="00E7565A">
            <w:pPr>
              <w:jc w:val="both"/>
              <w:rPr>
                <w:sz w:val="16"/>
                <w:szCs w:val="16"/>
                <w:lang w:eastAsia="en-US"/>
              </w:rPr>
            </w:pPr>
            <w:r w:rsidRPr="0049556A">
              <w:rPr>
                <w:sz w:val="16"/>
                <w:szCs w:val="16"/>
                <w:lang w:eastAsia="en-US"/>
              </w:rPr>
              <w:t>Примечание:</w:t>
            </w:r>
          </w:p>
          <w:p w14:paraId="75C56B95" w14:textId="77777777" w:rsidR="006C16E6" w:rsidRPr="0049556A" w:rsidRDefault="006C16E6" w:rsidP="00E7565A">
            <w:pPr>
              <w:jc w:val="both"/>
              <w:rPr>
                <w:sz w:val="16"/>
                <w:szCs w:val="16"/>
                <w:lang w:eastAsia="en-US"/>
              </w:rPr>
            </w:pPr>
            <w:r w:rsidRPr="0049556A">
              <w:rPr>
                <w:sz w:val="16"/>
                <w:szCs w:val="16"/>
                <w:lang w:eastAsia="en-US"/>
              </w:rPr>
              <w:t xml:space="preserve">Вышеуказанные данные могут быть по усмотрению Участника </w:t>
            </w:r>
            <w:r w:rsidR="00CC0A5E">
              <w:rPr>
                <w:sz w:val="16"/>
                <w:szCs w:val="16"/>
                <w:lang w:eastAsia="en-US"/>
              </w:rPr>
              <w:t>торгов</w:t>
            </w:r>
            <w:r w:rsidRPr="0049556A">
              <w:rPr>
                <w:sz w:val="16"/>
                <w:szCs w:val="16"/>
                <w:lang w:eastAsia="en-US"/>
              </w:rPr>
              <w:t xml:space="preserve"> подтверждены путем предоставления следующих документов: </w:t>
            </w:r>
          </w:p>
          <w:p w14:paraId="31BD2519" w14:textId="77777777" w:rsidR="006C16E6" w:rsidRPr="0049556A" w:rsidRDefault="006C16E6" w:rsidP="006C16E6">
            <w:pPr>
              <w:numPr>
                <w:ilvl w:val="0"/>
                <w:numId w:val="9"/>
              </w:numPr>
              <w:tabs>
                <w:tab w:val="num" w:pos="400"/>
              </w:tabs>
              <w:suppressAutoHyphens w:val="0"/>
              <w:spacing w:after="60"/>
              <w:ind w:left="0" w:firstLine="0"/>
              <w:jc w:val="both"/>
              <w:rPr>
                <w:sz w:val="16"/>
                <w:szCs w:val="16"/>
                <w:lang w:eastAsia="en-US"/>
              </w:rPr>
            </w:pPr>
            <w:r w:rsidRPr="0049556A">
              <w:rPr>
                <w:sz w:val="16"/>
                <w:szCs w:val="16"/>
                <w:lang w:eastAsia="en-US"/>
              </w:rPr>
              <w:t>Устав, Положение, Учредительный договор;</w:t>
            </w:r>
          </w:p>
          <w:p w14:paraId="4044EE33" w14:textId="77777777" w:rsidR="006C16E6" w:rsidRPr="0049556A" w:rsidRDefault="006C16E6" w:rsidP="006C16E6">
            <w:pPr>
              <w:numPr>
                <w:ilvl w:val="0"/>
                <w:numId w:val="9"/>
              </w:numPr>
              <w:tabs>
                <w:tab w:val="num" w:pos="400"/>
              </w:tabs>
              <w:suppressAutoHyphens w:val="0"/>
              <w:spacing w:after="60"/>
              <w:ind w:left="0" w:firstLine="0"/>
              <w:jc w:val="both"/>
              <w:rPr>
                <w:sz w:val="16"/>
                <w:szCs w:val="16"/>
                <w:lang w:eastAsia="en-US"/>
              </w:rPr>
            </w:pPr>
            <w:r w:rsidRPr="0049556A">
              <w:rPr>
                <w:sz w:val="16"/>
                <w:szCs w:val="16"/>
                <w:lang w:eastAsia="en-US"/>
              </w:rPr>
              <w:t>Свидетельство о государственной регистрации;</w:t>
            </w:r>
          </w:p>
          <w:p w14:paraId="2F72E442" w14:textId="77777777" w:rsidR="006C16E6" w:rsidRPr="0049556A" w:rsidRDefault="006C16E6" w:rsidP="006C16E6">
            <w:pPr>
              <w:numPr>
                <w:ilvl w:val="0"/>
                <w:numId w:val="9"/>
              </w:numPr>
              <w:tabs>
                <w:tab w:val="num" w:pos="400"/>
              </w:tabs>
              <w:suppressAutoHyphens w:val="0"/>
              <w:spacing w:after="60"/>
              <w:ind w:left="0" w:firstLine="0"/>
              <w:jc w:val="both"/>
              <w:rPr>
                <w:sz w:val="16"/>
                <w:szCs w:val="16"/>
                <w:lang w:eastAsia="en-US"/>
              </w:rPr>
            </w:pPr>
            <w:r w:rsidRPr="0049556A">
              <w:rPr>
                <w:sz w:val="16"/>
                <w:szCs w:val="16"/>
                <w:lang w:eastAsia="en-US"/>
              </w:rPr>
              <w:t>Информационное письмо об учете в ЕГРПО;</w:t>
            </w:r>
          </w:p>
          <w:p w14:paraId="65AB87A0" w14:textId="77777777" w:rsidR="006C16E6" w:rsidRPr="0049556A" w:rsidRDefault="006C16E6" w:rsidP="00E7565A">
            <w:pPr>
              <w:jc w:val="both"/>
              <w:rPr>
                <w:i/>
                <w:lang w:eastAsia="en-US"/>
              </w:rPr>
            </w:pPr>
            <w:r w:rsidRPr="0049556A">
              <w:rPr>
                <w:sz w:val="16"/>
                <w:szCs w:val="16"/>
                <w:lang w:eastAsia="en-US"/>
              </w:rPr>
              <w:t>Свидетельство о постановке на учет в налоговом органе.</w:t>
            </w:r>
          </w:p>
        </w:tc>
      </w:tr>
      <w:tr w:rsidR="006C16E6" w:rsidRPr="0049556A" w14:paraId="5E3F12A5" w14:textId="77777777" w:rsidTr="008D4919">
        <w:trPr>
          <w:cantSplit/>
          <w:trHeight w:val="132"/>
        </w:trPr>
        <w:tc>
          <w:tcPr>
            <w:tcW w:w="6048" w:type="dxa"/>
            <w:vMerge w:val="restart"/>
            <w:tcBorders>
              <w:top w:val="single" w:sz="4" w:space="0" w:color="auto"/>
              <w:left w:val="single" w:sz="4" w:space="0" w:color="auto"/>
              <w:bottom w:val="single" w:sz="4" w:space="0" w:color="auto"/>
              <w:right w:val="single" w:sz="4" w:space="0" w:color="auto"/>
            </w:tcBorders>
            <w:hideMark/>
          </w:tcPr>
          <w:p w14:paraId="1EB815D8" w14:textId="77777777" w:rsidR="006C16E6" w:rsidRPr="0049556A" w:rsidRDefault="006C16E6" w:rsidP="006C16E6">
            <w:pPr>
              <w:numPr>
                <w:ilvl w:val="0"/>
                <w:numId w:val="10"/>
              </w:numPr>
              <w:tabs>
                <w:tab w:val="left" w:pos="540"/>
                <w:tab w:val="num" w:pos="900"/>
              </w:tabs>
              <w:suppressAutoHyphens w:val="0"/>
              <w:spacing w:after="60"/>
              <w:ind w:left="0" w:firstLine="0"/>
              <w:jc w:val="both"/>
              <w:rPr>
                <w:b/>
                <w:lang w:eastAsia="en-US"/>
              </w:rPr>
            </w:pPr>
            <w:r w:rsidRPr="0049556A">
              <w:rPr>
                <w:b/>
                <w:lang w:eastAsia="en-US"/>
              </w:rPr>
              <w:t xml:space="preserve">Юридический адрес/место жительства участника продажи </w:t>
            </w:r>
            <w:r w:rsidRPr="0049556A">
              <w:rPr>
                <w:b/>
                <w:bCs/>
                <w:lang w:eastAsia="en-US"/>
              </w:rPr>
              <w:t>имущества</w:t>
            </w:r>
            <w:r w:rsidRPr="0049556A">
              <w:rPr>
                <w:b/>
                <w:lang w:eastAsia="en-US"/>
              </w:rPr>
              <w:t xml:space="preserve"> посредством публичного предложения</w:t>
            </w:r>
          </w:p>
        </w:tc>
        <w:tc>
          <w:tcPr>
            <w:tcW w:w="4125" w:type="dxa"/>
            <w:gridSpan w:val="2"/>
            <w:tcBorders>
              <w:top w:val="single" w:sz="4" w:space="0" w:color="auto"/>
              <w:left w:val="single" w:sz="4" w:space="0" w:color="auto"/>
              <w:bottom w:val="single" w:sz="4" w:space="0" w:color="auto"/>
              <w:right w:val="single" w:sz="4" w:space="0" w:color="auto"/>
            </w:tcBorders>
            <w:hideMark/>
          </w:tcPr>
          <w:p w14:paraId="172AC11C" w14:textId="77777777" w:rsidR="006C16E6" w:rsidRPr="0049556A" w:rsidRDefault="006C16E6" w:rsidP="00E7565A">
            <w:pPr>
              <w:jc w:val="both"/>
              <w:rPr>
                <w:sz w:val="20"/>
                <w:szCs w:val="20"/>
                <w:lang w:eastAsia="en-US"/>
              </w:rPr>
            </w:pPr>
            <w:r w:rsidRPr="0049556A">
              <w:rPr>
                <w:sz w:val="20"/>
                <w:szCs w:val="20"/>
                <w:lang w:eastAsia="en-US"/>
              </w:rPr>
              <w:t>Страна</w:t>
            </w:r>
          </w:p>
        </w:tc>
      </w:tr>
      <w:tr w:rsidR="006C16E6" w:rsidRPr="0049556A" w14:paraId="5E6F6C32" w14:textId="77777777" w:rsidTr="008D4919">
        <w:trPr>
          <w:cantSplit/>
          <w:trHeight w:val="258"/>
        </w:trPr>
        <w:tc>
          <w:tcPr>
            <w:tcW w:w="6048" w:type="dxa"/>
            <w:vMerge/>
            <w:tcBorders>
              <w:top w:val="single" w:sz="4" w:space="0" w:color="auto"/>
              <w:left w:val="single" w:sz="4" w:space="0" w:color="auto"/>
              <w:bottom w:val="single" w:sz="4" w:space="0" w:color="auto"/>
              <w:right w:val="single" w:sz="4" w:space="0" w:color="auto"/>
            </w:tcBorders>
            <w:vAlign w:val="center"/>
            <w:hideMark/>
          </w:tcPr>
          <w:p w14:paraId="34BB205E" w14:textId="77777777" w:rsidR="006C16E6" w:rsidRPr="0049556A" w:rsidRDefault="006C16E6" w:rsidP="00E7565A">
            <w:pPr>
              <w:rPr>
                <w:b/>
                <w:lang w:eastAsia="en-US"/>
              </w:rPr>
            </w:pPr>
          </w:p>
        </w:tc>
        <w:tc>
          <w:tcPr>
            <w:tcW w:w="4125" w:type="dxa"/>
            <w:gridSpan w:val="2"/>
            <w:tcBorders>
              <w:top w:val="single" w:sz="4" w:space="0" w:color="auto"/>
              <w:left w:val="single" w:sz="4" w:space="0" w:color="auto"/>
              <w:bottom w:val="single" w:sz="4" w:space="0" w:color="auto"/>
              <w:right w:val="single" w:sz="4" w:space="0" w:color="auto"/>
            </w:tcBorders>
            <w:hideMark/>
          </w:tcPr>
          <w:p w14:paraId="09D57ED5" w14:textId="77777777" w:rsidR="006C16E6" w:rsidRPr="0049556A" w:rsidRDefault="006C16E6" w:rsidP="00E7565A">
            <w:pPr>
              <w:jc w:val="both"/>
              <w:rPr>
                <w:sz w:val="20"/>
                <w:szCs w:val="20"/>
                <w:lang w:eastAsia="en-US"/>
              </w:rPr>
            </w:pPr>
            <w:proofErr w:type="spellStart"/>
            <w:proofErr w:type="gramStart"/>
            <w:r w:rsidRPr="0049556A">
              <w:rPr>
                <w:sz w:val="20"/>
                <w:szCs w:val="20"/>
                <w:lang w:eastAsia="en-US"/>
              </w:rPr>
              <w:t>Город,район</w:t>
            </w:r>
            <w:proofErr w:type="spellEnd"/>
            <w:proofErr w:type="gramEnd"/>
          </w:p>
        </w:tc>
      </w:tr>
      <w:tr w:rsidR="006C16E6" w:rsidRPr="0049556A" w14:paraId="5CDCFFD2" w14:textId="77777777" w:rsidTr="008D4919">
        <w:trPr>
          <w:cantSplit/>
          <w:trHeight w:val="258"/>
        </w:trPr>
        <w:tc>
          <w:tcPr>
            <w:tcW w:w="6048" w:type="dxa"/>
            <w:vMerge/>
            <w:tcBorders>
              <w:top w:val="single" w:sz="4" w:space="0" w:color="auto"/>
              <w:left w:val="single" w:sz="4" w:space="0" w:color="auto"/>
              <w:bottom w:val="single" w:sz="4" w:space="0" w:color="auto"/>
              <w:right w:val="single" w:sz="4" w:space="0" w:color="auto"/>
            </w:tcBorders>
            <w:vAlign w:val="center"/>
            <w:hideMark/>
          </w:tcPr>
          <w:p w14:paraId="7396AA8E" w14:textId="77777777" w:rsidR="006C16E6" w:rsidRPr="0049556A" w:rsidRDefault="006C16E6" w:rsidP="00E7565A">
            <w:pPr>
              <w:rPr>
                <w:b/>
                <w:lang w:eastAsia="en-US"/>
              </w:rPr>
            </w:pPr>
          </w:p>
        </w:tc>
        <w:tc>
          <w:tcPr>
            <w:tcW w:w="4125" w:type="dxa"/>
            <w:gridSpan w:val="2"/>
            <w:tcBorders>
              <w:top w:val="single" w:sz="4" w:space="0" w:color="auto"/>
              <w:left w:val="single" w:sz="4" w:space="0" w:color="auto"/>
              <w:bottom w:val="single" w:sz="4" w:space="0" w:color="auto"/>
              <w:right w:val="single" w:sz="4" w:space="0" w:color="auto"/>
            </w:tcBorders>
            <w:hideMark/>
          </w:tcPr>
          <w:p w14:paraId="7619F51B" w14:textId="77777777" w:rsidR="006C16E6" w:rsidRPr="0049556A" w:rsidRDefault="006C16E6" w:rsidP="00E7565A">
            <w:pPr>
              <w:jc w:val="both"/>
              <w:rPr>
                <w:sz w:val="20"/>
                <w:szCs w:val="20"/>
                <w:lang w:eastAsia="en-US"/>
              </w:rPr>
            </w:pPr>
            <w:proofErr w:type="spellStart"/>
            <w:proofErr w:type="gramStart"/>
            <w:r w:rsidRPr="0049556A">
              <w:rPr>
                <w:sz w:val="20"/>
                <w:szCs w:val="20"/>
                <w:lang w:eastAsia="en-US"/>
              </w:rPr>
              <w:t>Улица,дом</w:t>
            </w:r>
            <w:proofErr w:type="spellEnd"/>
            <w:proofErr w:type="gramEnd"/>
          </w:p>
        </w:tc>
      </w:tr>
      <w:tr w:rsidR="006C16E6" w:rsidRPr="0049556A" w14:paraId="5FF11ADC" w14:textId="77777777" w:rsidTr="008D4919">
        <w:trPr>
          <w:cantSplit/>
          <w:trHeight w:val="69"/>
        </w:trPr>
        <w:tc>
          <w:tcPr>
            <w:tcW w:w="6048" w:type="dxa"/>
            <w:vMerge w:val="restart"/>
            <w:tcBorders>
              <w:top w:val="single" w:sz="4" w:space="0" w:color="auto"/>
              <w:left w:val="single" w:sz="4" w:space="0" w:color="auto"/>
              <w:bottom w:val="single" w:sz="4" w:space="0" w:color="auto"/>
              <w:right w:val="single" w:sz="4" w:space="0" w:color="auto"/>
            </w:tcBorders>
            <w:hideMark/>
          </w:tcPr>
          <w:p w14:paraId="254F149A" w14:textId="77777777" w:rsidR="006C16E6" w:rsidRPr="0049556A" w:rsidRDefault="006C16E6" w:rsidP="006C16E6">
            <w:pPr>
              <w:numPr>
                <w:ilvl w:val="0"/>
                <w:numId w:val="10"/>
              </w:numPr>
              <w:tabs>
                <w:tab w:val="left" w:pos="540"/>
                <w:tab w:val="num" w:pos="900"/>
              </w:tabs>
              <w:suppressAutoHyphens w:val="0"/>
              <w:spacing w:after="60"/>
              <w:ind w:left="0" w:firstLine="0"/>
              <w:jc w:val="both"/>
              <w:rPr>
                <w:b/>
                <w:lang w:eastAsia="en-US"/>
              </w:rPr>
            </w:pPr>
            <w:r w:rsidRPr="0049556A">
              <w:rPr>
                <w:b/>
                <w:lang w:eastAsia="en-US"/>
              </w:rPr>
              <w:t xml:space="preserve">Почтовый адрес участника продажи </w:t>
            </w:r>
            <w:r w:rsidRPr="0049556A">
              <w:rPr>
                <w:b/>
                <w:bCs/>
                <w:lang w:eastAsia="en-US"/>
              </w:rPr>
              <w:t>имущества</w:t>
            </w:r>
            <w:r w:rsidRPr="0049556A">
              <w:rPr>
                <w:b/>
                <w:lang w:eastAsia="en-US"/>
              </w:rPr>
              <w:t xml:space="preserve"> посредством публичного предложения</w:t>
            </w:r>
          </w:p>
        </w:tc>
        <w:tc>
          <w:tcPr>
            <w:tcW w:w="4125" w:type="dxa"/>
            <w:gridSpan w:val="2"/>
            <w:tcBorders>
              <w:top w:val="single" w:sz="4" w:space="0" w:color="auto"/>
              <w:left w:val="single" w:sz="4" w:space="0" w:color="auto"/>
              <w:bottom w:val="single" w:sz="4" w:space="0" w:color="auto"/>
              <w:right w:val="single" w:sz="4" w:space="0" w:color="auto"/>
            </w:tcBorders>
            <w:hideMark/>
          </w:tcPr>
          <w:p w14:paraId="65D60E57" w14:textId="77777777" w:rsidR="006C16E6" w:rsidRPr="0049556A" w:rsidRDefault="006C16E6" w:rsidP="00E7565A">
            <w:pPr>
              <w:jc w:val="both"/>
              <w:rPr>
                <w:sz w:val="20"/>
                <w:szCs w:val="20"/>
                <w:lang w:eastAsia="en-US"/>
              </w:rPr>
            </w:pPr>
            <w:r w:rsidRPr="0049556A">
              <w:rPr>
                <w:sz w:val="20"/>
                <w:szCs w:val="20"/>
                <w:lang w:eastAsia="en-US"/>
              </w:rPr>
              <w:t>Страна</w:t>
            </w:r>
          </w:p>
        </w:tc>
      </w:tr>
      <w:tr w:rsidR="006C16E6" w:rsidRPr="0049556A" w14:paraId="28ACE543" w14:textId="77777777" w:rsidTr="008D4919">
        <w:trPr>
          <w:cantSplit/>
          <w:trHeight w:val="67"/>
        </w:trPr>
        <w:tc>
          <w:tcPr>
            <w:tcW w:w="6048" w:type="dxa"/>
            <w:vMerge/>
            <w:tcBorders>
              <w:top w:val="single" w:sz="4" w:space="0" w:color="auto"/>
              <w:left w:val="single" w:sz="4" w:space="0" w:color="auto"/>
              <w:bottom w:val="single" w:sz="4" w:space="0" w:color="auto"/>
              <w:right w:val="single" w:sz="4" w:space="0" w:color="auto"/>
            </w:tcBorders>
            <w:vAlign w:val="center"/>
            <w:hideMark/>
          </w:tcPr>
          <w:p w14:paraId="3FA06268" w14:textId="77777777" w:rsidR="006C16E6" w:rsidRPr="0049556A" w:rsidRDefault="006C16E6" w:rsidP="00E7565A">
            <w:pPr>
              <w:rPr>
                <w:b/>
                <w:lang w:eastAsia="en-US"/>
              </w:rPr>
            </w:pPr>
          </w:p>
        </w:tc>
        <w:tc>
          <w:tcPr>
            <w:tcW w:w="4125" w:type="dxa"/>
            <w:gridSpan w:val="2"/>
            <w:tcBorders>
              <w:top w:val="single" w:sz="4" w:space="0" w:color="auto"/>
              <w:left w:val="single" w:sz="4" w:space="0" w:color="auto"/>
              <w:bottom w:val="single" w:sz="4" w:space="0" w:color="auto"/>
              <w:right w:val="single" w:sz="4" w:space="0" w:color="auto"/>
            </w:tcBorders>
            <w:hideMark/>
          </w:tcPr>
          <w:p w14:paraId="06EC0C9F" w14:textId="77777777" w:rsidR="006C16E6" w:rsidRPr="0049556A" w:rsidRDefault="006C16E6" w:rsidP="00E7565A">
            <w:pPr>
              <w:jc w:val="both"/>
              <w:rPr>
                <w:sz w:val="20"/>
                <w:szCs w:val="20"/>
                <w:lang w:eastAsia="en-US"/>
              </w:rPr>
            </w:pPr>
            <w:proofErr w:type="spellStart"/>
            <w:proofErr w:type="gramStart"/>
            <w:r w:rsidRPr="0049556A">
              <w:rPr>
                <w:sz w:val="20"/>
                <w:szCs w:val="20"/>
                <w:lang w:eastAsia="en-US"/>
              </w:rPr>
              <w:t>Город,район</w:t>
            </w:r>
            <w:proofErr w:type="spellEnd"/>
            <w:proofErr w:type="gramEnd"/>
          </w:p>
        </w:tc>
      </w:tr>
      <w:tr w:rsidR="006C16E6" w:rsidRPr="0049556A" w14:paraId="3368C944" w14:textId="77777777" w:rsidTr="008D4919">
        <w:trPr>
          <w:cantSplit/>
          <w:trHeight w:val="67"/>
        </w:trPr>
        <w:tc>
          <w:tcPr>
            <w:tcW w:w="6048" w:type="dxa"/>
            <w:vMerge/>
            <w:tcBorders>
              <w:top w:val="single" w:sz="4" w:space="0" w:color="auto"/>
              <w:left w:val="single" w:sz="4" w:space="0" w:color="auto"/>
              <w:bottom w:val="single" w:sz="4" w:space="0" w:color="auto"/>
              <w:right w:val="single" w:sz="4" w:space="0" w:color="auto"/>
            </w:tcBorders>
            <w:vAlign w:val="center"/>
            <w:hideMark/>
          </w:tcPr>
          <w:p w14:paraId="0BE40958" w14:textId="77777777" w:rsidR="006C16E6" w:rsidRPr="0049556A" w:rsidRDefault="006C16E6" w:rsidP="00E7565A">
            <w:pPr>
              <w:rPr>
                <w:b/>
                <w:lang w:eastAsia="en-US"/>
              </w:rPr>
            </w:pPr>
          </w:p>
        </w:tc>
        <w:tc>
          <w:tcPr>
            <w:tcW w:w="4125" w:type="dxa"/>
            <w:gridSpan w:val="2"/>
            <w:tcBorders>
              <w:top w:val="single" w:sz="4" w:space="0" w:color="auto"/>
              <w:left w:val="single" w:sz="4" w:space="0" w:color="auto"/>
              <w:bottom w:val="single" w:sz="4" w:space="0" w:color="auto"/>
              <w:right w:val="single" w:sz="4" w:space="0" w:color="auto"/>
            </w:tcBorders>
            <w:hideMark/>
          </w:tcPr>
          <w:p w14:paraId="46472BD1" w14:textId="77777777" w:rsidR="006C16E6" w:rsidRPr="0049556A" w:rsidRDefault="006C16E6" w:rsidP="00E7565A">
            <w:pPr>
              <w:jc w:val="both"/>
              <w:rPr>
                <w:sz w:val="20"/>
                <w:szCs w:val="20"/>
                <w:lang w:eastAsia="en-US"/>
              </w:rPr>
            </w:pPr>
            <w:proofErr w:type="spellStart"/>
            <w:proofErr w:type="gramStart"/>
            <w:r w:rsidRPr="0049556A">
              <w:rPr>
                <w:sz w:val="20"/>
                <w:szCs w:val="20"/>
                <w:lang w:eastAsia="en-US"/>
              </w:rPr>
              <w:t>Улица,дом</w:t>
            </w:r>
            <w:proofErr w:type="spellEnd"/>
            <w:proofErr w:type="gramEnd"/>
          </w:p>
        </w:tc>
      </w:tr>
      <w:tr w:rsidR="006C16E6" w:rsidRPr="0049556A" w14:paraId="43380D60" w14:textId="77777777" w:rsidTr="008D4919">
        <w:trPr>
          <w:cantSplit/>
          <w:trHeight w:val="67"/>
        </w:trPr>
        <w:tc>
          <w:tcPr>
            <w:tcW w:w="6048" w:type="dxa"/>
            <w:vMerge/>
            <w:tcBorders>
              <w:top w:val="single" w:sz="4" w:space="0" w:color="auto"/>
              <w:left w:val="single" w:sz="4" w:space="0" w:color="auto"/>
              <w:bottom w:val="single" w:sz="4" w:space="0" w:color="auto"/>
              <w:right w:val="single" w:sz="4" w:space="0" w:color="auto"/>
            </w:tcBorders>
            <w:vAlign w:val="center"/>
            <w:hideMark/>
          </w:tcPr>
          <w:p w14:paraId="55FE1576" w14:textId="77777777" w:rsidR="006C16E6" w:rsidRPr="0049556A" w:rsidRDefault="006C16E6" w:rsidP="00E7565A">
            <w:pPr>
              <w:rPr>
                <w:b/>
                <w:lang w:eastAsia="en-US"/>
              </w:rPr>
            </w:pPr>
          </w:p>
        </w:tc>
        <w:tc>
          <w:tcPr>
            <w:tcW w:w="4125" w:type="dxa"/>
            <w:gridSpan w:val="2"/>
            <w:tcBorders>
              <w:top w:val="single" w:sz="4" w:space="0" w:color="auto"/>
              <w:left w:val="single" w:sz="4" w:space="0" w:color="auto"/>
              <w:bottom w:val="single" w:sz="4" w:space="0" w:color="auto"/>
              <w:right w:val="single" w:sz="4" w:space="0" w:color="auto"/>
            </w:tcBorders>
            <w:hideMark/>
          </w:tcPr>
          <w:p w14:paraId="0F8A2EF4" w14:textId="77777777" w:rsidR="006C16E6" w:rsidRPr="0049556A" w:rsidRDefault="006C16E6" w:rsidP="00E7565A">
            <w:pPr>
              <w:jc w:val="both"/>
              <w:rPr>
                <w:sz w:val="20"/>
                <w:szCs w:val="20"/>
                <w:lang w:eastAsia="en-US"/>
              </w:rPr>
            </w:pPr>
            <w:r w:rsidRPr="0049556A">
              <w:rPr>
                <w:sz w:val="20"/>
                <w:szCs w:val="20"/>
                <w:lang w:eastAsia="en-US"/>
              </w:rPr>
              <w:t>Телефон</w:t>
            </w:r>
          </w:p>
        </w:tc>
      </w:tr>
      <w:tr w:rsidR="006C16E6" w:rsidRPr="0049556A" w14:paraId="4003124C" w14:textId="77777777" w:rsidTr="008D4919">
        <w:trPr>
          <w:cantSplit/>
          <w:trHeight w:val="67"/>
        </w:trPr>
        <w:tc>
          <w:tcPr>
            <w:tcW w:w="6048" w:type="dxa"/>
            <w:vMerge/>
            <w:tcBorders>
              <w:top w:val="single" w:sz="4" w:space="0" w:color="auto"/>
              <w:left w:val="single" w:sz="4" w:space="0" w:color="auto"/>
              <w:bottom w:val="single" w:sz="4" w:space="0" w:color="auto"/>
              <w:right w:val="single" w:sz="4" w:space="0" w:color="auto"/>
            </w:tcBorders>
            <w:vAlign w:val="center"/>
            <w:hideMark/>
          </w:tcPr>
          <w:p w14:paraId="5865E155" w14:textId="77777777" w:rsidR="006C16E6" w:rsidRPr="0049556A" w:rsidRDefault="006C16E6" w:rsidP="00E7565A">
            <w:pPr>
              <w:rPr>
                <w:b/>
                <w:lang w:eastAsia="en-US"/>
              </w:rPr>
            </w:pPr>
          </w:p>
        </w:tc>
        <w:tc>
          <w:tcPr>
            <w:tcW w:w="4125" w:type="dxa"/>
            <w:gridSpan w:val="2"/>
            <w:tcBorders>
              <w:top w:val="single" w:sz="4" w:space="0" w:color="auto"/>
              <w:left w:val="single" w:sz="4" w:space="0" w:color="auto"/>
              <w:bottom w:val="single" w:sz="4" w:space="0" w:color="auto"/>
              <w:right w:val="single" w:sz="4" w:space="0" w:color="auto"/>
            </w:tcBorders>
            <w:hideMark/>
          </w:tcPr>
          <w:p w14:paraId="57826254" w14:textId="77777777" w:rsidR="006C16E6" w:rsidRPr="0049556A" w:rsidRDefault="006C16E6" w:rsidP="00E7565A">
            <w:pPr>
              <w:jc w:val="both"/>
              <w:rPr>
                <w:sz w:val="20"/>
                <w:szCs w:val="20"/>
                <w:lang w:eastAsia="en-US"/>
              </w:rPr>
            </w:pPr>
            <w:r w:rsidRPr="0049556A">
              <w:rPr>
                <w:sz w:val="20"/>
                <w:szCs w:val="20"/>
                <w:lang w:eastAsia="en-US"/>
              </w:rPr>
              <w:t xml:space="preserve">Факс </w:t>
            </w:r>
          </w:p>
        </w:tc>
      </w:tr>
      <w:tr w:rsidR="006C16E6" w:rsidRPr="0049556A" w14:paraId="5B738D1B" w14:textId="77777777" w:rsidTr="008D4919">
        <w:trPr>
          <w:cantSplit/>
          <w:trHeight w:val="67"/>
        </w:trPr>
        <w:tc>
          <w:tcPr>
            <w:tcW w:w="6048" w:type="dxa"/>
            <w:tcBorders>
              <w:top w:val="single" w:sz="4" w:space="0" w:color="auto"/>
              <w:left w:val="single" w:sz="4" w:space="0" w:color="auto"/>
              <w:bottom w:val="single" w:sz="4" w:space="0" w:color="auto"/>
              <w:right w:val="single" w:sz="4" w:space="0" w:color="auto"/>
            </w:tcBorders>
            <w:hideMark/>
          </w:tcPr>
          <w:p w14:paraId="50E1C905" w14:textId="77777777" w:rsidR="006C16E6" w:rsidRPr="0049556A" w:rsidRDefault="006C16E6" w:rsidP="006C16E6">
            <w:pPr>
              <w:numPr>
                <w:ilvl w:val="0"/>
                <w:numId w:val="10"/>
              </w:numPr>
              <w:tabs>
                <w:tab w:val="num" w:pos="0"/>
              </w:tabs>
              <w:suppressAutoHyphens w:val="0"/>
              <w:spacing w:after="60"/>
              <w:ind w:left="0" w:firstLine="0"/>
              <w:jc w:val="both"/>
              <w:rPr>
                <w:b/>
                <w:bCs/>
                <w:lang w:eastAsia="en-US"/>
              </w:rPr>
            </w:pPr>
            <w:r w:rsidRPr="0049556A">
              <w:rPr>
                <w:b/>
                <w:bCs/>
                <w:lang w:eastAsia="en-US"/>
              </w:rPr>
              <w:lastRenderedPageBreak/>
              <w:t xml:space="preserve">Руководитель предприятия (генеральный </w:t>
            </w:r>
            <w:proofErr w:type="gramStart"/>
            <w:r w:rsidRPr="0049556A">
              <w:rPr>
                <w:b/>
                <w:bCs/>
                <w:lang w:eastAsia="en-US"/>
              </w:rPr>
              <w:t>директор</w:t>
            </w:r>
            <w:r w:rsidRPr="0049556A">
              <w:rPr>
                <w:bCs/>
                <w:i/>
                <w:lang w:eastAsia="en-US"/>
              </w:rPr>
              <w:t>)(</w:t>
            </w:r>
            <w:proofErr w:type="gramEnd"/>
            <w:r w:rsidRPr="0049556A">
              <w:rPr>
                <w:bCs/>
                <w:i/>
                <w:lang w:eastAsia="en-US"/>
              </w:rPr>
              <w:t>для юридических лиц)</w:t>
            </w:r>
          </w:p>
          <w:p w14:paraId="00E9B5BD" w14:textId="77777777" w:rsidR="006C16E6" w:rsidRPr="0049556A" w:rsidRDefault="006C16E6" w:rsidP="006C16E6">
            <w:pPr>
              <w:numPr>
                <w:ilvl w:val="0"/>
                <w:numId w:val="10"/>
              </w:numPr>
              <w:tabs>
                <w:tab w:val="num" w:pos="0"/>
              </w:tabs>
              <w:suppressAutoHyphens w:val="0"/>
              <w:spacing w:after="60"/>
              <w:ind w:left="0" w:firstLine="0"/>
              <w:jc w:val="both"/>
              <w:rPr>
                <w:b/>
                <w:bCs/>
                <w:lang w:eastAsia="en-US"/>
              </w:rPr>
            </w:pPr>
            <w:r w:rsidRPr="0049556A">
              <w:rPr>
                <w:b/>
                <w:bCs/>
                <w:lang w:eastAsia="en-US"/>
              </w:rPr>
              <w:t xml:space="preserve">Личная подпись </w:t>
            </w:r>
            <w:r w:rsidRPr="0049556A">
              <w:rPr>
                <w:bCs/>
                <w:i/>
                <w:lang w:eastAsia="en-US"/>
              </w:rPr>
              <w:t>(для физических лиц)</w:t>
            </w:r>
          </w:p>
        </w:tc>
        <w:tc>
          <w:tcPr>
            <w:tcW w:w="4125" w:type="dxa"/>
            <w:gridSpan w:val="2"/>
            <w:tcBorders>
              <w:top w:val="single" w:sz="4" w:space="0" w:color="auto"/>
              <w:left w:val="single" w:sz="4" w:space="0" w:color="auto"/>
              <w:bottom w:val="single" w:sz="4" w:space="0" w:color="auto"/>
              <w:right w:val="single" w:sz="4" w:space="0" w:color="auto"/>
            </w:tcBorders>
            <w:hideMark/>
          </w:tcPr>
          <w:p w14:paraId="20EDBCDF" w14:textId="77777777" w:rsidR="006C16E6" w:rsidRPr="0049556A" w:rsidRDefault="006C16E6" w:rsidP="00E7565A">
            <w:pPr>
              <w:jc w:val="both"/>
              <w:rPr>
                <w:lang w:eastAsia="en-US"/>
              </w:rPr>
            </w:pPr>
            <w:r w:rsidRPr="0049556A">
              <w:rPr>
                <w:lang w:eastAsia="en-US"/>
              </w:rPr>
              <w:t>Ф.И.О.</w:t>
            </w:r>
          </w:p>
        </w:tc>
      </w:tr>
      <w:tr w:rsidR="006C16E6" w:rsidRPr="0049556A" w14:paraId="7E96C426" w14:textId="77777777" w:rsidTr="008D4919">
        <w:trPr>
          <w:trHeight w:val="67"/>
        </w:trPr>
        <w:tc>
          <w:tcPr>
            <w:tcW w:w="6048" w:type="dxa"/>
            <w:tcBorders>
              <w:top w:val="single" w:sz="4" w:space="0" w:color="auto"/>
              <w:left w:val="single" w:sz="4" w:space="0" w:color="auto"/>
              <w:bottom w:val="single" w:sz="4" w:space="0" w:color="auto"/>
              <w:right w:val="single" w:sz="4" w:space="0" w:color="auto"/>
            </w:tcBorders>
            <w:hideMark/>
          </w:tcPr>
          <w:p w14:paraId="7AF91ED5" w14:textId="77777777" w:rsidR="006C16E6" w:rsidRPr="0049556A" w:rsidRDefault="006C16E6" w:rsidP="006C16E6">
            <w:pPr>
              <w:numPr>
                <w:ilvl w:val="0"/>
                <w:numId w:val="10"/>
              </w:numPr>
              <w:tabs>
                <w:tab w:val="num" w:pos="900"/>
                <w:tab w:val="num" w:pos="1300"/>
              </w:tabs>
              <w:suppressAutoHyphens w:val="0"/>
              <w:spacing w:after="60"/>
              <w:ind w:left="0" w:firstLine="0"/>
              <w:jc w:val="both"/>
              <w:rPr>
                <w:b/>
                <w:bCs/>
                <w:lang w:eastAsia="en-US"/>
              </w:rPr>
            </w:pPr>
            <w:r w:rsidRPr="0049556A">
              <w:rPr>
                <w:b/>
                <w:lang w:eastAsia="en-US"/>
              </w:rPr>
              <w:t xml:space="preserve">Банковские реквизиты </w:t>
            </w:r>
            <w:r w:rsidRPr="0049556A">
              <w:rPr>
                <w:i/>
                <w:lang w:eastAsia="en-US"/>
              </w:rPr>
              <w:t>(может быть несколько)</w:t>
            </w:r>
            <w:r w:rsidRPr="0049556A">
              <w:rPr>
                <w:b/>
                <w:lang w:eastAsia="en-US"/>
              </w:rPr>
              <w:t>:</w:t>
            </w:r>
          </w:p>
        </w:tc>
        <w:tc>
          <w:tcPr>
            <w:tcW w:w="4125" w:type="dxa"/>
            <w:gridSpan w:val="2"/>
            <w:tcBorders>
              <w:top w:val="single" w:sz="4" w:space="0" w:color="auto"/>
              <w:left w:val="single" w:sz="4" w:space="0" w:color="auto"/>
              <w:bottom w:val="single" w:sz="4" w:space="0" w:color="auto"/>
              <w:right w:val="single" w:sz="4" w:space="0" w:color="auto"/>
            </w:tcBorders>
          </w:tcPr>
          <w:p w14:paraId="4220C79E" w14:textId="77777777" w:rsidR="006C16E6" w:rsidRPr="0049556A" w:rsidRDefault="006C16E6" w:rsidP="00E7565A">
            <w:pPr>
              <w:jc w:val="both"/>
              <w:rPr>
                <w:lang w:eastAsia="en-US"/>
              </w:rPr>
            </w:pPr>
          </w:p>
        </w:tc>
      </w:tr>
      <w:tr w:rsidR="006C16E6" w:rsidRPr="0049556A" w14:paraId="5BA0D87D" w14:textId="77777777" w:rsidTr="008D4919">
        <w:trPr>
          <w:trHeight w:val="67"/>
        </w:trPr>
        <w:tc>
          <w:tcPr>
            <w:tcW w:w="6048" w:type="dxa"/>
            <w:tcBorders>
              <w:top w:val="single" w:sz="4" w:space="0" w:color="auto"/>
              <w:left w:val="single" w:sz="4" w:space="0" w:color="auto"/>
              <w:bottom w:val="single" w:sz="4" w:space="0" w:color="auto"/>
              <w:right w:val="single" w:sz="4" w:space="0" w:color="auto"/>
            </w:tcBorders>
            <w:hideMark/>
          </w:tcPr>
          <w:p w14:paraId="78EFD824" w14:textId="77777777" w:rsidR="006C16E6" w:rsidRPr="0049556A" w:rsidRDefault="006C16E6" w:rsidP="00E7565A">
            <w:pPr>
              <w:jc w:val="both"/>
              <w:rPr>
                <w:lang w:eastAsia="en-US"/>
              </w:rPr>
            </w:pPr>
            <w:r w:rsidRPr="0049556A">
              <w:rPr>
                <w:lang w:eastAsia="en-US"/>
              </w:rPr>
              <w:t>8.1. Наименование обслуживающего банка</w:t>
            </w:r>
          </w:p>
        </w:tc>
        <w:tc>
          <w:tcPr>
            <w:tcW w:w="4125" w:type="dxa"/>
            <w:gridSpan w:val="2"/>
            <w:tcBorders>
              <w:top w:val="single" w:sz="4" w:space="0" w:color="auto"/>
              <w:left w:val="single" w:sz="4" w:space="0" w:color="auto"/>
              <w:bottom w:val="single" w:sz="4" w:space="0" w:color="auto"/>
              <w:right w:val="single" w:sz="4" w:space="0" w:color="auto"/>
            </w:tcBorders>
          </w:tcPr>
          <w:p w14:paraId="2443E47A" w14:textId="77777777" w:rsidR="006C16E6" w:rsidRPr="0049556A" w:rsidRDefault="006C16E6" w:rsidP="00E7565A">
            <w:pPr>
              <w:jc w:val="both"/>
              <w:rPr>
                <w:lang w:eastAsia="en-US"/>
              </w:rPr>
            </w:pPr>
          </w:p>
        </w:tc>
      </w:tr>
      <w:tr w:rsidR="006C16E6" w:rsidRPr="0049556A" w14:paraId="1661021C" w14:textId="77777777" w:rsidTr="008D4919">
        <w:trPr>
          <w:trHeight w:val="67"/>
        </w:trPr>
        <w:tc>
          <w:tcPr>
            <w:tcW w:w="6048" w:type="dxa"/>
            <w:tcBorders>
              <w:top w:val="single" w:sz="4" w:space="0" w:color="auto"/>
              <w:left w:val="single" w:sz="4" w:space="0" w:color="auto"/>
              <w:bottom w:val="single" w:sz="4" w:space="0" w:color="auto"/>
              <w:right w:val="single" w:sz="4" w:space="0" w:color="auto"/>
            </w:tcBorders>
            <w:hideMark/>
          </w:tcPr>
          <w:p w14:paraId="449E07C8" w14:textId="77777777" w:rsidR="006C16E6" w:rsidRPr="0049556A" w:rsidRDefault="006C16E6" w:rsidP="00E7565A">
            <w:pPr>
              <w:jc w:val="both"/>
            </w:pPr>
            <w:r w:rsidRPr="0049556A">
              <w:rPr>
                <w:lang w:eastAsia="en-US"/>
              </w:rPr>
              <w:t>8.2. Расчетный счет</w:t>
            </w:r>
          </w:p>
        </w:tc>
        <w:tc>
          <w:tcPr>
            <w:tcW w:w="4125" w:type="dxa"/>
            <w:gridSpan w:val="2"/>
            <w:tcBorders>
              <w:top w:val="single" w:sz="4" w:space="0" w:color="auto"/>
              <w:left w:val="single" w:sz="4" w:space="0" w:color="auto"/>
              <w:bottom w:val="single" w:sz="4" w:space="0" w:color="auto"/>
              <w:right w:val="single" w:sz="4" w:space="0" w:color="auto"/>
            </w:tcBorders>
          </w:tcPr>
          <w:p w14:paraId="7D9D4B5C" w14:textId="77777777" w:rsidR="006C16E6" w:rsidRPr="0049556A" w:rsidRDefault="006C16E6" w:rsidP="00E7565A">
            <w:pPr>
              <w:jc w:val="both"/>
              <w:rPr>
                <w:lang w:eastAsia="en-US"/>
              </w:rPr>
            </w:pPr>
          </w:p>
        </w:tc>
      </w:tr>
      <w:tr w:rsidR="006C16E6" w:rsidRPr="0049556A" w14:paraId="11C02516" w14:textId="77777777" w:rsidTr="008D4919">
        <w:trPr>
          <w:trHeight w:val="67"/>
        </w:trPr>
        <w:tc>
          <w:tcPr>
            <w:tcW w:w="6048" w:type="dxa"/>
            <w:tcBorders>
              <w:top w:val="single" w:sz="4" w:space="0" w:color="auto"/>
              <w:left w:val="single" w:sz="4" w:space="0" w:color="auto"/>
              <w:bottom w:val="single" w:sz="4" w:space="0" w:color="auto"/>
              <w:right w:val="single" w:sz="4" w:space="0" w:color="auto"/>
            </w:tcBorders>
            <w:hideMark/>
          </w:tcPr>
          <w:p w14:paraId="229A9F0D" w14:textId="77777777" w:rsidR="006C16E6" w:rsidRPr="0049556A" w:rsidRDefault="006C16E6" w:rsidP="00E7565A">
            <w:pPr>
              <w:jc w:val="both"/>
            </w:pPr>
            <w:r w:rsidRPr="0049556A">
              <w:rPr>
                <w:lang w:eastAsia="en-US"/>
              </w:rPr>
              <w:t>8.3. Корреспондентский счет</w:t>
            </w:r>
          </w:p>
        </w:tc>
        <w:tc>
          <w:tcPr>
            <w:tcW w:w="4125" w:type="dxa"/>
            <w:gridSpan w:val="2"/>
            <w:tcBorders>
              <w:top w:val="single" w:sz="4" w:space="0" w:color="auto"/>
              <w:left w:val="single" w:sz="4" w:space="0" w:color="auto"/>
              <w:bottom w:val="single" w:sz="4" w:space="0" w:color="auto"/>
              <w:right w:val="single" w:sz="4" w:space="0" w:color="auto"/>
            </w:tcBorders>
          </w:tcPr>
          <w:p w14:paraId="20D47603" w14:textId="77777777" w:rsidR="006C16E6" w:rsidRPr="0049556A" w:rsidRDefault="006C16E6" w:rsidP="00E7565A">
            <w:pPr>
              <w:jc w:val="both"/>
              <w:rPr>
                <w:lang w:eastAsia="en-US"/>
              </w:rPr>
            </w:pPr>
          </w:p>
        </w:tc>
      </w:tr>
      <w:tr w:rsidR="006C16E6" w:rsidRPr="0049556A" w14:paraId="5961926E" w14:textId="77777777" w:rsidTr="008D4919">
        <w:trPr>
          <w:trHeight w:val="67"/>
        </w:trPr>
        <w:tc>
          <w:tcPr>
            <w:tcW w:w="6048" w:type="dxa"/>
            <w:tcBorders>
              <w:top w:val="single" w:sz="4" w:space="0" w:color="auto"/>
              <w:left w:val="single" w:sz="4" w:space="0" w:color="auto"/>
              <w:bottom w:val="single" w:sz="4" w:space="0" w:color="auto"/>
              <w:right w:val="single" w:sz="4" w:space="0" w:color="auto"/>
            </w:tcBorders>
            <w:hideMark/>
          </w:tcPr>
          <w:p w14:paraId="135B8839" w14:textId="77777777" w:rsidR="006C16E6" w:rsidRPr="0049556A" w:rsidRDefault="006C16E6" w:rsidP="00E7565A">
            <w:pPr>
              <w:jc w:val="both"/>
            </w:pPr>
            <w:r w:rsidRPr="0049556A">
              <w:rPr>
                <w:lang w:eastAsia="en-US"/>
              </w:rPr>
              <w:t>8.4. Код БИК</w:t>
            </w:r>
          </w:p>
        </w:tc>
        <w:tc>
          <w:tcPr>
            <w:tcW w:w="4125" w:type="dxa"/>
            <w:gridSpan w:val="2"/>
            <w:tcBorders>
              <w:top w:val="single" w:sz="4" w:space="0" w:color="auto"/>
              <w:left w:val="single" w:sz="4" w:space="0" w:color="auto"/>
              <w:bottom w:val="single" w:sz="4" w:space="0" w:color="auto"/>
              <w:right w:val="single" w:sz="4" w:space="0" w:color="auto"/>
            </w:tcBorders>
          </w:tcPr>
          <w:p w14:paraId="3985B445" w14:textId="77777777" w:rsidR="006C16E6" w:rsidRPr="0049556A" w:rsidRDefault="006C16E6" w:rsidP="00E7565A">
            <w:pPr>
              <w:jc w:val="both"/>
              <w:rPr>
                <w:lang w:eastAsia="en-US"/>
              </w:rPr>
            </w:pPr>
          </w:p>
        </w:tc>
      </w:tr>
      <w:tr w:rsidR="006C16E6" w:rsidRPr="0049556A" w14:paraId="7FCC0D70" w14:textId="77777777" w:rsidTr="008D4919">
        <w:trPr>
          <w:trHeight w:val="67"/>
        </w:trPr>
        <w:tc>
          <w:tcPr>
            <w:tcW w:w="10173" w:type="dxa"/>
            <w:gridSpan w:val="3"/>
            <w:tcBorders>
              <w:top w:val="single" w:sz="4" w:space="0" w:color="auto"/>
              <w:left w:val="nil"/>
              <w:bottom w:val="single" w:sz="4" w:space="0" w:color="auto"/>
              <w:right w:val="nil"/>
            </w:tcBorders>
            <w:hideMark/>
          </w:tcPr>
          <w:p w14:paraId="0F3B7E39" w14:textId="77777777" w:rsidR="006C16E6" w:rsidRPr="0049556A" w:rsidRDefault="006C16E6" w:rsidP="00E7565A">
            <w:pPr>
              <w:jc w:val="both"/>
              <w:rPr>
                <w:sz w:val="16"/>
                <w:szCs w:val="16"/>
                <w:lang w:eastAsia="en-US"/>
              </w:rPr>
            </w:pPr>
            <w:r w:rsidRPr="0049556A">
              <w:rPr>
                <w:sz w:val="16"/>
                <w:szCs w:val="16"/>
                <w:lang w:eastAsia="en-US"/>
              </w:rPr>
              <w:t>Примечание:</w:t>
            </w:r>
          </w:p>
          <w:p w14:paraId="786618A3" w14:textId="77777777" w:rsidR="006C16E6" w:rsidRPr="0049556A" w:rsidRDefault="006C16E6" w:rsidP="00E7565A">
            <w:pPr>
              <w:jc w:val="both"/>
              <w:rPr>
                <w:i/>
                <w:lang w:eastAsia="en-US"/>
              </w:rPr>
            </w:pPr>
            <w:r w:rsidRPr="0049556A">
              <w:rPr>
                <w:sz w:val="16"/>
                <w:szCs w:val="16"/>
                <w:lang w:eastAsia="en-US"/>
              </w:rPr>
              <w:t>Вышеуказанные данные могут быть подтверждены путем предоставления письма из финансирующего банка об открытии расчетного счета.</w:t>
            </w:r>
          </w:p>
        </w:tc>
      </w:tr>
    </w:tbl>
    <w:p w14:paraId="522C7500" w14:textId="77777777" w:rsidR="006C16E6" w:rsidRPr="0049556A" w:rsidRDefault="006C16E6" w:rsidP="006C16E6">
      <w:pPr>
        <w:jc w:val="both"/>
      </w:pPr>
      <w:r w:rsidRPr="0049556A">
        <w:t>Мы, нижеподписавшиеся, заверяем правильность всех данных, указанных в анкете.</w:t>
      </w:r>
    </w:p>
    <w:p w14:paraId="0E916FD3" w14:textId="77777777" w:rsidR="006C16E6" w:rsidRPr="0049556A" w:rsidRDefault="006C16E6" w:rsidP="006C16E6">
      <w:pPr>
        <w:jc w:val="both"/>
      </w:pPr>
      <w:r w:rsidRPr="0049556A">
        <w:t>В подтверждение вышеприведенных данных к анкете прикладываются следующие документы:</w:t>
      </w:r>
    </w:p>
    <w:p w14:paraId="7C7B9790" w14:textId="77777777" w:rsidR="006C16E6" w:rsidRPr="0049556A" w:rsidRDefault="006C16E6" w:rsidP="006C16E6">
      <w:pPr>
        <w:numPr>
          <w:ilvl w:val="0"/>
          <w:numId w:val="11"/>
        </w:numPr>
        <w:tabs>
          <w:tab w:val="num" w:pos="400"/>
        </w:tabs>
        <w:suppressAutoHyphens w:val="0"/>
        <w:spacing w:after="60"/>
        <w:ind w:left="0" w:firstLine="0"/>
        <w:jc w:val="both"/>
      </w:pPr>
      <w:r w:rsidRPr="0049556A">
        <w:t xml:space="preserve">___________ </w:t>
      </w:r>
      <w:r w:rsidRPr="0049556A">
        <w:rPr>
          <w:i/>
        </w:rPr>
        <w:t>(название документа)</w:t>
      </w:r>
      <w:r w:rsidRPr="0049556A">
        <w:t xml:space="preserve"> ____ </w:t>
      </w:r>
      <w:r w:rsidRPr="0049556A">
        <w:rPr>
          <w:i/>
        </w:rPr>
        <w:t>(количество страниц в документе)</w:t>
      </w:r>
      <w:r w:rsidRPr="0049556A">
        <w:t>;</w:t>
      </w:r>
    </w:p>
    <w:p w14:paraId="2C726C12" w14:textId="77777777" w:rsidR="006C16E6" w:rsidRPr="0049556A" w:rsidRDefault="006C16E6" w:rsidP="006C16E6">
      <w:pPr>
        <w:numPr>
          <w:ilvl w:val="0"/>
          <w:numId w:val="11"/>
        </w:numPr>
        <w:tabs>
          <w:tab w:val="num" w:pos="400"/>
        </w:tabs>
        <w:suppressAutoHyphens w:val="0"/>
        <w:spacing w:after="60"/>
        <w:ind w:left="0" w:firstLine="0"/>
        <w:jc w:val="both"/>
      </w:pPr>
      <w:r w:rsidRPr="0049556A">
        <w:t xml:space="preserve">___________ </w:t>
      </w:r>
      <w:r w:rsidRPr="0049556A">
        <w:rPr>
          <w:i/>
        </w:rPr>
        <w:t>(название документа)</w:t>
      </w:r>
      <w:r w:rsidRPr="0049556A">
        <w:t xml:space="preserve"> ____ </w:t>
      </w:r>
      <w:r w:rsidRPr="0049556A">
        <w:rPr>
          <w:i/>
        </w:rPr>
        <w:t>(количество страниц в документе)</w:t>
      </w:r>
      <w:r w:rsidRPr="0049556A">
        <w:t>;</w:t>
      </w:r>
    </w:p>
    <w:p w14:paraId="3CA8B2A6" w14:textId="77777777" w:rsidR="006C16E6" w:rsidRPr="0049556A" w:rsidRDefault="006C16E6" w:rsidP="006C16E6">
      <w:pPr>
        <w:jc w:val="both"/>
      </w:pPr>
      <w:r w:rsidRPr="0049556A">
        <w:t>…………………………………………………………………………………………...</w:t>
      </w:r>
    </w:p>
    <w:p w14:paraId="2EDA686A" w14:textId="77777777" w:rsidR="006C16E6" w:rsidRPr="0049556A" w:rsidRDefault="006C16E6" w:rsidP="006C16E6">
      <w:pPr>
        <w:jc w:val="both"/>
      </w:pPr>
      <w:r w:rsidRPr="0049556A">
        <w:t xml:space="preserve">______________ </w:t>
      </w:r>
      <w:r w:rsidRPr="0049556A">
        <w:rPr>
          <w:i/>
        </w:rPr>
        <w:t>(название документа)</w:t>
      </w:r>
      <w:r w:rsidRPr="0049556A">
        <w:t xml:space="preserve"> ____ </w:t>
      </w:r>
      <w:r w:rsidRPr="0049556A">
        <w:rPr>
          <w:i/>
        </w:rPr>
        <w:t>(количество страниц в документе).</w:t>
      </w:r>
    </w:p>
    <w:p w14:paraId="0BE489BF" w14:textId="77777777" w:rsidR="006C16E6" w:rsidRPr="0049556A" w:rsidRDefault="006C16E6" w:rsidP="006C16E6">
      <w:pPr>
        <w:jc w:val="both"/>
      </w:pPr>
    </w:p>
    <w:p w14:paraId="598512B1" w14:textId="77777777" w:rsidR="006C16E6" w:rsidRPr="0049556A" w:rsidRDefault="006C16E6" w:rsidP="006C16E6">
      <w:pPr>
        <w:jc w:val="both"/>
        <w:rPr>
          <w:bCs/>
        </w:rPr>
      </w:pPr>
      <w:r w:rsidRPr="0049556A">
        <w:rPr>
          <w:bCs/>
        </w:rPr>
        <w:t xml:space="preserve">Участник продажи посредством публичного </w:t>
      </w:r>
      <w:proofErr w:type="gramStart"/>
      <w:r w:rsidRPr="0049556A">
        <w:rPr>
          <w:bCs/>
        </w:rPr>
        <w:t>предложения  (</w:t>
      </w:r>
      <w:proofErr w:type="gramEnd"/>
      <w:r w:rsidRPr="0049556A">
        <w:rPr>
          <w:bCs/>
        </w:rPr>
        <w:t>уполномоченный представитель) _______________(Ф.И.О.)</w:t>
      </w:r>
    </w:p>
    <w:p w14:paraId="612AF3E1" w14:textId="77777777" w:rsidR="006C16E6" w:rsidRPr="0049556A" w:rsidRDefault="006C16E6" w:rsidP="00773496">
      <w:pPr>
        <w:jc w:val="both"/>
        <w:rPr>
          <w:sz w:val="22"/>
          <w:szCs w:val="22"/>
        </w:rPr>
      </w:pPr>
      <w:r w:rsidRPr="0049556A">
        <w:rPr>
          <w:bCs/>
          <w:i/>
          <w:vertAlign w:val="superscript"/>
        </w:rPr>
        <w:t xml:space="preserve">                                                                                                                                                  (подпись)</w:t>
      </w:r>
      <w:r w:rsidRPr="0049556A">
        <w:rPr>
          <w:bCs/>
          <w:i/>
          <w:vertAlign w:val="superscript"/>
        </w:rPr>
        <w:tab/>
      </w:r>
      <w:r w:rsidRPr="0049556A">
        <w:rPr>
          <w:bCs/>
          <w:vertAlign w:val="superscript"/>
        </w:rPr>
        <w:t>МП (при наличии печати)</w:t>
      </w:r>
    </w:p>
    <w:p w14:paraId="47DAE7F0" w14:textId="77777777" w:rsidR="006C16E6" w:rsidRPr="0049556A" w:rsidRDefault="006C16E6" w:rsidP="006C16E6">
      <w:pPr>
        <w:jc w:val="right"/>
        <w:rPr>
          <w:sz w:val="22"/>
          <w:szCs w:val="22"/>
        </w:rPr>
      </w:pPr>
    </w:p>
    <w:p w14:paraId="3400BCED" w14:textId="77777777" w:rsidR="006C16E6" w:rsidRPr="0049556A" w:rsidRDefault="006C16E6" w:rsidP="006C16E6">
      <w:pPr>
        <w:jc w:val="right"/>
        <w:rPr>
          <w:sz w:val="22"/>
          <w:szCs w:val="22"/>
        </w:rPr>
      </w:pPr>
    </w:p>
    <w:p w14:paraId="1B5CA8AA" w14:textId="77777777" w:rsidR="006C16E6" w:rsidRPr="0049556A" w:rsidRDefault="006C16E6" w:rsidP="006C16E6">
      <w:pPr>
        <w:jc w:val="right"/>
        <w:rPr>
          <w:sz w:val="22"/>
          <w:szCs w:val="22"/>
        </w:rPr>
      </w:pPr>
    </w:p>
    <w:p w14:paraId="4CBF500F" w14:textId="77777777" w:rsidR="006C16E6" w:rsidRPr="0049556A" w:rsidRDefault="006C16E6" w:rsidP="006C16E6">
      <w:pPr>
        <w:jc w:val="right"/>
        <w:rPr>
          <w:sz w:val="22"/>
          <w:szCs w:val="22"/>
        </w:rPr>
      </w:pPr>
    </w:p>
    <w:p w14:paraId="626F222B" w14:textId="77777777" w:rsidR="006C16E6" w:rsidRPr="0049556A" w:rsidRDefault="006C16E6" w:rsidP="006C16E6">
      <w:pPr>
        <w:jc w:val="right"/>
        <w:rPr>
          <w:sz w:val="22"/>
          <w:szCs w:val="22"/>
        </w:rPr>
      </w:pPr>
    </w:p>
    <w:p w14:paraId="5C7EB9D7" w14:textId="77777777" w:rsidR="006C16E6" w:rsidRPr="0049556A" w:rsidRDefault="006C16E6" w:rsidP="006C16E6">
      <w:pPr>
        <w:jc w:val="right"/>
        <w:rPr>
          <w:sz w:val="22"/>
          <w:szCs w:val="22"/>
        </w:rPr>
      </w:pPr>
    </w:p>
    <w:sectPr w:rsidR="006C16E6" w:rsidRPr="0049556A" w:rsidSect="00E7460C">
      <w:headerReference w:type="default" r:id="rId16"/>
      <w:footnotePr>
        <w:pos w:val="beneathText"/>
      </w:footnotePr>
      <w:pgSz w:w="11905" w:h="16837"/>
      <w:pgMar w:top="993" w:right="706" w:bottom="709" w:left="1134" w:header="708"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2FE385" w14:textId="77777777" w:rsidR="009E7627" w:rsidRDefault="009E7627">
      <w:r>
        <w:separator/>
      </w:r>
    </w:p>
  </w:endnote>
  <w:endnote w:type="continuationSeparator" w:id="0">
    <w:p w14:paraId="70DB87B1" w14:textId="77777777" w:rsidR="009E7627" w:rsidRDefault="009E76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OpenSymbol">
    <w:panose1 w:val="05010000000000000000"/>
    <w:charset w:val="00"/>
    <w:family w:val="auto"/>
    <w:pitch w:val="variable"/>
    <w:sig w:usb0="800000AF" w:usb1="1001ECEA" w:usb2="00000000" w:usb3="00000000" w:csb0="80000001"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NewsGothic_A.Z_PS">
    <w:altName w:val="Courier New"/>
    <w:charset w:val="00"/>
    <w:family w:val="roman"/>
    <w:pitch w:val="variable"/>
  </w:font>
  <w:font w:name="FreeSetC">
    <w:altName w:val="Courier New"/>
    <w:charset w:val="00"/>
    <w:family w:val="decorative"/>
    <w:pitch w:val="variable"/>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F4C3B5" w14:textId="77777777" w:rsidR="009E7627" w:rsidRDefault="009E7627">
      <w:r>
        <w:separator/>
      </w:r>
    </w:p>
  </w:footnote>
  <w:footnote w:type="continuationSeparator" w:id="0">
    <w:p w14:paraId="16B0E4AF" w14:textId="77777777" w:rsidR="009E7627" w:rsidRDefault="009E76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EF47FA" w14:textId="77777777" w:rsidR="00B26ED5" w:rsidRDefault="00B26ED5">
    <w:pPr>
      <w:pStyle w:val="ac"/>
    </w:pPr>
    <w:r>
      <w:rPr>
        <w:noProof/>
        <w:lang w:eastAsia="ru-RU"/>
      </w:rPr>
      <mc:AlternateContent>
        <mc:Choice Requires="wps">
          <w:drawing>
            <wp:anchor distT="0" distB="0" distL="0" distR="0" simplePos="0" relativeHeight="251657728" behindDoc="0" locked="0" layoutInCell="1" allowOverlap="1" wp14:anchorId="2638C9A9" wp14:editId="6B9D2FD5">
              <wp:simplePos x="0" y="0"/>
              <wp:positionH relativeFrom="margin">
                <wp:align>center</wp:align>
              </wp:positionH>
              <wp:positionV relativeFrom="paragraph">
                <wp:posOffset>635</wp:posOffset>
              </wp:positionV>
              <wp:extent cx="452120" cy="153670"/>
              <wp:effectExtent l="0" t="635" r="5080" b="7620"/>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120" cy="15367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840FD9C" w14:textId="77777777" w:rsidR="00B26ED5" w:rsidRDefault="00B26ED5">
                          <w:pPr>
                            <w:pStyle w:val="ac"/>
                          </w:pPr>
                          <w:r>
                            <w:fldChar w:fldCharType="begin"/>
                          </w:r>
                          <w:r>
                            <w:instrText xml:space="preserve"> PAGE </w:instrText>
                          </w:r>
                          <w:r>
                            <w:fldChar w:fldCharType="separate"/>
                          </w:r>
                          <w:r w:rsidR="0015598E">
                            <w:rPr>
                              <w:noProof/>
                            </w:rPr>
                            <w:t>2</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38C9A9" id="_x0000_t202" coordsize="21600,21600" o:spt="202" path="m,l,21600r21600,l21600,xe">
              <v:stroke joinstyle="miter"/>
              <v:path gradientshapeok="t" o:connecttype="rect"/>
            </v:shapetype>
            <v:shape id="Text Box 1" o:spid="_x0000_s1026" type="#_x0000_t202" style="position:absolute;margin-left:0;margin-top:.05pt;width:35.6pt;height:12.1pt;z-index:251657728;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1djEBAIAAPsDAAAOAAAAZHJzL2Uyb0RvYy54bWysU9uO0zAQfUfiHyy/07SFXVDUdLV0VYS0&#10;XKRdPsBxnMTC8Zix26R8PWO7KRW8Ifxgjcczx3POjDd302DYUaHXYCu+Wiw5U1ZCo21X8W/P+1fv&#10;OPNB2EYYsKriJ+X53fbli83oSrWGHkyjkBGI9eXoKt6H4Mqi8LJXg/ALcMrSZQs4iEBH7IoGxUjo&#10;gynWy+VtMQI2DkEq78n7kC/5NuG3rZLhS9t6FZipONUW0o5pr+NebDei7FC4XstzGeIfqhiEtvTo&#10;BepBBMEOqP+CGrRE8NCGhYShgLbVUiUOxGa1/IPNUy+cSlxIHO8uMvn/Bys/H78i0w31jjMrBmrR&#10;s5oCew8TW0V1RudLCnpyFBYmcsfIyNS7R5DfPbOw64Xt1D0ijL0SDVWXMour1IzjI0g9foKGnhGH&#10;AAloanGIgCQGI3Tq0unSmViKJOebm/VqTTeSrlY3r2/fps4VopyTHfrwQcHAolFxpMYncHF89IFo&#10;UOgckooHo5u9NiYdsKt3BtlR0JDs08q5xvUie+fnfA5NeP4aw9iIZCFi5ueiJ0kQWWf+Yaqns6Q1&#10;NCcSAyFPJP0gMnrAn5yNNI0V9z8OAhVn5qMlQePozgbORj0bwkpKrXjgLJu7kEf84FB3PSHnllm4&#10;J9FbnQSJ3clVnOukCUu8zr8hjvD1OUX9/rPbXwAAAP//AwBQSwMEFAAGAAgAAAAhAHHolkTYAAAA&#10;AwEAAA8AAABkcnMvZG93bnJldi54bWxMj8FuwjAQRO+V+AdrkXorDgEVmmaDWqr2WjUgcTXxEkeJ&#10;11FsIP17zKk97sxo5m2+GW0nLjT4xjHCfJaAIK6cbrhG2O8+n9YgfFCsVeeYEH7Jw6aYPOQq0+7K&#10;P3QpQy1iCftMIZgQ+kxKXxmyys9cTxy9kxusCvEcaqkHdY3ltpNpkjxLqxqOC0b1tDVUteXZIiy+&#10;09XBf5Uf2/5AL+3av7cnNoiP0/HtFUSgMfyF4Y4f0aGITEd3Zu1FhxAfCXdVRG81T0EcEdLlAmSR&#10;y//sxQ0AAP//AwBQSwECLQAUAAYACAAAACEAtoM4kv4AAADhAQAAEwAAAAAAAAAAAAAAAAAAAAAA&#10;W0NvbnRlbnRfVHlwZXNdLnhtbFBLAQItABQABgAIAAAAIQA4/SH/1gAAAJQBAAALAAAAAAAAAAAA&#10;AAAAAC8BAABfcmVscy8ucmVsc1BLAQItABQABgAIAAAAIQC61djEBAIAAPsDAAAOAAAAAAAAAAAA&#10;AAAAAC4CAABkcnMvZTJvRG9jLnhtbFBLAQItABQABgAIAAAAIQBx6JZE2AAAAAMBAAAPAAAAAAAA&#10;AAAAAAAAAF4EAABkcnMvZG93bnJldi54bWxQSwUGAAAAAAQABADzAAAAYwUAAAAA&#10;" stroked="f">
              <v:fill opacity="0"/>
              <v:textbox inset="0,0,0,0">
                <w:txbxContent>
                  <w:p w14:paraId="0840FD9C" w14:textId="77777777" w:rsidR="00B26ED5" w:rsidRDefault="00B26ED5">
                    <w:pPr>
                      <w:pStyle w:val="ac"/>
                    </w:pPr>
                    <w:r>
                      <w:fldChar w:fldCharType="begin"/>
                    </w:r>
                    <w:r>
                      <w:instrText xml:space="preserve"> PAGE </w:instrText>
                    </w:r>
                    <w:r>
                      <w:fldChar w:fldCharType="separate"/>
                    </w:r>
                    <w:r w:rsidR="0015598E">
                      <w:rPr>
                        <w:noProof/>
                      </w:rPr>
                      <w:t>2</w:t>
                    </w:r>
                    <w:r>
                      <w:rPr>
                        <w:noProof/>
                      </w:rPr>
                      <w:fldChar w:fldCharType="end"/>
                    </w:r>
                  </w:p>
                </w:txbxContent>
              </v:textbox>
              <w10:wrap type="square" side="largest"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3"/>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3521293"/>
    <w:multiLevelType w:val="multilevel"/>
    <w:tmpl w:val="AB44DEDC"/>
    <w:lvl w:ilvl="0">
      <w:start w:val="1"/>
      <w:numFmt w:val="decimal"/>
      <w:lvlText w:val="%1."/>
      <w:lvlJc w:val="left"/>
      <w:pPr>
        <w:tabs>
          <w:tab w:val="num" w:pos="720"/>
        </w:tabs>
        <w:ind w:left="720" w:hanging="360"/>
      </w:pPr>
    </w:lvl>
    <w:lvl w:ilvl="1">
      <w:start w:val="1"/>
      <w:numFmt w:val="decimal"/>
      <w:isLgl/>
      <w:lvlText w:val="%1.%2."/>
      <w:lvlJc w:val="left"/>
      <w:pPr>
        <w:ind w:left="1260" w:hanging="720"/>
      </w:pPr>
    </w:lvl>
    <w:lvl w:ilvl="2">
      <w:start w:val="1"/>
      <w:numFmt w:val="decimal"/>
      <w:isLgl/>
      <w:lvlText w:val="%1.%2.%3."/>
      <w:lvlJc w:val="left"/>
      <w:pPr>
        <w:ind w:left="1440" w:hanging="720"/>
      </w:pPr>
    </w:lvl>
    <w:lvl w:ilvl="3">
      <w:start w:val="1"/>
      <w:numFmt w:val="decimal"/>
      <w:isLgl/>
      <w:lvlText w:val="%1.%2.%3.%4."/>
      <w:lvlJc w:val="left"/>
      <w:pPr>
        <w:ind w:left="1980" w:hanging="1080"/>
      </w:pPr>
    </w:lvl>
    <w:lvl w:ilvl="4">
      <w:start w:val="1"/>
      <w:numFmt w:val="decimal"/>
      <w:isLgl/>
      <w:lvlText w:val="%1.%2.%3.%4.%5."/>
      <w:lvlJc w:val="left"/>
      <w:pPr>
        <w:ind w:left="2160" w:hanging="1080"/>
      </w:pPr>
    </w:lvl>
    <w:lvl w:ilvl="5">
      <w:start w:val="1"/>
      <w:numFmt w:val="decimal"/>
      <w:isLgl/>
      <w:lvlText w:val="%1.%2.%3.%4.%5.%6."/>
      <w:lvlJc w:val="left"/>
      <w:pPr>
        <w:ind w:left="2700" w:hanging="1440"/>
      </w:pPr>
    </w:lvl>
    <w:lvl w:ilvl="6">
      <w:start w:val="1"/>
      <w:numFmt w:val="decimal"/>
      <w:isLgl/>
      <w:lvlText w:val="%1.%2.%3.%4.%5.%6.%7."/>
      <w:lvlJc w:val="left"/>
      <w:pPr>
        <w:ind w:left="3240" w:hanging="1800"/>
      </w:pPr>
    </w:lvl>
    <w:lvl w:ilvl="7">
      <w:start w:val="1"/>
      <w:numFmt w:val="decimal"/>
      <w:isLgl/>
      <w:lvlText w:val="%1.%2.%3.%4.%5.%6.%7.%8."/>
      <w:lvlJc w:val="left"/>
      <w:pPr>
        <w:ind w:left="3420" w:hanging="1800"/>
      </w:pPr>
    </w:lvl>
    <w:lvl w:ilvl="8">
      <w:start w:val="1"/>
      <w:numFmt w:val="decimal"/>
      <w:isLgl/>
      <w:lvlText w:val="%1.%2.%3.%4.%5.%6.%7.%8.%9."/>
      <w:lvlJc w:val="left"/>
      <w:pPr>
        <w:ind w:left="3960" w:hanging="2160"/>
      </w:pPr>
    </w:lvl>
  </w:abstractNum>
  <w:abstractNum w:abstractNumId="3" w15:restartNumberingAfterBreak="0">
    <w:nsid w:val="0FB55065"/>
    <w:multiLevelType w:val="hybridMultilevel"/>
    <w:tmpl w:val="A4D8801E"/>
    <w:lvl w:ilvl="0" w:tplc="FFFFFFFF">
      <w:start w:val="1"/>
      <w:numFmt w:val="decimal"/>
      <w:lvlText w:val="%1."/>
      <w:lvlJc w:val="left"/>
      <w:pPr>
        <w:tabs>
          <w:tab w:val="num" w:pos="1080"/>
        </w:tabs>
        <w:ind w:left="1080" w:hanging="900"/>
      </w:pPr>
    </w:lvl>
    <w:lvl w:ilvl="1" w:tplc="FFFFFFFF">
      <w:numFmt w:val="none"/>
      <w:lvlText w:val=""/>
      <w:lvlJc w:val="left"/>
      <w:pPr>
        <w:tabs>
          <w:tab w:val="num" w:pos="360"/>
        </w:tabs>
        <w:ind w:left="0" w:firstLine="0"/>
      </w:pPr>
    </w:lvl>
    <w:lvl w:ilvl="2" w:tplc="FFFFFFFF">
      <w:numFmt w:val="none"/>
      <w:lvlText w:val=""/>
      <w:lvlJc w:val="left"/>
      <w:pPr>
        <w:tabs>
          <w:tab w:val="num" w:pos="360"/>
        </w:tabs>
        <w:ind w:left="0" w:firstLine="0"/>
      </w:pPr>
    </w:lvl>
    <w:lvl w:ilvl="3" w:tplc="FFFFFFFF">
      <w:numFmt w:val="none"/>
      <w:lvlText w:val=""/>
      <w:lvlJc w:val="left"/>
      <w:pPr>
        <w:tabs>
          <w:tab w:val="num" w:pos="360"/>
        </w:tabs>
        <w:ind w:left="0" w:firstLine="0"/>
      </w:pPr>
    </w:lvl>
    <w:lvl w:ilvl="4" w:tplc="FFFFFFFF">
      <w:numFmt w:val="none"/>
      <w:lvlText w:val=""/>
      <w:lvlJc w:val="left"/>
      <w:pPr>
        <w:tabs>
          <w:tab w:val="num" w:pos="360"/>
        </w:tabs>
        <w:ind w:left="0" w:firstLine="0"/>
      </w:pPr>
    </w:lvl>
    <w:lvl w:ilvl="5" w:tplc="FFFFFFFF">
      <w:numFmt w:val="none"/>
      <w:lvlText w:val=""/>
      <w:lvlJc w:val="left"/>
      <w:pPr>
        <w:tabs>
          <w:tab w:val="num" w:pos="360"/>
        </w:tabs>
        <w:ind w:left="0" w:firstLine="0"/>
      </w:pPr>
    </w:lvl>
    <w:lvl w:ilvl="6" w:tplc="FFFFFFFF">
      <w:numFmt w:val="none"/>
      <w:lvlText w:val=""/>
      <w:lvlJc w:val="left"/>
      <w:pPr>
        <w:tabs>
          <w:tab w:val="num" w:pos="360"/>
        </w:tabs>
        <w:ind w:left="0" w:firstLine="0"/>
      </w:pPr>
    </w:lvl>
    <w:lvl w:ilvl="7" w:tplc="FFFFFFFF">
      <w:numFmt w:val="none"/>
      <w:lvlText w:val=""/>
      <w:lvlJc w:val="left"/>
      <w:pPr>
        <w:tabs>
          <w:tab w:val="num" w:pos="360"/>
        </w:tabs>
        <w:ind w:left="0" w:firstLine="0"/>
      </w:pPr>
    </w:lvl>
    <w:lvl w:ilvl="8" w:tplc="FFFFFFFF">
      <w:numFmt w:val="none"/>
      <w:lvlText w:val=""/>
      <w:lvlJc w:val="left"/>
      <w:pPr>
        <w:tabs>
          <w:tab w:val="num" w:pos="360"/>
        </w:tabs>
        <w:ind w:left="0" w:firstLine="0"/>
      </w:pPr>
    </w:lvl>
  </w:abstractNum>
  <w:abstractNum w:abstractNumId="4" w15:restartNumberingAfterBreak="0">
    <w:nsid w:val="10152583"/>
    <w:multiLevelType w:val="hybridMultilevel"/>
    <w:tmpl w:val="85E401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42A774A"/>
    <w:multiLevelType w:val="hybridMultilevel"/>
    <w:tmpl w:val="85E401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64F2E90"/>
    <w:multiLevelType w:val="hybridMultilevel"/>
    <w:tmpl w:val="A9440422"/>
    <w:lvl w:ilvl="0" w:tplc="92E4DDFC">
      <w:start w:val="4"/>
      <w:numFmt w:val="decimal"/>
      <w:lvlText w:val="%1."/>
      <w:lvlJc w:val="left"/>
      <w:pPr>
        <w:tabs>
          <w:tab w:val="num" w:pos="360"/>
        </w:tabs>
        <w:ind w:left="360" w:hanging="360"/>
      </w:p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15:restartNumberingAfterBreak="0">
    <w:nsid w:val="615F415D"/>
    <w:multiLevelType w:val="hybridMultilevel"/>
    <w:tmpl w:val="31444726"/>
    <w:lvl w:ilvl="0" w:tplc="6E460ACA">
      <w:numFmt w:val="bullet"/>
      <w:lvlText w:val=""/>
      <w:lvlJc w:val="left"/>
      <w:pPr>
        <w:ind w:left="3762" w:hanging="360"/>
      </w:pPr>
      <w:rPr>
        <w:rFonts w:ascii="Symbol" w:eastAsia="Times New Roman" w:hAnsi="Symbol" w:cs="Times New Roman" w:hint="default"/>
      </w:rPr>
    </w:lvl>
    <w:lvl w:ilvl="1" w:tplc="04190003" w:tentative="1">
      <w:start w:val="1"/>
      <w:numFmt w:val="bullet"/>
      <w:lvlText w:val="o"/>
      <w:lvlJc w:val="left"/>
      <w:pPr>
        <w:ind w:left="4482" w:hanging="360"/>
      </w:pPr>
      <w:rPr>
        <w:rFonts w:ascii="Courier New" w:hAnsi="Courier New" w:cs="Courier New" w:hint="default"/>
      </w:rPr>
    </w:lvl>
    <w:lvl w:ilvl="2" w:tplc="04190005" w:tentative="1">
      <w:start w:val="1"/>
      <w:numFmt w:val="bullet"/>
      <w:lvlText w:val=""/>
      <w:lvlJc w:val="left"/>
      <w:pPr>
        <w:ind w:left="5202" w:hanging="360"/>
      </w:pPr>
      <w:rPr>
        <w:rFonts w:ascii="Wingdings" w:hAnsi="Wingdings" w:hint="default"/>
      </w:rPr>
    </w:lvl>
    <w:lvl w:ilvl="3" w:tplc="04190001" w:tentative="1">
      <w:start w:val="1"/>
      <w:numFmt w:val="bullet"/>
      <w:lvlText w:val=""/>
      <w:lvlJc w:val="left"/>
      <w:pPr>
        <w:ind w:left="5922" w:hanging="360"/>
      </w:pPr>
      <w:rPr>
        <w:rFonts w:ascii="Symbol" w:hAnsi="Symbol" w:hint="default"/>
      </w:rPr>
    </w:lvl>
    <w:lvl w:ilvl="4" w:tplc="04190003" w:tentative="1">
      <w:start w:val="1"/>
      <w:numFmt w:val="bullet"/>
      <w:lvlText w:val="o"/>
      <w:lvlJc w:val="left"/>
      <w:pPr>
        <w:ind w:left="6642" w:hanging="360"/>
      </w:pPr>
      <w:rPr>
        <w:rFonts w:ascii="Courier New" w:hAnsi="Courier New" w:cs="Courier New" w:hint="default"/>
      </w:rPr>
    </w:lvl>
    <w:lvl w:ilvl="5" w:tplc="04190005" w:tentative="1">
      <w:start w:val="1"/>
      <w:numFmt w:val="bullet"/>
      <w:lvlText w:val=""/>
      <w:lvlJc w:val="left"/>
      <w:pPr>
        <w:ind w:left="7362" w:hanging="360"/>
      </w:pPr>
      <w:rPr>
        <w:rFonts w:ascii="Wingdings" w:hAnsi="Wingdings" w:hint="default"/>
      </w:rPr>
    </w:lvl>
    <w:lvl w:ilvl="6" w:tplc="04190001" w:tentative="1">
      <w:start w:val="1"/>
      <w:numFmt w:val="bullet"/>
      <w:lvlText w:val=""/>
      <w:lvlJc w:val="left"/>
      <w:pPr>
        <w:ind w:left="8082" w:hanging="360"/>
      </w:pPr>
      <w:rPr>
        <w:rFonts w:ascii="Symbol" w:hAnsi="Symbol" w:hint="default"/>
      </w:rPr>
    </w:lvl>
    <w:lvl w:ilvl="7" w:tplc="04190003" w:tentative="1">
      <w:start w:val="1"/>
      <w:numFmt w:val="bullet"/>
      <w:lvlText w:val="o"/>
      <w:lvlJc w:val="left"/>
      <w:pPr>
        <w:ind w:left="8802" w:hanging="360"/>
      </w:pPr>
      <w:rPr>
        <w:rFonts w:ascii="Courier New" w:hAnsi="Courier New" w:cs="Courier New" w:hint="default"/>
      </w:rPr>
    </w:lvl>
    <w:lvl w:ilvl="8" w:tplc="04190005" w:tentative="1">
      <w:start w:val="1"/>
      <w:numFmt w:val="bullet"/>
      <w:lvlText w:val=""/>
      <w:lvlJc w:val="left"/>
      <w:pPr>
        <w:ind w:left="9522" w:hanging="360"/>
      </w:pPr>
      <w:rPr>
        <w:rFonts w:ascii="Wingdings" w:hAnsi="Wingdings" w:hint="default"/>
      </w:rPr>
    </w:lvl>
  </w:abstractNum>
  <w:abstractNum w:abstractNumId="8" w15:restartNumberingAfterBreak="0">
    <w:nsid w:val="75051971"/>
    <w:multiLevelType w:val="hybridMultilevel"/>
    <w:tmpl w:val="BA1C73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53835A7"/>
    <w:multiLevelType w:val="hybridMultilevel"/>
    <w:tmpl w:val="1114A104"/>
    <w:lvl w:ilvl="0" w:tplc="FFFFFFFF">
      <w:start w:val="1"/>
      <w:numFmt w:val="bullet"/>
      <w:lvlText w:val="–"/>
      <w:lvlJc w:val="left"/>
      <w:pPr>
        <w:tabs>
          <w:tab w:val="num" w:pos="-92"/>
        </w:tabs>
        <w:ind w:left="-92" w:hanging="360"/>
      </w:pPr>
      <w:rPr>
        <w:rFonts w:ascii="Times New Roman" w:hAnsi="Times New Roman" w:cs="Times New Roman" w:hint="default"/>
        <w:sz w:val="24"/>
        <w:szCs w:val="24"/>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0" w15:restartNumberingAfterBreak="0">
    <w:nsid w:val="7C860192"/>
    <w:multiLevelType w:val="hybridMultilevel"/>
    <w:tmpl w:val="FCFCFC96"/>
    <w:lvl w:ilvl="0" w:tplc="E76258BE">
      <w:numFmt w:val="bullet"/>
      <w:lvlText w:val=""/>
      <w:lvlJc w:val="left"/>
      <w:pPr>
        <w:ind w:left="3762" w:hanging="360"/>
      </w:pPr>
      <w:rPr>
        <w:rFonts w:ascii="Symbol" w:eastAsia="Times New Roman" w:hAnsi="Symbol" w:cs="Times New Roman" w:hint="default"/>
      </w:rPr>
    </w:lvl>
    <w:lvl w:ilvl="1" w:tplc="04190003" w:tentative="1">
      <w:start w:val="1"/>
      <w:numFmt w:val="bullet"/>
      <w:lvlText w:val="o"/>
      <w:lvlJc w:val="left"/>
      <w:pPr>
        <w:ind w:left="4482" w:hanging="360"/>
      </w:pPr>
      <w:rPr>
        <w:rFonts w:ascii="Courier New" w:hAnsi="Courier New" w:cs="Courier New" w:hint="default"/>
      </w:rPr>
    </w:lvl>
    <w:lvl w:ilvl="2" w:tplc="04190005" w:tentative="1">
      <w:start w:val="1"/>
      <w:numFmt w:val="bullet"/>
      <w:lvlText w:val=""/>
      <w:lvlJc w:val="left"/>
      <w:pPr>
        <w:ind w:left="5202" w:hanging="360"/>
      </w:pPr>
      <w:rPr>
        <w:rFonts w:ascii="Wingdings" w:hAnsi="Wingdings" w:hint="default"/>
      </w:rPr>
    </w:lvl>
    <w:lvl w:ilvl="3" w:tplc="04190001" w:tentative="1">
      <w:start w:val="1"/>
      <w:numFmt w:val="bullet"/>
      <w:lvlText w:val=""/>
      <w:lvlJc w:val="left"/>
      <w:pPr>
        <w:ind w:left="5922" w:hanging="360"/>
      </w:pPr>
      <w:rPr>
        <w:rFonts w:ascii="Symbol" w:hAnsi="Symbol" w:hint="default"/>
      </w:rPr>
    </w:lvl>
    <w:lvl w:ilvl="4" w:tplc="04190003" w:tentative="1">
      <w:start w:val="1"/>
      <w:numFmt w:val="bullet"/>
      <w:lvlText w:val="o"/>
      <w:lvlJc w:val="left"/>
      <w:pPr>
        <w:ind w:left="6642" w:hanging="360"/>
      </w:pPr>
      <w:rPr>
        <w:rFonts w:ascii="Courier New" w:hAnsi="Courier New" w:cs="Courier New" w:hint="default"/>
      </w:rPr>
    </w:lvl>
    <w:lvl w:ilvl="5" w:tplc="04190005" w:tentative="1">
      <w:start w:val="1"/>
      <w:numFmt w:val="bullet"/>
      <w:lvlText w:val=""/>
      <w:lvlJc w:val="left"/>
      <w:pPr>
        <w:ind w:left="7362" w:hanging="360"/>
      </w:pPr>
      <w:rPr>
        <w:rFonts w:ascii="Wingdings" w:hAnsi="Wingdings" w:hint="default"/>
      </w:rPr>
    </w:lvl>
    <w:lvl w:ilvl="6" w:tplc="04190001" w:tentative="1">
      <w:start w:val="1"/>
      <w:numFmt w:val="bullet"/>
      <w:lvlText w:val=""/>
      <w:lvlJc w:val="left"/>
      <w:pPr>
        <w:ind w:left="8082" w:hanging="360"/>
      </w:pPr>
      <w:rPr>
        <w:rFonts w:ascii="Symbol" w:hAnsi="Symbol" w:hint="default"/>
      </w:rPr>
    </w:lvl>
    <w:lvl w:ilvl="7" w:tplc="04190003" w:tentative="1">
      <w:start w:val="1"/>
      <w:numFmt w:val="bullet"/>
      <w:lvlText w:val="o"/>
      <w:lvlJc w:val="left"/>
      <w:pPr>
        <w:ind w:left="8802" w:hanging="360"/>
      </w:pPr>
      <w:rPr>
        <w:rFonts w:ascii="Courier New" w:hAnsi="Courier New" w:cs="Courier New" w:hint="default"/>
      </w:rPr>
    </w:lvl>
    <w:lvl w:ilvl="8" w:tplc="04190005" w:tentative="1">
      <w:start w:val="1"/>
      <w:numFmt w:val="bullet"/>
      <w:lvlText w:val=""/>
      <w:lvlJc w:val="left"/>
      <w:pPr>
        <w:ind w:left="9522" w:hanging="360"/>
      </w:pPr>
      <w:rPr>
        <w:rFonts w:ascii="Wingdings" w:hAnsi="Wingdings" w:hint="default"/>
      </w:rPr>
    </w:lvl>
  </w:abstractNum>
  <w:num w:numId="1">
    <w:abstractNumId w:val="0"/>
  </w:num>
  <w:num w:numId="2">
    <w:abstractNumId w:val="1"/>
  </w:num>
  <w:num w:numId="3">
    <w:abstractNumId w:val="10"/>
  </w:num>
  <w:num w:numId="4">
    <w:abstractNumId w:val="7"/>
  </w:num>
  <w:num w:numId="5">
    <w:abstractNumId w:val="5"/>
  </w:num>
  <w:num w:numId="6">
    <w:abstractNumId w:val="4"/>
  </w:num>
  <w:num w:numId="7">
    <w:abstractNumId w:val="8"/>
  </w:num>
  <w:num w:numId="8">
    <w:abstractNumId w:val="3"/>
    <w:lvlOverride w:ilvl="0">
      <w:startOverride w:val="1"/>
    </w:lvlOverride>
    <w:lvlOverride w:ilvl="1"/>
    <w:lvlOverride w:ilvl="2"/>
    <w:lvlOverride w:ilvl="3"/>
    <w:lvlOverride w:ilvl="4"/>
    <w:lvlOverride w:ilvl="5"/>
    <w:lvlOverride w:ilvl="6"/>
    <w:lvlOverride w:ilvl="7"/>
    <w:lvlOverride w:ilvl="8"/>
  </w:num>
  <w:num w:numId="9">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isplayBackgroundShape/>
  <w:proofState w:spelling="clean" w:grammar="clean"/>
  <w:defaultTabStop w:val="708"/>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E77F7"/>
    <w:rsid w:val="00014ADB"/>
    <w:rsid w:val="00034A12"/>
    <w:rsid w:val="00043AE1"/>
    <w:rsid w:val="000519ED"/>
    <w:rsid w:val="00051F59"/>
    <w:rsid w:val="0005294C"/>
    <w:rsid w:val="0006464A"/>
    <w:rsid w:val="00075142"/>
    <w:rsid w:val="000751B3"/>
    <w:rsid w:val="00081916"/>
    <w:rsid w:val="000963C2"/>
    <w:rsid w:val="0009781D"/>
    <w:rsid w:val="000A4A81"/>
    <w:rsid w:val="000A4CF8"/>
    <w:rsid w:val="000A6010"/>
    <w:rsid w:val="000B4706"/>
    <w:rsid w:val="000C05AA"/>
    <w:rsid w:val="000C30DC"/>
    <w:rsid w:val="000D4EA4"/>
    <w:rsid w:val="000F66F7"/>
    <w:rsid w:val="000F6983"/>
    <w:rsid w:val="00123064"/>
    <w:rsid w:val="00141BA4"/>
    <w:rsid w:val="00143193"/>
    <w:rsid w:val="00143AF9"/>
    <w:rsid w:val="001513DF"/>
    <w:rsid w:val="001558E4"/>
    <w:rsid w:val="0015598E"/>
    <w:rsid w:val="00156A3B"/>
    <w:rsid w:val="0015756D"/>
    <w:rsid w:val="00160DDD"/>
    <w:rsid w:val="0016224F"/>
    <w:rsid w:val="00170643"/>
    <w:rsid w:val="001734AB"/>
    <w:rsid w:val="001773DB"/>
    <w:rsid w:val="00181598"/>
    <w:rsid w:val="001815E4"/>
    <w:rsid w:val="00182964"/>
    <w:rsid w:val="0018546D"/>
    <w:rsid w:val="0018789D"/>
    <w:rsid w:val="001905C4"/>
    <w:rsid w:val="00192E8B"/>
    <w:rsid w:val="00193CC6"/>
    <w:rsid w:val="00195107"/>
    <w:rsid w:val="00197B69"/>
    <w:rsid w:val="001C18DA"/>
    <w:rsid w:val="001C1DD6"/>
    <w:rsid w:val="001E6397"/>
    <w:rsid w:val="002047F8"/>
    <w:rsid w:val="002052F3"/>
    <w:rsid w:val="00211DBF"/>
    <w:rsid w:val="00220F51"/>
    <w:rsid w:val="00225A08"/>
    <w:rsid w:val="002732AE"/>
    <w:rsid w:val="002741B7"/>
    <w:rsid w:val="00274412"/>
    <w:rsid w:val="00275EA0"/>
    <w:rsid w:val="00276B12"/>
    <w:rsid w:val="00283D99"/>
    <w:rsid w:val="002955FC"/>
    <w:rsid w:val="002A2FFF"/>
    <w:rsid w:val="002A3950"/>
    <w:rsid w:val="002A4159"/>
    <w:rsid w:val="002B24CD"/>
    <w:rsid w:val="002C024D"/>
    <w:rsid w:val="002C2958"/>
    <w:rsid w:val="002C59B4"/>
    <w:rsid w:val="002C6D8C"/>
    <w:rsid w:val="002D217A"/>
    <w:rsid w:val="002D33C0"/>
    <w:rsid w:val="002E30EE"/>
    <w:rsid w:val="002E5474"/>
    <w:rsid w:val="002E5975"/>
    <w:rsid w:val="002F1BB0"/>
    <w:rsid w:val="002F420B"/>
    <w:rsid w:val="002F70AE"/>
    <w:rsid w:val="002F7657"/>
    <w:rsid w:val="00300811"/>
    <w:rsid w:val="00300E03"/>
    <w:rsid w:val="00305320"/>
    <w:rsid w:val="00312767"/>
    <w:rsid w:val="00330056"/>
    <w:rsid w:val="0033061D"/>
    <w:rsid w:val="00337FEB"/>
    <w:rsid w:val="003477CB"/>
    <w:rsid w:val="003547F1"/>
    <w:rsid w:val="003606C4"/>
    <w:rsid w:val="00364DB8"/>
    <w:rsid w:val="00365BD9"/>
    <w:rsid w:val="00370226"/>
    <w:rsid w:val="003742A7"/>
    <w:rsid w:val="003837B9"/>
    <w:rsid w:val="003948D0"/>
    <w:rsid w:val="003A789C"/>
    <w:rsid w:val="003B26B9"/>
    <w:rsid w:val="003B665A"/>
    <w:rsid w:val="003C4DA6"/>
    <w:rsid w:val="003E1721"/>
    <w:rsid w:val="003E48F8"/>
    <w:rsid w:val="003F4427"/>
    <w:rsid w:val="00400555"/>
    <w:rsid w:val="00400E11"/>
    <w:rsid w:val="00406A10"/>
    <w:rsid w:val="00407665"/>
    <w:rsid w:val="00411CA1"/>
    <w:rsid w:val="00420128"/>
    <w:rsid w:val="00423F43"/>
    <w:rsid w:val="004243CF"/>
    <w:rsid w:val="004304C9"/>
    <w:rsid w:val="00432E97"/>
    <w:rsid w:val="004334D9"/>
    <w:rsid w:val="00440D8E"/>
    <w:rsid w:val="00444118"/>
    <w:rsid w:val="00447A51"/>
    <w:rsid w:val="0045158F"/>
    <w:rsid w:val="0045651A"/>
    <w:rsid w:val="00474744"/>
    <w:rsid w:val="004801B4"/>
    <w:rsid w:val="00491653"/>
    <w:rsid w:val="004C0227"/>
    <w:rsid w:val="004C47B4"/>
    <w:rsid w:val="004C7341"/>
    <w:rsid w:val="004D086B"/>
    <w:rsid w:val="004D0CE1"/>
    <w:rsid w:val="004D7966"/>
    <w:rsid w:val="004F1577"/>
    <w:rsid w:val="00502657"/>
    <w:rsid w:val="00510F78"/>
    <w:rsid w:val="0051127F"/>
    <w:rsid w:val="00513D07"/>
    <w:rsid w:val="00525A27"/>
    <w:rsid w:val="00527CB6"/>
    <w:rsid w:val="00530F55"/>
    <w:rsid w:val="005311CC"/>
    <w:rsid w:val="00531443"/>
    <w:rsid w:val="005400C6"/>
    <w:rsid w:val="00540D6B"/>
    <w:rsid w:val="005462C8"/>
    <w:rsid w:val="00551BA6"/>
    <w:rsid w:val="00552C60"/>
    <w:rsid w:val="0055600E"/>
    <w:rsid w:val="00565A85"/>
    <w:rsid w:val="00567C60"/>
    <w:rsid w:val="005702F0"/>
    <w:rsid w:val="0057432A"/>
    <w:rsid w:val="00590765"/>
    <w:rsid w:val="0059230C"/>
    <w:rsid w:val="005B4703"/>
    <w:rsid w:val="005D3ECB"/>
    <w:rsid w:val="005D3F57"/>
    <w:rsid w:val="005F13FD"/>
    <w:rsid w:val="005F3D69"/>
    <w:rsid w:val="005F757A"/>
    <w:rsid w:val="00604D1B"/>
    <w:rsid w:val="00605F89"/>
    <w:rsid w:val="00610FCA"/>
    <w:rsid w:val="00611EA5"/>
    <w:rsid w:val="006126F4"/>
    <w:rsid w:val="006147DF"/>
    <w:rsid w:val="00617163"/>
    <w:rsid w:val="00623AAF"/>
    <w:rsid w:val="0063689F"/>
    <w:rsid w:val="00637007"/>
    <w:rsid w:val="0063709D"/>
    <w:rsid w:val="00640F51"/>
    <w:rsid w:val="00646603"/>
    <w:rsid w:val="006567F3"/>
    <w:rsid w:val="006624A2"/>
    <w:rsid w:val="00665B19"/>
    <w:rsid w:val="00667764"/>
    <w:rsid w:val="00671D2F"/>
    <w:rsid w:val="00675772"/>
    <w:rsid w:val="00677D06"/>
    <w:rsid w:val="006820BD"/>
    <w:rsid w:val="00682FEE"/>
    <w:rsid w:val="00686569"/>
    <w:rsid w:val="00686A75"/>
    <w:rsid w:val="006B45E2"/>
    <w:rsid w:val="006C16E6"/>
    <w:rsid w:val="006C703E"/>
    <w:rsid w:val="006D0A9F"/>
    <w:rsid w:val="006D4316"/>
    <w:rsid w:val="006E7D2A"/>
    <w:rsid w:val="006F733D"/>
    <w:rsid w:val="00706F90"/>
    <w:rsid w:val="00712429"/>
    <w:rsid w:val="00721AED"/>
    <w:rsid w:val="00726C90"/>
    <w:rsid w:val="0074311D"/>
    <w:rsid w:val="0074312D"/>
    <w:rsid w:val="00746049"/>
    <w:rsid w:val="00752971"/>
    <w:rsid w:val="00755EB1"/>
    <w:rsid w:val="00764E3C"/>
    <w:rsid w:val="00771FB8"/>
    <w:rsid w:val="00773496"/>
    <w:rsid w:val="00783AC0"/>
    <w:rsid w:val="00785012"/>
    <w:rsid w:val="00785ADE"/>
    <w:rsid w:val="007A39EA"/>
    <w:rsid w:val="007A7847"/>
    <w:rsid w:val="007B1247"/>
    <w:rsid w:val="007B2564"/>
    <w:rsid w:val="007C122F"/>
    <w:rsid w:val="007C1DF4"/>
    <w:rsid w:val="007C2667"/>
    <w:rsid w:val="007C6F57"/>
    <w:rsid w:val="007E0F9C"/>
    <w:rsid w:val="007E6284"/>
    <w:rsid w:val="007F08CE"/>
    <w:rsid w:val="008023D9"/>
    <w:rsid w:val="00813F78"/>
    <w:rsid w:val="008206DA"/>
    <w:rsid w:val="008460E8"/>
    <w:rsid w:val="00871928"/>
    <w:rsid w:val="00876598"/>
    <w:rsid w:val="00891C31"/>
    <w:rsid w:val="00892F56"/>
    <w:rsid w:val="00897FEB"/>
    <w:rsid w:val="008B6427"/>
    <w:rsid w:val="008B6B3E"/>
    <w:rsid w:val="008C62BB"/>
    <w:rsid w:val="008C6A16"/>
    <w:rsid w:val="008D4919"/>
    <w:rsid w:val="008E0803"/>
    <w:rsid w:val="008F33FA"/>
    <w:rsid w:val="0090101B"/>
    <w:rsid w:val="0090585C"/>
    <w:rsid w:val="00907396"/>
    <w:rsid w:val="0091366B"/>
    <w:rsid w:val="00921783"/>
    <w:rsid w:val="00927102"/>
    <w:rsid w:val="00932F11"/>
    <w:rsid w:val="009416C7"/>
    <w:rsid w:val="00945493"/>
    <w:rsid w:val="0094573C"/>
    <w:rsid w:val="009518F7"/>
    <w:rsid w:val="0095311F"/>
    <w:rsid w:val="00960312"/>
    <w:rsid w:val="00963DC9"/>
    <w:rsid w:val="00976612"/>
    <w:rsid w:val="00983F2B"/>
    <w:rsid w:val="00987524"/>
    <w:rsid w:val="00987BF7"/>
    <w:rsid w:val="00992057"/>
    <w:rsid w:val="00995960"/>
    <w:rsid w:val="009A30FA"/>
    <w:rsid w:val="009A36AE"/>
    <w:rsid w:val="009A5EED"/>
    <w:rsid w:val="009B42D0"/>
    <w:rsid w:val="009C4CC0"/>
    <w:rsid w:val="009D2FB3"/>
    <w:rsid w:val="009D5DC0"/>
    <w:rsid w:val="009E11A4"/>
    <w:rsid w:val="009E49C7"/>
    <w:rsid w:val="009E7627"/>
    <w:rsid w:val="009E77F7"/>
    <w:rsid w:val="009F1468"/>
    <w:rsid w:val="009F5131"/>
    <w:rsid w:val="00A03222"/>
    <w:rsid w:val="00A21C2A"/>
    <w:rsid w:val="00A25ABF"/>
    <w:rsid w:val="00A27C87"/>
    <w:rsid w:val="00A36594"/>
    <w:rsid w:val="00A559C3"/>
    <w:rsid w:val="00A60B61"/>
    <w:rsid w:val="00A652AE"/>
    <w:rsid w:val="00A653E8"/>
    <w:rsid w:val="00A67050"/>
    <w:rsid w:val="00A714A4"/>
    <w:rsid w:val="00A75D64"/>
    <w:rsid w:val="00A77824"/>
    <w:rsid w:val="00A80F22"/>
    <w:rsid w:val="00A82F5E"/>
    <w:rsid w:val="00A82F86"/>
    <w:rsid w:val="00A86DE8"/>
    <w:rsid w:val="00AA0B2A"/>
    <w:rsid w:val="00AA2AB1"/>
    <w:rsid w:val="00AA484E"/>
    <w:rsid w:val="00AA600E"/>
    <w:rsid w:val="00AA61F4"/>
    <w:rsid w:val="00AC1B2E"/>
    <w:rsid w:val="00AC6A27"/>
    <w:rsid w:val="00AC7268"/>
    <w:rsid w:val="00AD6815"/>
    <w:rsid w:val="00AE1EE6"/>
    <w:rsid w:val="00AE7704"/>
    <w:rsid w:val="00AF4B26"/>
    <w:rsid w:val="00B078AC"/>
    <w:rsid w:val="00B130F6"/>
    <w:rsid w:val="00B13936"/>
    <w:rsid w:val="00B26ED5"/>
    <w:rsid w:val="00B27A2D"/>
    <w:rsid w:val="00B340B9"/>
    <w:rsid w:val="00B4513E"/>
    <w:rsid w:val="00B53335"/>
    <w:rsid w:val="00B55508"/>
    <w:rsid w:val="00B759E8"/>
    <w:rsid w:val="00B8118F"/>
    <w:rsid w:val="00B84118"/>
    <w:rsid w:val="00B84401"/>
    <w:rsid w:val="00B9356F"/>
    <w:rsid w:val="00B97407"/>
    <w:rsid w:val="00BA2D2D"/>
    <w:rsid w:val="00BA496B"/>
    <w:rsid w:val="00BB7AEE"/>
    <w:rsid w:val="00BD4C2C"/>
    <w:rsid w:val="00BE32BE"/>
    <w:rsid w:val="00BE66C0"/>
    <w:rsid w:val="00BF2F7B"/>
    <w:rsid w:val="00BF5C44"/>
    <w:rsid w:val="00BF7453"/>
    <w:rsid w:val="00C0054D"/>
    <w:rsid w:val="00C05677"/>
    <w:rsid w:val="00C15BA0"/>
    <w:rsid w:val="00C269C4"/>
    <w:rsid w:val="00C33D84"/>
    <w:rsid w:val="00C42D77"/>
    <w:rsid w:val="00C4475C"/>
    <w:rsid w:val="00C45A94"/>
    <w:rsid w:val="00C50F32"/>
    <w:rsid w:val="00C56F71"/>
    <w:rsid w:val="00C57681"/>
    <w:rsid w:val="00C61E20"/>
    <w:rsid w:val="00C64AB4"/>
    <w:rsid w:val="00C66C7B"/>
    <w:rsid w:val="00C677F4"/>
    <w:rsid w:val="00C67AD0"/>
    <w:rsid w:val="00C72847"/>
    <w:rsid w:val="00C7486A"/>
    <w:rsid w:val="00C77F8A"/>
    <w:rsid w:val="00C8116B"/>
    <w:rsid w:val="00C85080"/>
    <w:rsid w:val="00C8545F"/>
    <w:rsid w:val="00C922D3"/>
    <w:rsid w:val="00C92B07"/>
    <w:rsid w:val="00C96834"/>
    <w:rsid w:val="00CA37DA"/>
    <w:rsid w:val="00CA6ABC"/>
    <w:rsid w:val="00CB1286"/>
    <w:rsid w:val="00CC0A5E"/>
    <w:rsid w:val="00CD0A82"/>
    <w:rsid w:val="00CD18FF"/>
    <w:rsid w:val="00CD7223"/>
    <w:rsid w:val="00CE3511"/>
    <w:rsid w:val="00CE4F79"/>
    <w:rsid w:val="00D243F9"/>
    <w:rsid w:val="00D32BF7"/>
    <w:rsid w:val="00D432D5"/>
    <w:rsid w:val="00D459FF"/>
    <w:rsid w:val="00D52074"/>
    <w:rsid w:val="00D52D06"/>
    <w:rsid w:val="00D53703"/>
    <w:rsid w:val="00D56E08"/>
    <w:rsid w:val="00D65EFF"/>
    <w:rsid w:val="00D66A06"/>
    <w:rsid w:val="00D73AA2"/>
    <w:rsid w:val="00D753DD"/>
    <w:rsid w:val="00D76B47"/>
    <w:rsid w:val="00D819BE"/>
    <w:rsid w:val="00D83C0D"/>
    <w:rsid w:val="00D85C9B"/>
    <w:rsid w:val="00D879B8"/>
    <w:rsid w:val="00D92630"/>
    <w:rsid w:val="00D967A3"/>
    <w:rsid w:val="00DA2430"/>
    <w:rsid w:val="00DA45FC"/>
    <w:rsid w:val="00DB2B3F"/>
    <w:rsid w:val="00DB7C28"/>
    <w:rsid w:val="00DC0D7C"/>
    <w:rsid w:val="00DC26D9"/>
    <w:rsid w:val="00DD20D0"/>
    <w:rsid w:val="00DD3C77"/>
    <w:rsid w:val="00DD66E2"/>
    <w:rsid w:val="00DE4100"/>
    <w:rsid w:val="00E02AF9"/>
    <w:rsid w:val="00E04A84"/>
    <w:rsid w:val="00E067BE"/>
    <w:rsid w:val="00E06D90"/>
    <w:rsid w:val="00E2460A"/>
    <w:rsid w:val="00E34EC2"/>
    <w:rsid w:val="00E52648"/>
    <w:rsid w:val="00E5488D"/>
    <w:rsid w:val="00E62AEC"/>
    <w:rsid w:val="00E64667"/>
    <w:rsid w:val="00E668F6"/>
    <w:rsid w:val="00E7006C"/>
    <w:rsid w:val="00E7460C"/>
    <w:rsid w:val="00E80E8F"/>
    <w:rsid w:val="00E85B56"/>
    <w:rsid w:val="00E871D7"/>
    <w:rsid w:val="00EA1F58"/>
    <w:rsid w:val="00EB495A"/>
    <w:rsid w:val="00ED63ED"/>
    <w:rsid w:val="00ED7A21"/>
    <w:rsid w:val="00EE0908"/>
    <w:rsid w:val="00EF0BC4"/>
    <w:rsid w:val="00EF0DA1"/>
    <w:rsid w:val="00EF3986"/>
    <w:rsid w:val="00F025A6"/>
    <w:rsid w:val="00F13FC2"/>
    <w:rsid w:val="00F244EA"/>
    <w:rsid w:val="00F324B0"/>
    <w:rsid w:val="00F352D4"/>
    <w:rsid w:val="00F37187"/>
    <w:rsid w:val="00F45AFD"/>
    <w:rsid w:val="00F55DAA"/>
    <w:rsid w:val="00F63E17"/>
    <w:rsid w:val="00F732DE"/>
    <w:rsid w:val="00F75991"/>
    <w:rsid w:val="00F76268"/>
    <w:rsid w:val="00F80AA3"/>
    <w:rsid w:val="00F85D21"/>
    <w:rsid w:val="00F87B57"/>
    <w:rsid w:val="00FA0E3C"/>
    <w:rsid w:val="00FA2267"/>
    <w:rsid w:val="00FA485D"/>
    <w:rsid w:val="00FA6FAF"/>
    <w:rsid w:val="00FB4302"/>
    <w:rsid w:val="00FB4FC9"/>
    <w:rsid w:val="00FC7BC3"/>
    <w:rsid w:val="00FD3137"/>
    <w:rsid w:val="00FD79D8"/>
    <w:rsid w:val="00FE338E"/>
    <w:rsid w:val="00FE5B12"/>
    <w:rsid w:val="00FF1031"/>
    <w:rsid w:val="00FF73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5FC9F3"/>
  <w15:docId w15:val="{434F3839-645D-4C4D-B976-469B96549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65B19"/>
    <w:pPr>
      <w:suppressAutoHyphens/>
    </w:pPr>
    <w:rPr>
      <w:sz w:val="24"/>
      <w:szCs w:val="24"/>
      <w:lang w:eastAsia="ar-SA"/>
    </w:rPr>
  </w:style>
  <w:style w:type="paragraph" w:styleId="1">
    <w:name w:val="heading 1"/>
    <w:basedOn w:val="a"/>
    <w:next w:val="a"/>
    <w:qFormat/>
    <w:rsid w:val="00665B19"/>
    <w:pPr>
      <w:keepNext/>
      <w:tabs>
        <w:tab w:val="num" w:pos="0"/>
      </w:tabs>
      <w:spacing w:before="240" w:after="60"/>
      <w:ind w:left="432" w:hanging="432"/>
      <w:outlineLvl w:val="0"/>
    </w:pPr>
    <w:rPr>
      <w:rFonts w:ascii="Arial" w:hAnsi="Arial" w:cs="Arial"/>
      <w:b/>
      <w:bCs/>
      <w:kern w:val="1"/>
      <w:sz w:val="32"/>
      <w:szCs w:val="32"/>
    </w:rPr>
  </w:style>
  <w:style w:type="paragraph" w:styleId="2">
    <w:name w:val="heading 2"/>
    <w:basedOn w:val="a"/>
    <w:next w:val="a"/>
    <w:link w:val="20"/>
    <w:qFormat/>
    <w:rsid w:val="00665B19"/>
    <w:pPr>
      <w:keepNext/>
      <w:tabs>
        <w:tab w:val="num" w:pos="0"/>
      </w:tabs>
      <w:spacing w:before="240" w:after="60"/>
      <w:ind w:left="576" w:hanging="576"/>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bsatz-Standardschriftart">
    <w:name w:val="Absatz-Standardschriftart"/>
    <w:rsid w:val="00665B19"/>
  </w:style>
  <w:style w:type="character" w:customStyle="1" w:styleId="WW-Absatz-Standardschriftart">
    <w:name w:val="WW-Absatz-Standardschriftart"/>
    <w:rsid w:val="00665B19"/>
  </w:style>
  <w:style w:type="character" w:customStyle="1" w:styleId="WW-Absatz-Standardschriftart1">
    <w:name w:val="WW-Absatz-Standardschriftart1"/>
    <w:rsid w:val="00665B19"/>
  </w:style>
  <w:style w:type="character" w:customStyle="1" w:styleId="WW-Absatz-Standardschriftart11">
    <w:name w:val="WW-Absatz-Standardschriftart11"/>
    <w:rsid w:val="00665B19"/>
  </w:style>
  <w:style w:type="character" w:customStyle="1" w:styleId="WW-Absatz-Standardschriftart111">
    <w:name w:val="WW-Absatz-Standardschriftart111"/>
    <w:rsid w:val="00665B19"/>
  </w:style>
  <w:style w:type="character" w:customStyle="1" w:styleId="WW-Absatz-Standardschriftart1111">
    <w:name w:val="WW-Absatz-Standardschriftart1111"/>
    <w:rsid w:val="00665B19"/>
  </w:style>
  <w:style w:type="character" w:customStyle="1" w:styleId="WW-Absatz-Standardschriftart11111">
    <w:name w:val="WW-Absatz-Standardschriftart11111"/>
    <w:rsid w:val="00665B19"/>
  </w:style>
  <w:style w:type="character" w:customStyle="1" w:styleId="WW-Absatz-Standardschriftart111111">
    <w:name w:val="WW-Absatz-Standardschriftart111111"/>
    <w:rsid w:val="00665B19"/>
  </w:style>
  <w:style w:type="character" w:customStyle="1" w:styleId="WW-Absatz-Standardschriftart1111111">
    <w:name w:val="WW-Absatz-Standardschriftart1111111"/>
    <w:rsid w:val="00665B19"/>
  </w:style>
  <w:style w:type="character" w:customStyle="1" w:styleId="WW8Num9z0">
    <w:name w:val="WW8Num9z0"/>
    <w:rsid w:val="00665B19"/>
    <w:rPr>
      <w:rFonts w:ascii="Symbol" w:hAnsi="Symbol"/>
    </w:rPr>
  </w:style>
  <w:style w:type="character" w:customStyle="1" w:styleId="WW-Absatz-Standardschriftart11111111">
    <w:name w:val="WW-Absatz-Standardschriftart11111111"/>
    <w:rsid w:val="00665B19"/>
  </w:style>
  <w:style w:type="character" w:customStyle="1" w:styleId="WW-Absatz-Standardschriftart111111111">
    <w:name w:val="WW-Absatz-Standardschriftart111111111"/>
    <w:rsid w:val="00665B19"/>
  </w:style>
  <w:style w:type="character" w:customStyle="1" w:styleId="WW-Absatz-Standardschriftart1111111111">
    <w:name w:val="WW-Absatz-Standardschriftart1111111111"/>
    <w:rsid w:val="00665B19"/>
  </w:style>
  <w:style w:type="character" w:customStyle="1" w:styleId="WW8Num5z0">
    <w:name w:val="WW8Num5z0"/>
    <w:rsid w:val="00665B19"/>
    <w:rPr>
      <w:sz w:val="28"/>
    </w:rPr>
  </w:style>
  <w:style w:type="character" w:customStyle="1" w:styleId="WW8Num6z0">
    <w:name w:val="WW8Num6z0"/>
    <w:rsid w:val="00665B19"/>
    <w:rPr>
      <w:rFonts w:ascii="Symbol" w:hAnsi="Symbol"/>
    </w:rPr>
  </w:style>
  <w:style w:type="character" w:customStyle="1" w:styleId="WW8Num13z0">
    <w:name w:val="WW8Num13z0"/>
    <w:rsid w:val="00665B19"/>
    <w:rPr>
      <w:rFonts w:ascii="Symbol" w:hAnsi="Symbol" w:cs="OpenSymbol"/>
    </w:rPr>
  </w:style>
  <w:style w:type="character" w:customStyle="1" w:styleId="WW-Absatz-Standardschriftart11111111111">
    <w:name w:val="WW-Absatz-Standardschriftart11111111111"/>
    <w:rsid w:val="00665B19"/>
  </w:style>
  <w:style w:type="character" w:customStyle="1" w:styleId="WW-Absatz-Standardschriftart111111111111">
    <w:name w:val="WW-Absatz-Standardschriftart111111111111"/>
    <w:rsid w:val="00665B19"/>
  </w:style>
  <w:style w:type="character" w:customStyle="1" w:styleId="WW-Absatz-Standardschriftart1111111111111">
    <w:name w:val="WW-Absatz-Standardschriftart1111111111111"/>
    <w:rsid w:val="00665B19"/>
  </w:style>
  <w:style w:type="character" w:customStyle="1" w:styleId="WW-Absatz-Standardschriftart11111111111111">
    <w:name w:val="WW-Absatz-Standardschriftart11111111111111"/>
    <w:rsid w:val="00665B19"/>
  </w:style>
  <w:style w:type="character" w:customStyle="1" w:styleId="WW-Absatz-Standardschriftart111111111111111">
    <w:name w:val="WW-Absatz-Standardschriftart111111111111111"/>
    <w:rsid w:val="00665B19"/>
  </w:style>
  <w:style w:type="character" w:customStyle="1" w:styleId="21">
    <w:name w:val="Основной шрифт абзаца2"/>
    <w:rsid w:val="00665B19"/>
  </w:style>
  <w:style w:type="character" w:customStyle="1" w:styleId="WW-Absatz-Standardschriftart1111111111111111">
    <w:name w:val="WW-Absatz-Standardschriftart1111111111111111"/>
    <w:rsid w:val="00665B19"/>
  </w:style>
  <w:style w:type="character" w:customStyle="1" w:styleId="WW-Absatz-Standardschriftart11111111111111111">
    <w:name w:val="WW-Absatz-Standardschriftart11111111111111111"/>
    <w:rsid w:val="00665B19"/>
  </w:style>
  <w:style w:type="character" w:customStyle="1" w:styleId="WW-Absatz-Standardschriftart111111111111111111">
    <w:name w:val="WW-Absatz-Standardschriftart111111111111111111"/>
    <w:rsid w:val="00665B19"/>
  </w:style>
  <w:style w:type="character" w:customStyle="1" w:styleId="WW-Absatz-Standardschriftart1111111111111111111">
    <w:name w:val="WW-Absatz-Standardschriftart1111111111111111111"/>
    <w:rsid w:val="00665B19"/>
  </w:style>
  <w:style w:type="character" w:customStyle="1" w:styleId="WW-Absatz-Standardschriftart11111111111111111111">
    <w:name w:val="WW-Absatz-Standardschriftart11111111111111111111"/>
    <w:rsid w:val="00665B19"/>
  </w:style>
  <w:style w:type="character" w:customStyle="1" w:styleId="WW-Absatz-Standardschriftart111111111111111111111">
    <w:name w:val="WW-Absatz-Standardschriftart111111111111111111111"/>
    <w:rsid w:val="00665B19"/>
  </w:style>
  <w:style w:type="character" w:customStyle="1" w:styleId="WW-Absatz-Standardschriftart1111111111111111111111">
    <w:name w:val="WW-Absatz-Standardschriftart1111111111111111111111"/>
    <w:rsid w:val="00665B19"/>
  </w:style>
  <w:style w:type="character" w:customStyle="1" w:styleId="WW-Absatz-Standardschriftart11111111111111111111111">
    <w:name w:val="WW-Absatz-Standardschriftart11111111111111111111111"/>
    <w:rsid w:val="00665B19"/>
  </w:style>
  <w:style w:type="character" w:customStyle="1" w:styleId="WW-Absatz-Standardschriftart111111111111111111111111">
    <w:name w:val="WW-Absatz-Standardschriftart111111111111111111111111"/>
    <w:rsid w:val="00665B19"/>
  </w:style>
  <w:style w:type="character" w:customStyle="1" w:styleId="WW-Absatz-Standardschriftart1111111111111111111111111">
    <w:name w:val="WW-Absatz-Standardschriftart1111111111111111111111111"/>
    <w:rsid w:val="00665B19"/>
  </w:style>
  <w:style w:type="character" w:customStyle="1" w:styleId="WW-Absatz-Standardschriftart11111111111111111111111111">
    <w:name w:val="WW-Absatz-Standardschriftart11111111111111111111111111"/>
    <w:rsid w:val="00665B19"/>
  </w:style>
  <w:style w:type="character" w:customStyle="1" w:styleId="WW-Absatz-Standardschriftart111111111111111111111111111">
    <w:name w:val="WW-Absatz-Standardschriftart111111111111111111111111111"/>
    <w:rsid w:val="00665B19"/>
  </w:style>
  <w:style w:type="character" w:customStyle="1" w:styleId="WW-Absatz-Standardschriftart1111111111111111111111111111">
    <w:name w:val="WW-Absatz-Standardschriftart1111111111111111111111111111"/>
    <w:rsid w:val="00665B19"/>
  </w:style>
  <w:style w:type="character" w:customStyle="1" w:styleId="WW-Absatz-Standardschriftart11111111111111111111111111111">
    <w:name w:val="WW-Absatz-Standardschriftart11111111111111111111111111111"/>
    <w:rsid w:val="00665B19"/>
  </w:style>
  <w:style w:type="character" w:customStyle="1" w:styleId="WW-Absatz-Standardschriftart111111111111111111111111111111">
    <w:name w:val="WW-Absatz-Standardschriftart111111111111111111111111111111"/>
    <w:rsid w:val="00665B19"/>
  </w:style>
  <w:style w:type="character" w:customStyle="1" w:styleId="WW8Num3z0">
    <w:name w:val="WW8Num3z0"/>
    <w:rsid w:val="00665B19"/>
    <w:rPr>
      <w:rFonts w:ascii="Times New Roman" w:hAnsi="Times New Roman"/>
      <w:b/>
      <w:i w:val="0"/>
      <w:sz w:val="28"/>
    </w:rPr>
  </w:style>
  <w:style w:type="character" w:customStyle="1" w:styleId="WW8Num4z0">
    <w:name w:val="WW8Num4z0"/>
    <w:rsid w:val="00665B19"/>
    <w:rPr>
      <w:rFonts w:ascii="Symbol" w:hAnsi="Symbol"/>
    </w:rPr>
  </w:style>
  <w:style w:type="character" w:customStyle="1" w:styleId="WW8Num4z1">
    <w:name w:val="WW8Num4z1"/>
    <w:rsid w:val="00665B19"/>
    <w:rPr>
      <w:rFonts w:ascii="Courier New" w:hAnsi="Courier New" w:cs="Courier New"/>
    </w:rPr>
  </w:style>
  <w:style w:type="character" w:customStyle="1" w:styleId="WW8Num4z2">
    <w:name w:val="WW8Num4z2"/>
    <w:rsid w:val="00665B19"/>
    <w:rPr>
      <w:rFonts w:ascii="Wingdings" w:hAnsi="Wingdings"/>
    </w:rPr>
  </w:style>
  <w:style w:type="character" w:customStyle="1" w:styleId="WW8Num6z1">
    <w:name w:val="WW8Num6z1"/>
    <w:rsid w:val="00665B19"/>
    <w:rPr>
      <w:rFonts w:ascii="Courier New" w:hAnsi="Courier New" w:cs="Courier New"/>
    </w:rPr>
  </w:style>
  <w:style w:type="character" w:customStyle="1" w:styleId="WW8Num6z2">
    <w:name w:val="WW8Num6z2"/>
    <w:rsid w:val="00665B19"/>
    <w:rPr>
      <w:rFonts w:ascii="Wingdings" w:hAnsi="Wingdings"/>
    </w:rPr>
  </w:style>
  <w:style w:type="character" w:customStyle="1" w:styleId="WW8Num9z1">
    <w:name w:val="WW8Num9z1"/>
    <w:rsid w:val="00665B19"/>
    <w:rPr>
      <w:rFonts w:ascii="Courier New" w:hAnsi="Courier New" w:cs="Courier New"/>
    </w:rPr>
  </w:style>
  <w:style w:type="character" w:customStyle="1" w:styleId="WW8Num9z2">
    <w:name w:val="WW8Num9z2"/>
    <w:rsid w:val="00665B19"/>
    <w:rPr>
      <w:rFonts w:ascii="Wingdings" w:hAnsi="Wingdings"/>
    </w:rPr>
  </w:style>
  <w:style w:type="character" w:customStyle="1" w:styleId="WW8Num13z1">
    <w:name w:val="WW8Num13z1"/>
    <w:rsid w:val="00665B19"/>
    <w:rPr>
      <w:rFonts w:ascii="Times New Roman" w:eastAsia="Times New Roman" w:hAnsi="Times New Roman" w:cs="Times New Roman"/>
    </w:rPr>
  </w:style>
  <w:style w:type="character" w:customStyle="1" w:styleId="10">
    <w:name w:val="Основной шрифт абзаца1"/>
    <w:rsid w:val="00665B19"/>
  </w:style>
  <w:style w:type="character" w:customStyle="1" w:styleId="a3">
    <w:name w:val="Знак"/>
    <w:basedOn w:val="10"/>
    <w:rsid w:val="00665B19"/>
    <w:rPr>
      <w:b/>
      <w:bCs/>
      <w:sz w:val="24"/>
      <w:szCs w:val="23"/>
      <w:lang w:val="ru-RU" w:eastAsia="ar-SA" w:bidi="ar-SA"/>
    </w:rPr>
  </w:style>
  <w:style w:type="character" w:styleId="a4">
    <w:name w:val="page number"/>
    <w:basedOn w:val="10"/>
    <w:semiHidden/>
    <w:rsid w:val="00665B19"/>
  </w:style>
  <w:style w:type="character" w:styleId="a5">
    <w:name w:val="Hyperlink"/>
    <w:basedOn w:val="10"/>
    <w:semiHidden/>
    <w:rsid w:val="00665B19"/>
    <w:rPr>
      <w:color w:val="0000FF"/>
      <w:u w:val="single"/>
    </w:rPr>
  </w:style>
  <w:style w:type="character" w:customStyle="1" w:styleId="a6">
    <w:name w:val="Маркеры списка"/>
    <w:rsid w:val="00665B19"/>
    <w:rPr>
      <w:rFonts w:ascii="OpenSymbol" w:eastAsia="OpenSymbol" w:hAnsi="OpenSymbol" w:cs="OpenSymbol"/>
    </w:rPr>
  </w:style>
  <w:style w:type="character" w:customStyle="1" w:styleId="a7">
    <w:name w:val="Символ нумерации"/>
    <w:rsid w:val="00665B19"/>
  </w:style>
  <w:style w:type="character" w:customStyle="1" w:styleId="a8">
    <w:name w:val="Цветовое выделение"/>
    <w:rsid w:val="00665B19"/>
    <w:rPr>
      <w:b/>
      <w:bCs/>
      <w:color w:val="000080"/>
      <w:sz w:val="28"/>
      <w:szCs w:val="28"/>
    </w:rPr>
  </w:style>
  <w:style w:type="paragraph" w:customStyle="1" w:styleId="11">
    <w:name w:val="Заголовок1"/>
    <w:basedOn w:val="a"/>
    <w:next w:val="a9"/>
    <w:rsid w:val="00665B19"/>
    <w:pPr>
      <w:keepNext/>
      <w:spacing w:before="240" w:after="120"/>
    </w:pPr>
    <w:rPr>
      <w:rFonts w:ascii="Arial" w:eastAsia="Lucida Sans Unicode" w:hAnsi="Arial" w:cs="Tahoma"/>
      <w:sz w:val="28"/>
      <w:szCs w:val="28"/>
    </w:rPr>
  </w:style>
  <w:style w:type="paragraph" w:styleId="a9">
    <w:name w:val="Body Text"/>
    <w:basedOn w:val="a"/>
    <w:link w:val="aa"/>
    <w:semiHidden/>
    <w:rsid w:val="00665B19"/>
    <w:pPr>
      <w:widowControl w:val="0"/>
      <w:shd w:val="clear" w:color="auto" w:fill="FFFFFF"/>
      <w:tabs>
        <w:tab w:val="left" w:pos="5918"/>
      </w:tabs>
      <w:autoSpaceDE w:val="0"/>
      <w:spacing w:line="274" w:lineRule="exact"/>
      <w:jc w:val="both"/>
    </w:pPr>
    <w:rPr>
      <w:szCs w:val="20"/>
    </w:rPr>
  </w:style>
  <w:style w:type="paragraph" w:styleId="ab">
    <w:name w:val="List"/>
    <w:basedOn w:val="a9"/>
    <w:semiHidden/>
    <w:rsid w:val="00665B19"/>
    <w:rPr>
      <w:rFonts w:ascii="Arial" w:hAnsi="Arial" w:cs="Tahoma"/>
    </w:rPr>
  </w:style>
  <w:style w:type="paragraph" w:customStyle="1" w:styleId="22">
    <w:name w:val="Название2"/>
    <w:basedOn w:val="a"/>
    <w:rsid w:val="00665B19"/>
    <w:pPr>
      <w:suppressLineNumbers/>
      <w:spacing w:before="120" w:after="120"/>
    </w:pPr>
    <w:rPr>
      <w:rFonts w:ascii="Arial" w:hAnsi="Arial" w:cs="Tahoma"/>
      <w:i/>
      <w:iCs/>
      <w:sz w:val="20"/>
    </w:rPr>
  </w:style>
  <w:style w:type="paragraph" w:customStyle="1" w:styleId="23">
    <w:name w:val="Указатель2"/>
    <w:basedOn w:val="a"/>
    <w:rsid w:val="00665B19"/>
    <w:pPr>
      <w:suppressLineNumbers/>
    </w:pPr>
    <w:rPr>
      <w:rFonts w:ascii="Arial" w:hAnsi="Arial" w:cs="Tahoma"/>
    </w:rPr>
  </w:style>
  <w:style w:type="paragraph" w:customStyle="1" w:styleId="12">
    <w:name w:val="Название1"/>
    <w:basedOn w:val="a"/>
    <w:rsid w:val="00665B19"/>
    <w:pPr>
      <w:suppressLineNumbers/>
      <w:spacing w:before="120" w:after="120"/>
    </w:pPr>
    <w:rPr>
      <w:rFonts w:ascii="Arial" w:hAnsi="Arial" w:cs="Tahoma"/>
      <w:i/>
      <w:iCs/>
      <w:sz w:val="20"/>
    </w:rPr>
  </w:style>
  <w:style w:type="paragraph" w:customStyle="1" w:styleId="13">
    <w:name w:val="Указатель1"/>
    <w:basedOn w:val="a"/>
    <w:rsid w:val="00665B19"/>
    <w:pPr>
      <w:suppressLineNumbers/>
    </w:pPr>
    <w:rPr>
      <w:rFonts w:ascii="Arial" w:hAnsi="Arial" w:cs="Tahoma"/>
    </w:rPr>
  </w:style>
  <w:style w:type="paragraph" w:styleId="ac">
    <w:name w:val="header"/>
    <w:basedOn w:val="a"/>
    <w:semiHidden/>
    <w:rsid w:val="00665B19"/>
    <w:pPr>
      <w:tabs>
        <w:tab w:val="center" w:pos="4677"/>
        <w:tab w:val="right" w:pos="9355"/>
      </w:tabs>
    </w:pPr>
  </w:style>
  <w:style w:type="paragraph" w:styleId="ad">
    <w:name w:val="Body Text Indent"/>
    <w:basedOn w:val="a"/>
    <w:link w:val="ae"/>
    <w:semiHidden/>
    <w:rsid w:val="00665B19"/>
    <w:pPr>
      <w:widowControl w:val="0"/>
      <w:shd w:val="clear" w:color="auto" w:fill="FFFFFF"/>
      <w:autoSpaceDE w:val="0"/>
      <w:spacing w:line="274" w:lineRule="exact"/>
      <w:ind w:left="10" w:firstLine="710"/>
      <w:jc w:val="both"/>
    </w:pPr>
    <w:rPr>
      <w:color w:val="FF00FF"/>
      <w:spacing w:val="2"/>
    </w:rPr>
  </w:style>
  <w:style w:type="paragraph" w:styleId="af">
    <w:name w:val="Title"/>
    <w:basedOn w:val="a"/>
    <w:next w:val="af0"/>
    <w:qFormat/>
    <w:rsid w:val="00665B19"/>
    <w:pPr>
      <w:shd w:val="clear" w:color="auto" w:fill="FFFFFF"/>
      <w:jc w:val="center"/>
    </w:pPr>
    <w:rPr>
      <w:b/>
      <w:bCs/>
      <w:szCs w:val="23"/>
    </w:rPr>
  </w:style>
  <w:style w:type="paragraph" w:styleId="af0">
    <w:name w:val="Subtitle"/>
    <w:basedOn w:val="11"/>
    <w:next w:val="a9"/>
    <w:qFormat/>
    <w:rsid w:val="00665B19"/>
    <w:pPr>
      <w:jc w:val="center"/>
    </w:pPr>
    <w:rPr>
      <w:i/>
      <w:iCs/>
    </w:rPr>
  </w:style>
  <w:style w:type="paragraph" w:customStyle="1" w:styleId="32">
    <w:name w:val="Основной текст 32"/>
    <w:basedOn w:val="a"/>
    <w:rsid w:val="00665B19"/>
    <w:pPr>
      <w:spacing w:after="120"/>
    </w:pPr>
    <w:rPr>
      <w:sz w:val="16"/>
      <w:szCs w:val="16"/>
    </w:rPr>
  </w:style>
  <w:style w:type="paragraph" w:customStyle="1" w:styleId="210">
    <w:name w:val="Основной текст с отступом 21"/>
    <w:basedOn w:val="a"/>
    <w:rsid w:val="00665B19"/>
    <w:pPr>
      <w:spacing w:after="120" w:line="480" w:lineRule="auto"/>
      <w:ind w:left="283"/>
    </w:pPr>
  </w:style>
  <w:style w:type="paragraph" w:customStyle="1" w:styleId="211">
    <w:name w:val="Основной текст 21"/>
    <w:basedOn w:val="a"/>
    <w:rsid w:val="00665B19"/>
    <w:pPr>
      <w:spacing w:after="120" w:line="480" w:lineRule="auto"/>
    </w:pPr>
  </w:style>
  <w:style w:type="paragraph" w:customStyle="1" w:styleId="ConsNormal">
    <w:name w:val="ConsNormal"/>
    <w:rsid w:val="00665B19"/>
    <w:pPr>
      <w:widowControl w:val="0"/>
      <w:suppressAutoHyphens/>
      <w:autoSpaceDE w:val="0"/>
      <w:ind w:right="19772" w:firstLine="720"/>
    </w:pPr>
    <w:rPr>
      <w:rFonts w:ascii="Arial" w:eastAsia="Arial" w:hAnsi="Arial" w:cs="Arial"/>
      <w:lang w:eastAsia="ar-SA"/>
    </w:rPr>
  </w:style>
  <w:style w:type="paragraph" w:customStyle="1" w:styleId="af1">
    <w:name w:val="готик текст"/>
    <w:rsid w:val="00665B19"/>
    <w:pPr>
      <w:tabs>
        <w:tab w:val="right" w:leader="dot" w:pos="4762"/>
      </w:tabs>
      <w:suppressAutoHyphens/>
      <w:autoSpaceDE w:val="0"/>
      <w:spacing w:line="240" w:lineRule="atLeast"/>
      <w:ind w:firstLine="283"/>
      <w:jc w:val="both"/>
    </w:pPr>
    <w:rPr>
      <w:rFonts w:ascii="NewsGothic_A.Z_PS" w:eastAsia="Arial" w:hAnsi="NewsGothic_A.Z_PS" w:cs="NewsGothic_A.Z_PS"/>
      <w:lang w:eastAsia="ar-SA"/>
    </w:rPr>
  </w:style>
  <w:style w:type="paragraph" w:customStyle="1" w:styleId="ConsPlusTitle">
    <w:name w:val="ConsPlusTitle"/>
    <w:rsid w:val="00665B19"/>
    <w:pPr>
      <w:widowControl w:val="0"/>
      <w:suppressAutoHyphens/>
      <w:autoSpaceDE w:val="0"/>
    </w:pPr>
    <w:rPr>
      <w:rFonts w:ascii="Arial" w:eastAsia="Arial" w:hAnsi="Arial" w:cs="Arial"/>
      <w:b/>
      <w:bCs/>
      <w:lang w:eastAsia="ar-SA"/>
    </w:rPr>
  </w:style>
  <w:style w:type="paragraph" w:customStyle="1" w:styleId="31">
    <w:name w:val="Основной текст с отступом 31"/>
    <w:basedOn w:val="a"/>
    <w:rsid w:val="00665B19"/>
    <w:pPr>
      <w:spacing w:after="120"/>
      <w:ind w:left="283"/>
    </w:pPr>
    <w:rPr>
      <w:sz w:val="16"/>
      <w:szCs w:val="16"/>
    </w:rPr>
  </w:style>
  <w:style w:type="paragraph" w:customStyle="1" w:styleId="4">
    <w:name w:val="ОснА4А"/>
    <w:rsid w:val="00665B19"/>
    <w:pPr>
      <w:suppressAutoHyphens/>
      <w:autoSpaceDE w:val="0"/>
      <w:spacing w:line="180" w:lineRule="atLeast"/>
      <w:ind w:firstLine="113"/>
      <w:jc w:val="both"/>
    </w:pPr>
    <w:rPr>
      <w:rFonts w:ascii="FreeSetC" w:eastAsia="Arial" w:hAnsi="FreeSetC"/>
      <w:sz w:val="16"/>
      <w:szCs w:val="16"/>
      <w:lang w:eastAsia="ar-SA"/>
    </w:rPr>
  </w:style>
  <w:style w:type="paragraph" w:customStyle="1" w:styleId="24">
    <w:name w:val="Подзаголовок 2"/>
    <w:rsid w:val="00665B19"/>
    <w:pPr>
      <w:suppressAutoHyphens/>
      <w:autoSpaceDE w:val="0"/>
      <w:spacing w:before="170" w:line="210" w:lineRule="atLeast"/>
      <w:jc w:val="center"/>
    </w:pPr>
    <w:rPr>
      <w:rFonts w:ascii="FreeSetC" w:eastAsia="Arial" w:hAnsi="FreeSetC"/>
      <w:b/>
      <w:bCs/>
      <w:color w:val="000000"/>
      <w:lang w:eastAsia="ar-SA"/>
    </w:rPr>
  </w:style>
  <w:style w:type="paragraph" w:customStyle="1" w:styleId="555">
    <w:name w:val="+++555"/>
    <w:basedOn w:val="4"/>
    <w:rsid w:val="00665B19"/>
    <w:pPr>
      <w:spacing w:before="28"/>
    </w:pPr>
  </w:style>
  <w:style w:type="paragraph" w:customStyle="1" w:styleId="310">
    <w:name w:val="Основной текст 31"/>
    <w:basedOn w:val="a"/>
    <w:rsid w:val="00665B19"/>
    <w:pPr>
      <w:jc w:val="center"/>
    </w:pPr>
    <w:rPr>
      <w:b/>
      <w:i/>
      <w:sz w:val="20"/>
      <w:szCs w:val="20"/>
    </w:rPr>
  </w:style>
  <w:style w:type="paragraph" w:customStyle="1" w:styleId="af2">
    <w:name w:val="Знак"/>
    <w:basedOn w:val="a"/>
    <w:rsid w:val="00665B19"/>
    <w:pPr>
      <w:spacing w:after="160" w:line="240" w:lineRule="exact"/>
    </w:pPr>
    <w:rPr>
      <w:rFonts w:ascii="Verdana" w:hAnsi="Verdana" w:cs="Verdana"/>
      <w:sz w:val="20"/>
      <w:szCs w:val="20"/>
      <w:lang w:val="en-US"/>
    </w:rPr>
  </w:style>
  <w:style w:type="paragraph" w:customStyle="1" w:styleId="af3">
    <w:name w:val="Содержимое таблицы"/>
    <w:basedOn w:val="a"/>
    <w:rsid w:val="00665B19"/>
    <w:pPr>
      <w:suppressLineNumbers/>
    </w:pPr>
  </w:style>
  <w:style w:type="paragraph" w:customStyle="1" w:styleId="af4">
    <w:name w:val="Заголовок таблицы"/>
    <w:basedOn w:val="af3"/>
    <w:rsid w:val="00665B19"/>
    <w:pPr>
      <w:jc w:val="center"/>
    </w:pPr>
    <w:rPr>
      <w:b/>
      <w:bCs/>
    </w:rPr>
  </w:style>
  <w:style w:type="paragraph" w:customStyle="1" w:styleId="af5">
    <w:name w:val="Содержимое врезки"/>
    <w:basedOn w:val="a9"/>
    <w:rsid w:val="00665B19"/>
  </w:style>
  <w:style w:type="paragraph" w:customStyle="1" w:styleId="ConsPlusNormal">
    <w:name w:val="ConsPlusNormal"/>
    <w:rsid w:val="00665B19"/>
    <w:pPr>
      <w:suppressAutoHyphens/>
      <w:autoSpaceDE w:val="0"/>
      <w:ind w:firstLine="720"/>
    </w:pPr>
    <w:rPr>
      <w:rFonts w:ascii="Arial" w:eastAsia="Arial" w:hAnsi="Arial" w:cs="Arial"/>
      <w:lang w:eastAsia="ar-SA"/>
    </w:rPr>
  </w:style>
  <w:style w:type="paragraph" w:customStyle="1" w:styleId="af6">
    <w:name w:val="Таблицы (моноширинный)"/>
    <w:basedOn w:val="a"/>
    <w:next w:val="a"/>
    <w:rsid w:val="00665B19"/>
    <w:pPr>
      <w:widowControl w:val="0"/>
      <w:autoSpaceDE w:val="0"/>
    </w:pPr>
    <w:rPr>
      <w:rFonts w:ascii="Courier New" w:hAnsi="Courier New" w:cs="Courier New"/>
      <w:szCs w:val="28"/>
    </w:rPr>
  </w:style>
  <w:style w:type="paragraph" w:customStyle="1" w:styleId="af7">
    <w:name w:val="Неотступник"/>
    <w:basedOn w:val="a"/>
    <w:rsid w:val="00665B19"/>
    <w:pPr>
      <w:tabs>
        <w:tab w:val="right" w:pos="9639"/>
      </w:tabs>
    </w:pPr>
  </w:style>
  <w:style w:type="paragraph" w:customStyle="1" w:styleId="ConsPlusNonformat">
    <w:name w:val="ConsPlusNonformat"/>
    <w:basedOn w:val="a"/>
    <w:next w:val="ConsPlusNormal"/>
    <w:rsid w:val="00665B19"/>
    <w:pPr>
      <w:autoSpaceDE w:val="0"/>
    </w:pPr>
    <w:rPr>
      <w:rFonts w:ascii="Courier New" w:eastAsia="Courier New" w:hAnsi="Courier New" w:cs="Courier New"/>
      <w:sz w:val="20"/>
      <w:szCs w:val="20"/>
    </w:rPr>
  </w:style>
  <w:style w:type="paragraph" w:customStyle="1" w:styleId="TableContents">
    <w:name w:val="Table Contents"/>
    <w:basedOn w:val="a"/>
    <w:rsid w:val="00665B19"/>
  </w:style>
  <w:style w:type="paragraph" w:customStyle="1" w:styleId="14">
    <w:name w:val="Обычный1"/>
    <w:rsid w:val="00665B19"/>
    <w:pPr>
      <w:widowControl w:val="0"/>
      <w:suppressAutoHyphens/>
      <w:spacing w:line="360" w:lineRule="auto"/>
      <w:ind w:firstLine="760"/>
      <w:jc w:val="both"/>
    </w:pPr>
    <w:rPr>
      <w:sz w:val="24"/>
      <w:lang w:eastAsia="ar-SA"/>
    </w:rPr>
  </w:style>
  <w:style w:type="table" w:styleId="af8">
    <w:name w:val="Table Grid"/>
    <w:basedOn w:val="a1"/>
    <w:uiPriority w:val="59"/>
    <w:rsid w:val="003837B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9">
    <w:name w:val="Normal (Web)"/>
    <w:basedOn w:val="a"/>
    <w:uiPriority w:val="99"/>
    <w:unhideWhenUsed/>
    <w:rsid w:val="00530F55"/>
    <w:pPr>
      <w:suppressAutoHyphens w:val="0"/>
      <w:spacing w:before="100" w:beforeAutospacing="1" w:after="100" w:afterAutospacing="1"/>
    </w:pPr>
    <w:rPr>
      <w:lang w:eastAsia="ru-RU"/>
    </w:rPr>
  </w:style>
  <w:style w:type="paragraph" w:styleId="3">
    <w:name w:val="Body Text 3"/>
    <w:basedOn w:val="a"/>
    <w:link w:val="30"/>
    <w:uiPriority w:val="99"/>
    <w:semiHidden/>
    <w:unhideWhenUsed/>
    <w:rsid w:val="00C66C7B"/>
    <w:pPr>
      <w:spacing w:after="120"/>
    </w:pPr>
    <w:rPr>
      <w:sz w:val="16"/>
      <w:szCs w:val="16"/>
    </w:rPr>
  </w:style>
  <w:style w:type="character" w:customStyle="1" w:styleId="30">
    <w:name w:val="Основной текст 3 Знак"/>
    <w:basedOn w:val="a0"/>
    <w:link w:val="3"/>
    <w:uiPriority w:val="99"/>
    <w:semiHidden/>
    <w:rsid w:val="00C66C7B"/>
    <w:rPr>
      <w:sz w:val="16"/>
      <w:szCs w:val="16"/>
      <w:lang w:eastAsia="ar-SA"/>
    </w:rPr>
  </w:style>
  <w:style w:type="character" w:styleId="afa">
    <w:name w:val="annotation reference"/>
    <w:basedOn w:val="a0"/>
    <w:uiPriority w:val="99"/>
    <w:semiHidden/>
    <w:unhideWhenUsed/>
    <w:rsid w:val="00400E11"/>
    <w:rPr>
      <w:sz w:val="16"/>
      <w:szCs w:val="16"/>
    </w:rPr>
  </w:style>
  <w:style w:type="paragraph" w:styleId="afb">
    <w:name w:val="annotation text"/>
    <w:basedOn w:val="a"/>
    <w:link w:val="afc"/>
    <w:uiPriority w:val="99"/>
    <w:semiHidden/>
    <w:unhideWhenUsed/>
    <w:rsid w:val="00400E11"/>
    <w:rPr>
      <w:sz w:val="20"/>
      <w:szCs w:val="20"/>
    </w:rPr>
  </w:style>
  <w:style w:type="character" w:customStyle="1" w:styleId="afc">
    <w:name w:val="Текст примечания Знак"/>
    <w:basedOn w:val="a0"/>
    <w:link w:val="afb"/>
    <w:uiPriority w:val="99"/>
    <w:semiHidden/>
    <w:rsid w:val="00400E11"/>
    <w:rPr>
      <w:lang w:eastAsia="ar-SA"/>
    </w:rPr>
  </w:style>
  <w:style w:type="paragraph" w:styleId="afd">
    <w:name w:val="annotation subject"/>
    <w:basedOn w:val="afb"/>
    <w:next w:val="afb"/>
    <w:link w:val="afe"/>
    <w:uiPriority w:val="99"/>
    <w:semiHidden/>
    <w:unhideWhenUsed/>
    <w:rsid w:val="00400E11"/>
    <w:rPr>
      <w:b/>
      <w:bCs/>
    </w:rPr>
  </w:style>
  <w:style w:type="character" w:customStyle="1" w:styleId="afe">
    <w:name w:val="Тема примечания Знак"/>
    <w:basedOn w:val="afc"/>
    <w:link w:val="afd"/>
    <w:uiPriority w:val="99"/>
    <w:semiHidden/>
    <w:rsid w:val="00400E11"/>
    <w:rPr>
      <w:b/>
      <w:bCs/>
      <w:lang w:eastAsia="ar-SA"/>
    </w:rPr>
  </w:style>
  <w:style w:type="paragraph" w:styleId="aff">
    <w:name w:val="Balloon Text"/>
    <w:basedOn w:val="a"/>
    <w:link w:val="aff0"/>
    <w:uiPriority w:val="99"/>
    <w:semiHidden/>
    <w:unhideWhenUsed/>
    <w:rsid w:val="00400E11"/>
    <w:rPr>
      <w:rFonts w:ascii="Tahoma" w:hAnsi="Tahoma" w:cs="Tahoma"/>
      <w:sz w:val="16"/>
      <w:szCs w:val="16"/>
    </w:rPr>
  </w:style>
  <w:style w:type="character" w:customStyle="1" w:styleId="aff0">
    <w:name w:val="Текст выноски Знак"/>
    <w:basedOn w:val="a0"/>
    <w:link w:val="aff"/>
    <w:uiPriority w:val="99"/>
    <w:semiHidden/>
    <w:rsid w:val="00400E11"/>
    <w:rPr>
      <w:rFonts w:ascii="Tahoma" w:hAnsi="Tahoma" w:cs="Tahoma"/>
      <w:sz w:val="16"/>
      <w:szCs w:val="16"/>
      <w:lang w:eastAsia="ar-SA"/>
    </w:rPr>
  </w:style>
  <w:style w:type="character" w:styleId="aff1">
    <w:name w:val="Strong"/>
    <w:basedOn w:val="a0"/>
    <w:uiPriority w:val="22"/>
    <w:qFormat/>
    <w:rsid w:val="00726C90"/>
    <w:rPr>
      <w:b/>
      <w:bCs/>
    </w:rPr>
  </w:style>
  <w:style w:type="character" w:customStyle="1" w:styleId="20">
    <w:name w:val="Заголовок 2 Знак"/>
    <w:basedOn w:val="a0"/>
    <w:link w:val="2"/>
    <w:rsid w:val="00686A75"/>
    <w:rPr>
      <w:rFonts w:ascii="Arial" w:hAnsi="Arial" w:cs="Arial"/>
      <w:b/>
      <w:bCs/>
      <w:i/>
      <w:iCs/>
      <w:sz w:val="28"/>
      <w:szCs w:val="28"/>
      <w:lang w:eastAsia="ar-SA"/>
    </w:rPr>
  </w:style>
  <w:style w:type="character" w:customStyle="1" w:styleId="aa">
    <w:name w:val="Основной текст Знак"/>
    <w:basedOn w:val="a0"/>
    <w:link w:val="a9"/>
    <w:semiHidden/>
    <w:rsid w:val="00686A75"/>
    <w:rPr>
      <w:sz w:val="24"/>
      <w:shd w:val="clear" w:color="auto" w:fill="FFFFFF"/>
      <w:lang w:eastAsia="ar-SA"/>
    </w:rPr>
  </w:style>
  <w:style w:type="character" w:customStyle="1" w:styleId="ae">
    <w:name w:val="Основной текст с отступом Знак"/>
    <w:basedOn w:val="a0"/>
    <w:link w:val="ad"/>
    <w:semiHidden/>
    <w:rsid w:val="00686A75"/>
    <w:rPr>
      <w:color w:val="FF00FF"/>
      <w:spacing w:val="2"/>
      <w:sz w:val="24"/>
      <w:szCs w:val="24"/>
      <w:shd w:val="clear" w:color="auto" w:fill="FFFFFF"/>
      <w:lang w:eastAsia="ar-SA"/>
    </w:rPr>
  </w:style>
  <w:style w:type="paragraph" w:styleId="aff2">
    <w:name w:val="footer"/>
    <w:basedOn w:val="a"/>
    <w:link w:val="aff3"/>
    <w:uiPriority w:val="99"/>
    <w:unhideWhenUsed/>
    <w:rsid w:val="00275EA0"/>
    <w:pPr>
      <w:tabs>
        <w:tab w:val="center" w:pos="4677"/>
        <w:tab w:val="right" w:pos="9355"/>
      </w:tabs>
    </w:pPr>
  </w:style>
  <w:style w:type="character" w:customStyle="1" w:styleId="aff3">
    <w:name w:val="Нижний колонтитул Знак"/>
    <w:basedOn w:val="a0"/>
    <w:link w:val="aff2"/>
    <w:uiPriority w:val="99"/>
    <w:rsid w:val="00275EA0"/>
    <w:rPr>
      <w:sz w:val="24"/>
      <w:szCs w:val="24"/>
      <w:lang w:eastAsia="ar-SA"/>
    </w:rPr>
  </w:style>
  <w:style w:type="paragraph" w:customStyle="1" w:styleId="Default">
    <w:name w:val="Default"/>
    <w:rsid w:val="00995960"/>
    <w:pPr>
      <w:autoSpaceDE w:val="0"/>
      <w:autoSpaceDN w:val="0"/>
      <w:adjustRightInd w:val="0"/>
    </w:pPr>
    <w:rPr>
      <w:color w:val="000000"/>
      <w:sz w:val="24"/>
      <w:szCs w:val="24"/>
    </w:rPr>
  </w:style>
  <w:style w:type="paragraph" w:styleId="aff4">
    <w:name w:val="No Spacing"/>
    <w:uiPriority w:val="1"/>
    <w:qFormat/>
    <w:rsid w:val="00987BF7"/>
    <w:pPr>
      <w:suppressAutoHyphens/>
    </w:pPr>
    <w:rPr>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5756">
      <w:bodyDiv w:val="1"/>
      <w:marLeft w:val="0"/>
      <w:marRight w:val="0"/>
      <w:marTop w:val="0"/>
      <w:marBottom w:val="0"/>
      <w:divBdr>
        <w:top w:val="none" w:sz="0" w:space="0" w:color="auto"/>
        <w:left w:val="none" w:sz="0" w:space="0" w:color="auto"/>
        <w:bottom w:val="none" w:sz="0" w:space="0" w:color="auto"/>
        <w:right w:val="none" w:sz="0" w:space="0" w:color="auto"/>
      </w:divBdr>
    </w:div>
    <w:div w:id="507451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kaz21238@mail.ru" TargetMode="External"/><Relationship Id="rId13" Type="http://schemas.openxmlformats.org/officeDocument/2006/relationships/hyperlink" Target="http://www.roseltorg.r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gov39.r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roseltorg.ru" TargetMode="External"/><Relationship Id="rId5" Type="http://schemas.openxmlformats.org/officeDocument/2006/relationships/webSettings" Target="webSettings.xml"/><Relationship Id="rId15" Type="http://schemas.openxmlformats.org/officeDocument/2006/relationships/hyperlink" Target="consultantplus://offline/ref=47DA40385C4FE2E6FD40B5089D57F94D6AD00E2061C6EACBDAF54FAEE3a8QBE" TargetMode="External"/><Relationship Id="rId10" Type="http://schemas.openxmlformats.org/officeDocument/2006/relationships/hyperlink" Target="http://www.roseltorg.ru" TargetMode="External"/><Relationship Id="rId4" Type="http://schemas.openxmlformats.org/officeDocument/2006/relationships/settings" Target="settings.xml"/><Relationship Id="rId9" Type="http://schemas.openxmlformats.org/officeDocument/2006/relationships/hyperlink" Target="http://www.roseltorg.ru" TargetMode="External"/><Relationship Id="rId14" Type="http://schemas.openxmlformats.org/officeDocument/2006/relationships/hyperlink" Target="http://www.roseltorg.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91BD9F-52BB-4E8D-BDEA-1631E01C9D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334</TotalTime>
  <Pages>16</Pages>
  <Words>6440</Words>
  <Characters>36710</Characters>
  <Application>Microsoft Office Word</Application>
  <DocSecurity>0</DocSecurity>
  <Lines>305</Lines>
  <Paragraphs>86</Paragraphs>
  <ScaleCrop>false</ScaleCrop>
  <HeadingPairs>
    <vt:vector size="2" baseType="variant">
      <vt:variant>
        <vt:lpstr>Название</vt:lpstr>
      </vt:variant>
      <vt:variant>
        <vt:i4>1</vt:i4>
      </vt:variant>
    </vt:vector>
  </HeadingPairs>
  <TitlesOfParts>
    <vt:vector size="1" baseType="lpstr">
      <vt:lpstr>ДОКУМЕНТАЦИЯ</vt:lpstr>
    </vt:vector>
  </TitlesOfParts>
  <Company>Microsoft</Company>
  <LinksUpToDate>false</LinksUpToDate>
  <CharactersWithSpaces>43064</CharactersWithSpaces>
  <SharedDoc>false</SharedDoc>
  <HLinks>
    <vt:vector size="18" baseType="variant">
      <vt:variant>
        <vt:i4>6160471</vt:i4>
      </vt:variant>
      <vt:variant>
        <vt:i4>6</vt:i4>
      </vt:variant>
      <vt:variant>
        <vt:i4>0</vt:i4>
      </vt:variant>
      <vt:variant>
        <vt:i4>5</vt:i4>
      </vt:variant>
      <vt:variant>
        <vt:lpwstr>http://www.gov39.ru/</vt:lpwstr>
      </vt:variant>
      <vt:variant>
        <vt:lpwstr/>
      </vt:variant>
      <vt:variant>
        <vt:i4>6160471</vt:i4>
      </vt:variant>
      <vt:variant>
        <vt:i4>3</vt:i4>
      </vt:variant>
      <vt:variant>
        <vt:i4>0</vt:i4>
      </vt:variant>
      <vt:variant>
        <vt:i4>5</vt:i4>
      </vt:variant>
      <vt:variant>
        <vt:lpwstr>http://www.gov39.ru/</vt:lpwstr>
      </vt:variant>
      <vt:variant>
        <vt:lpwstr/>
      </vt:variant>
      <vt:variant>
        <vt:i4>6160471</vt:i4>
      </vt:variant>
      <vt:variant>
        <vt:i4>0</vt:i4>
      </vt:variant>
      <vt:variant>
        <vt:i4>0</vt:i4>
      </vt:variant>
      <vt:variant>
        <vt:i4>5</vt:i4>
      </vt:variant>
      <vt:variant>
        <vt:lpwstr>http://www.gov39.ru/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dc:title>
  <dc:creator>Gusakov</dc:creator>
  <cp:lastModifiedBy>Терехова Светлана Сергеевна</cp:lastModifiedBy>
  <cp:revision>40</cp:revision>
  <cp:lastPrinted>2024-12-17T06:24:00Z</cp:lastPrinted>
  <dcterms:created xsi:type="dcterms:W3CDTF">2022-08-02T13:42:00Z</dcterms:created>
  <dcterms:modified xsi:type="dcterms:W3CDTF">2025-07-09T09:19:00Z</dcterms:modified>
</cp:coreProperties>
</file>