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823BB" w14:textId="118C8CA7" w:rsidR="00FD7D4C" w:rsidRPr="00143800" w:rsidRDefault="006E1074" w:rsidP="002C54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3800">
        <w:rPr>
          <w:sz w:val="28"/>
          <w:szCs w:val="28"/>
        </w:rPr>
        <w:t>Согласно ч. 1 ст.</w:t>
      </w:r>
      <w:r w:rsidR="002C54AB" w:rsidRPr="00143800">
        <w:rPr>
          <w:sz w:val="28"/>
          <w:szCs w:val="28"/>
        </w:rPr>
        <w:t xml:space="preserve"> </w:t>
      </w:r>
      <w:r w:rsidRPr="00143800">
        <w:rPr>
          <w:sz w:val="28"/>
          <w:szCs w:val="28"/>
        </w:rPr>
        <w:t>51 Федерального закона от 31 июля 2020 года № 248-ФЗ</w:t>
      </w:r>
      <w:r w:rsidR="002C54AB" w:rsidRPr="00143800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</w:t>
      </w:r>
      <w:r w:rsidRPr="00143800">
        <w:rPr>
          <w:sz w:val="28"/>
          <w:szCs w:val="28"/>
        </w:rPr>
        <w:t>,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(самообследование). В соответствии с нормами Положения «</w:t>
      </w:r>
      <w:r w:rsidR="007B2522" w:rsidRPr="00703B4C">
        <w:rPr>
          <w:sz w:val="28"/>
          <w:szCs w:val="28"/>
        </w:rPr>
        <w:t xml:space="preserve">О муниципальном </w:t>
      </w:r>
      <w:r w:rsidR="007B2522">
        <w:rPr>
          <w:sz w:val="28"/>
          <w:szCs w:val="28"/>
        </w:rPr>
        <w:t xml:space="preserve">земельном </w:t>
      </w:r>
      <w:r w:rsidR="007B2522" w:rsidRPr="00703B4C">
        <w:rPr>
          <w:sz w:val="28"/>
          <w:szCs w:val="28"/>
        </w:rPr>
        <w:t xml:space="preserve">контроле на территории </w:t>
      </w:r>
      <w:r w:rsidR="004F5884">
        <w:rPr>
          <w:sz w:val="28"/>
          <w:szCs w:val="28"/>
        </w:rPr>
        <w:t>Добровского</w:t>
      </w:r>
      <w:r w:rsidR="007B2522" w:rsidRPr="00703B4C">
        <w:rPr>
          <w:sz w:val="28"/>
          <w:szCs w:val="28"/>
        </w:rPr>
        <w:t xml:space="preserve"> муниципального округа Липецкой области Российской Федерации</w:t>
      </w:r>
      <w:r w:rsidRPr="00143800">
        <w:rPr>
          <w:sz w:val="28"/>
          <w:szCs w:val="28"/>
        </w:rPr>
        <w:t>» самостоятельная оценка соблюдения обязательных требований (самообследование) не предусмотрена. Необходимая информация для размещения отсутствует.</w:t>
      </w:r>
    </w:p>
    <w:sectPr w:rsidR="00FD7D4C" w:rsidRPr="00143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190"/>
    <w:rsid w:val="00003217"/>
    <w:rsid w:val="00143800"/>
    <w:rsid w:val="002C54AB"/>
    <w:rsid w:val="004F5884"/>
    <w:rsid w:val="005C7DC6"/>
    <w:rsid w:val="006E1074"/>
    <w:rsid w:val="00777190"/>
    <w:rsid w:val="007B2522"/>
    <w:rsid w:val="00A80061"/>
    <w:rsid w:val="00BA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1392"/>
  <w15:chartTrackingRefBased/>
  <w15:docId w15:val="{1075AB9C-4A47-4D99-A385-5C419124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>SPecialiST RePack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Агуреева Евгения Ивановна</cp:lastModifiedBy>
  <cp:revision>3</cp:revision>
  <dcterms:created xsi:type="dcterms:W3CDTF">2024-09-16T12:28:00Z</dcterms:created>
  <dcterms:modified xsi:type="dcterms:W3CDTF">2024-09-16T12:40:00Z</dcterms:modified>
</cp:coreProperties>
</file>