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30" w:rsidRDefault="00B47530" w:rsidP="00AF4A37">
      <w:pPr>
        <w:pStyle w:val="a3"/>
        <w:ind w:left="3969"/>
        <w:rPr>
          <w:rFonts w:ascii="Times New Roman" w:hAnsi="Times New Roman" w:cs="Times New Roman"/>
        </w:rPr>
      </w:pPr>
    </w:p>
    <w:p w:rsidR="00AF4A37" w:rsidRPr="00AF4A37" w:rsidRDefault="00AF4A37" w:rsidP="00AF4A37">
      <w:pPr>
        <w:pStyle w:val="a3"/>
        <w:ind w:left="3969"/>
        <w:rPr>
          <w:rFonts w:ascii="Times New Roman" w:hAnsi="Times New Roman" w:cs="Times New Roman"/>
        </w:rPr>
      </w:pPr>
      <w:r w:rsidRPr="00AF4A37">
        <w:rPr>
          <w:rFonts w:ascii="Times New Roman" w:hAnsi="Times New Roman" w:cs="Times New Roman"/>
        </w:rPr>
        <w:t>Приложение к решению</w:t>
      </w:r>
    </w:p>
    <w:p w:rsidR="00AF4A37" w:rsidRPr="00AF4A37" w:rsidRDefault="00AF4A37" w:rsidP="00AF4A37">
      <w:pPr>
        <w:pStyle w:val="a3"/>
        <w:ind w:left="3969"/>
        <w:rPr>
          <w:rFonts w:ascii="Times New Roman" w:hAnsi="Times New Roman" w:cs="Times New Roman"/>
        </w:rPr>
      </w:pPr>
      <w:r w:rsidRPr="00AF4A37">
        <w:rPr>
          <w:rFonts w:ascii="Times New Roman" w:hAnsi="Times New Roman" w:cs="Times New Roman"/>
        </w:rPr>
        <w:t xml:space="preserve">сессии Совета депутатов </w:t>
      </w:r>
      <w:r>
        <w:rPr>
          <w:rFonts w:ascii="Times New Roman" w:hAnsi="Times New Roman" w:cs="Times New Roman"/>
        </w:rPr>
        <w:t>Добровского муниципального округа Липецкой области №</w:t>
      </w:r>
      <w:r w:rsidR="00F40271">
        <w:rPr>
          <w:rFonts w:ascii="Times New Roman" w:hAnsi="Times New Roman" w:cs="Times New Roman"/>
        </w:rPr>
        <w:t xml:space="preserve">117-рс </w:t>
      </w:r>
      <w:r>
        <w:rPr>
          <w:rFonts w:ascii="Times New Roman" w:hAnsi="Times New Roman" w:cs="Times New Roman"/>
        </w:rPr>
        <w:t xml:space="preserve">от </w:t>
      </w:r>
      <w:r w:rsidR="00F40271">
        <w:rPr>
          <w:rFonts w:ascii="Times New Roman" w:hAnsi="Times New Roman" w:cs="Times New Roman"/>
        </w:rPr>
        <w:t>26.12.</w:t>
      </w:r>
      <w:r>
        <w:rPr>
          <w:rFonts w:ascii="Times New Roman" w:hAnsi="Times New Roman" w:cs="Times New Roman"/>
        </w:rPr>
        <w:t>2023г.</w:t>
      </w:r>
    </w:p>
    <w:p w:rsidR="00AF4A37" w:rsidRPr="00AF4A37" w:rsidRDefault="00AF4A37" w:rsidP="00AF4A3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F4A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</w:p>
    <w:p w:rsidR="00AF4A37" w:rsidRPr="00AF4A37" w:rsidRDefault="00AF4A37" w:rsidP="00AF4A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</w:t>
      </w:r>
      <w:r w:rsidRPr="00AF4A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оряд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</w:t>
      </w:r>
      <w:r w:rsidRPr="00AF4A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 и условия предоставления в аренду имущества, включенного в Перечень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</w:t>
      </w:r>
      <w:r w:rsidRPr="00AF4A37">
        <w:rPr>
          <w:rFonts w:ascii="Times New Roman" w:hAnsi="Times New Roman" w:cs="Times New Roman"/>
          <w:sz w:val="24"/>
          <w:szCs w:val="24"/>
        </w:rPr>
        <w:t>организациям, образующим инфраструктуру поддержки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proofErr w:type="gramEnd"/>
    </w:p>
    <w:p w:rsidR="00AF4A37" w:rsidRPr="00AF4A37" w:rsidRDefault="00AF4A37" w:rsidP="00E42A98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F4A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I. Общие положения</w:t>
      </w:r>
    </w:p>
    <w:p w:rsidR="00AF4A37" w:rsidRPr="00E42A98" w:rsidRDefault="00AF4A37" w:rsidP="00E42A98">
      <w:pPr>
        <w:pStyle w:val="a3"/>
        <w:ind w:firstLine="708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proofErr w:type="gramStart"/>
      <w:r w:rsidRPr="00E42A98">
        <w:rPr>
          <w:rFonts w:ascii="Times New Roman" w:hAnsi="Times New Roman" w:cs="Times New Roman"/>
          <w:sz w:val="24"/>
          <w:szCs w:val="24"/>
          <w:lang w:eastAsia="ru-RU"/>
        </w:rPr>
        <w:t>1.1.Настоящий Порядок разработан в соответствии с </w:t>
      </w:r>
      <w:hyperlink r:id="rId5" w:history="1">
        <w:r w:rsidRPr="00E42A98">
          <w:rPr>
            <w:rFonts w:ascii="Times New Roman" w:hAnsi="Times New Roman" w:cs="Times New Roman"/>
            <w:color w:val="157FC4"/>
            <w:sz w:val="24"/>
            <w:szCs w:val="24"/>
            <w:lang w:eastAsia="ru-RU"/>
          </w:rPr>
          <w:t>Федеральным законом</w:t>
        </w:r>
      </w:hyperlink>
      <w:r w:rsidRPr="00E42A98">
        <w:rPr>
          <w:rFonts w:ascii="Times New Roman" w:hAnsi="Times New Roman" w:cs="Times New Roman"/>
          <w:sz w:val="24"/>
          <w:szCs w:val="24"/>
          <w:lang w:eastAsia="ru-RU"/>
        </w:rPr>
        <w:t> от 24.07.2007 № 209-ФЗ «О развитии малого и среднего предпринимательства в Российской Федерации», </w:t>
      </w:r>
      <w:hyperlink r:id="rId6" w:history="1">
        <w:r w:rsidRPr="00E42A98">
          <w:rPr>
            <w:rFonts w:ascii="Times New Roman" w:hAnsi="Times New Roman" w:cs="Times New Roman"/>
            <w:color w:val="157FC4"/>
            <w:sz w:val="24"/>
            <w:szCs w:val="24"/>
            <w:lang w:eastAsia="ru-RU"/>
          </w:rPr>
          <w:t>Федеральным законом</w:t>
        </w:r>
      </w:hyperlink>
      <w:r w:rsidRPr="00E42A98">
        <w:rPr>
          <w:rFonts w:ascii="Times New Roman" w:hAnsi="Times New Roman" w:cs="Times New Roman"/>
          <w:sz w:val="24"/>
          <w:szCs w:val="24"/>
          <w:lang w:eastAsia="ru-RU"/>
        </w:rPr>
        <w:t> от 06.10.2003 № 131-ФЗ «Об общих принципах организации местного самоуправления в Российской Федерации», </w:t>
      </w:r>
      <w:hyperlink r:id="rId7" w:history="1">
        <w:r w:rsidRPr="00E42A98">
          <w:rPr>
            <w:rFonts w:ascii="Times New Roman" w:hAnsi="Times New Roman" w:cs="Times New Roman"/>
            <w:color w:val="157FC4"/>
            <w:sz w:val="24"/>
            <w:szCs w:val="24"/>
            <w:lang w:eastAsia="ru-RU"/>
          </w:rPr>
          <w:t>Федеральным законом</w:t>
        </w:r>
      </w:hyperlink>
      <w:r w:rsidRPr="00E42A98">
        <w:rPr>
          <w:rFonts w:ascii="Times New Roman" w:hAnsi="Times New Roman" w:cs="Times New Roman"/>
          <w:sz w:val="24"/>
          <w:szCs w:val="24"/>
          <w:lang w:eastAsia="ru-RU"/>
        </w:rPr>
        <w:t> от 26.07.2006 г. № 135-ФЗ «О защите конкуренции», Приказом ФАС</w:t>
      </w:r>
      <w:r w:rsidR="00E42A98" w:rsidRPr="00E42A98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21.03.2023 №</w:t>
      </w:r>
      <w:r w:rsidRPr="00E42A98">
        <w:rPr>
          <w:rFonts w:ascii="Times New Roman" w:hAnsi="Times New Roman" w:cs="Times New Roman"/>
          <w:sz w:val="24"/>
          <w:szCs w:val="24"/>
          <w:lang w:eastAsia="ru-RU"/>
        </w:rPr>
        <w:t xml:space="preserve"> 147/23 «О порядке проведения конкурсов или аукционов на право заключения</w:t>
      </w:r>
      <w:proofErr w:type="gramEnd"/>
      <w:r w:rsidRPr="00E42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42A98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</w:t>
      </w:r>
      <w:hyperlink r:id="rId8" w:history="1">
        <w:r w:rsidRPr="00E42A98">
          <w:rPr>
            <w:rFonts w:ascii="Times New Roman" w:hAnsi="Times New Roman" w:cs="Times New Roman"/>
            <w:color w:val="157FC4"/>
            <w:sz w:val="24"/>
            <w:szCs w:val="24"/>
            <w:lang w:eastAsia="ru-RU"/>
          </w:rPr>
          <w:t>Уставом</w:t>
        </w:r>
      </w:hyperlink>
      <w:r w:rsidRPr="00E42A98">
        <w:rPr>
          <w:rFonts w:ascii="Times New Roman" w:hAnsi="Times New Roman" w:cs="Times New Roman"/>
          <w:sz w:val="24"/>
          <w:szCs w:val="24"/>
          <w:lang w:eastAsia="ru-RU"/>
        </w:rPr>
        <w:t>  Добровского муниципального округа Липецкой области и определяет порядок и условия предоставления в аренду имущества, включенного в Перечень муниципального имущества, предназначенного для</w:t>
      </w:r>
      <w:proofErr w:type="gramEnd"/>
      <w:r w:rsidRPr="00E42A98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передачи во владение и (или) в пользование субъектам малого и среднего предпринимательства и </w:t>
      </w:r>
      <w:r w:rsidRPr="00E42A98">
        <w:rPr>
          <w:rFonts w:ascii="Times New Roman" w:hAnsi="Times New Roman" w:cs="Times New Roman"/>
          <w:sz w:val="24"/>
          <w:szCs w:val="24"/>
        </w:rPr>
        <w:t>организациям, образующим инфраструктуру поддержки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E42A9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Перечень).</w:t>
      </w:r>
    </w:p>
    <w:p w:rsidR="00AF4A37" w:rsidRPr="00E42A98" w:rsidRDefault="00AF4A37" w:rsidP="00E42A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A98">
        <w:rPr>
          <w:rFonts w:ascii="Times New Roman" w:hAnsi="Times New Roman" w:cs="Times New Roman"/>
          <w:sz w:val="24"/>
          <w:szCs w:val="24"/>
          <w:lang w:eastAsia="ru-RU"/>
        </w:rPr>
        <w:t>1.2. Имущество, включенное в Перечень, предоставляется исключительно в аренду на долгосрочной основе сроком на 5 и более лет, но не свыше 10 лет. Имущество, включенное в Перечень, передается в аренду в соответствии с его целевым назначением. Арендодателем муниципального имущества является администрация  Добровского муниципального округа Липецкой области (далее - Администрация).</w:t>
      </w:r>
    </w:p>
    <w:p w:rsidR="00E42A98" w:rsidRDefault="00AF4A37" w:rsidP="00E42A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A98">
        <w:rPr>
          <w:rFonts w:ascii="Times New Roman" w:hAnsi="Times New Roman" w:cs="Times New Roman"/>
          <w:sz w:val="24"/>
          <w:szCs w:val="24"/>
          <w:lang w:eastAsia="ru-RU"/>
        </w:rPr>
        <w:t xml:space="preserve">1.3. Администрация заключает договор аренды по итогам торгов (конкурса, аукциона). Порядок проведения торгов определяется в соответствии с действующим законодательством. Участниками таких торгов могут быть только субъекты малого и среднего предпринимательства, занимающиеся приоритетными видами деятельности, и </w:t>
      </w:r>
      <w:r w:rsidR="00E42A98" w:rsidRPr="00E42A98">
        <w:rPr>
          <w:rFonts w:ascii="Times New Roman" w:hAnsi="Times New Roman" w:cs="Times New Roman"/>
          <w:sz w:val="24"/>
          <w:szCs w:val="24"/>
        </w:rPr>
        <w:t>организациям, образующим инфраструктуру поддержки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E42A98" w:rsidRPr="00E42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2A9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Субъекты). </w:t>
      </w:r>
    </w:p>
    <w:p w:rsidR="00AF4A37" w:rsidRPr="00E42A98" w:rsidRDefault="00AF4A37" w:rsidP="00E42A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A98">
        <w:rPr>
          <w:rFonts w:ascii="Times New Roman" w:hAnsi="Times New Roman" w:cs="Times New Roman"/>
          <w:sz w:val="24"/>
          <w:szCs w:val="24"/>
          <w:lang w:eastAsia="ru-RU"/>
        </w:rPr>
        <w:t>К приоритетным видам деятельности Субъектов относятся:</w:t>
      </w:r>
    </w:p>
    <w:p w:rsidR="00AF4A37" w:rsidRPr="00E42A98" w:rsidRDefault="00AF4A37" w:rsidP="00E42A9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42A98">
        <w:rPr>
          <w:rFonts w:ascii="Times New Roman" w:hAnsi="Times New Roman" w:cs="Times New Roman"/>
          <w:sz w:val="24"/>
          <w:szCs w:val="24"/>
          <w:lang w:eastAsia="ru-RU"/>
        </w:rPr>
        <w:t>-обрабатывающие производства;</w:t>
      </w:r>
    </w:p>
    <w:p w:rsidR="00AF4A37" w:rsidRPr="00E42A98" w:rsidRDefault="00AF4A37" w:rsidP="00E42A9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42A98">
        <w:rPr>
          <w:rFonts w:ascii="Times New Roman" w:hAnsi="Times New Roman" w:cs="Times New Roman"/>
          <w:sz w:val="24"/>
          <w:szCs w:val="24"/>
          <w:lang w:eastAsia="ru-RU"/>
        </w:rPr>
        <w:t>- сельское хозяйство, охота и лесное хозяйство;</w:t>
      </w:r>
    </w:p>
    <w:p w:rsidR="00AF4A37" w:rsidRPr="00E42A98" w:rsidRDefault="00AF4A37" w:rsidP="00E42A9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42A98">
        <w:rPr>
          <w:rFonts w:ascii="Times New Roman" w:hAnsi="Times New Roman" w:cs="Times New Roman"/>
          <w:sz w:val="24"/>
          <w:szCs w:val="24"/>
          <w:lang w:eastAsia="ru-RU"/>
        </w:rPr>
        <w:t>-оказание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  <w:proofErr w:type="gramEnd"/>
    </w:p>
    <w:p w:rsidR="00AF4A37" w:rsidRPr="00E42A98" w:rsidRDefault="00AF4A37" w:rsidP="00E42A9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42A98">
        <w:rPr>
          <w:rFonts w:ascii="Times New Roman" w:hAnsi="Times New Roman" w:cs="Times New Roman"/>
          <w:sz w:val="24"/>
          <w:szCs w:val="24"/>
          <w:lang w:eastAsia="ru-RU"/>
        </w:rPr>
        <w:t>- общественного питания;</w:t>
      </w:r>
    </w:p>
    <w:p w:rsidR="00AF4A37" w:rsidRPr="00E42A98" w:rsidRDefault="00AF4A37" w:rsidP="00E42A9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42A98">
        <w:rPr>
          <w:rFonts w:ascii="Times New Roman" w:hAnsi="Times New Roman" w:cs="Times New Roman"/>
          <w:sz w:val="24"/>
          <w:szCs w:val="24"/>
          <w:lang w:eastAsia="ru-RU"/>
        </w:rPr>
        <w:t>-строительство зданий и сооружений для здравоохранения, культуры, образования;</w:t>
      </w:r>
    </w:p>
    <w:p w:rsidR="00AF4A37" w:rsidRPr="00E42A98" w:rsidRDefault="00AF4A37" w:rsidP="00E42A9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42A98">
        <w:rPr>
          <w:rFonts w:ascii="Times New Roman" w:hAnsi="Times New Roman" w:cs="Times New Roman"/>
          <w:sz w:val="24"/>
          <w:szCs w:val="24"/>
          <w:lang w:eastAsia="ru-RU"/>
        </w:rPr>
        <w:t>-инновационная деятельность;</w:t>
      </w:r>
    </w:p>
    <w:p w:rsidR="00AF4A37" w:rsidRPr="00E42A98" w:rsidRDefault="00AF4A37" w:rsidP="00E42A9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42A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-торговая деятельность в сельских населенных пунктах с численностью населения менее 200 человек;</w:t>
      </w:r>
    </w:p>
    <w:p w:rsidR="00AF4A37" w:rsidRPr="00E42A98" w:rsidRDefault="00AF4A37" w:rsidP="00E42A9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42A98">
        <w:rPr>
          <w:rFonts w:ascii="Times New Roman" w:hAnsi="Times New Roman" w:cs="Times New Roman"/>
          <w:sz w:val="24"/>
          <w:szCs w:val="24"/>
          <w:lang w:eastAsia="ru-RU"/>
        </w:rPr>
        <w:t>-заготовительная деятельность.</w:t>
      </w:r>
    </w:p>
    <w:p w:rsidR="00AF4A37" w:rsidRPr="00E42A98" w:rsidRDefault="00AF4A37" w:rsidP="00E42A9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A98">
        <w:rPr>
          <w:lang w:eastAsia="ru-RU"/>
        </w:rPr>
        <w:t> </w:t>
      </w:r>
      <w:r w:rsidR="00E42A98">
        <w:rPr>
          <w:lang w:eastAsia="ru-RU"/>
        </w:rPr>
        <w:tab/>
      </w:r>
      <w:r w:rsidRPr="00E42A98">
        <w:rPr>
          <w:rFonts w:ascii="Times New Roman" w:hAnsi="Times New Roman" w:cs="Times New Roman"/>
          <w:sz w:val="24"/>
          <w:szCs w:val="24"/>
          <w:lang w:eastAsia="ru-RU"/>
        </w:rPr>
        <w:t>II. Порядок предоставления имущества</w:t>
      </w:r>
    </w:p>
    <w:p w:rsidR="00AF4A37" w:rsidRPr="00E42A98" w:rsidRDefault="00AF4A37" w:rsidP="00E42A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A98">
        <w:rPr>
          <w:rFonts w:ascii="Times New Roman" w:hAnsi="Times New Roman" w:cs="Times New Roman"/>
          <w:sz w:val="24"/>
          <w:szCs w:val="24"/>
          <w:lang w:eastAsia="ru-RU"/>
        </w:rPr>
        <w:t xml:space="preserve">2.1. В аренду субъектам малого и среднего предпринимательства, а так же </w:t>
      </w:r>
      <w:r w:rsidR="00E42A98" w:rsidRPr="00E42A98">
        <w:rPr>
          <w:rFonts w:ascii="Times New Roman" w:hAnsi="Times New Roman" w:cs="Times New Roman"/>
          <w:sz w:val="24"/>
          <w:szCs w:val="24"/>
        </w:rPr>
        <w:t>организациям, образующим инфраструктуру поддержки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E42A98">
        <w:rPr>
          <w:rFonts w:ascii="Times New Roman" w:hAnsi="Times New Roman" w:cs="Times New Roman"/>
          <w:sz w:val="24"/>
          <w:szCs w:val="24"/>
        </w:rPr>
        <w:t xml:space="preserve"> </w:t>
      </w:r>
      <w:r w:rsidRPr="00E42A98">
        <w:rPr>
          <w:rFonts w:ascii="Times New Roman" w:hAnsi="Times New Roman" w:cs="Times New Roman"/>
          <w:sz w:val="24"/>
          <w:szCs w:val="24"/>
          <w:lang w:eastAsia="ru-RU"/>
        </w:rPr>
        <w:t>предоставляется только имущество, включенное в Перечень.</w:t>
      </w:r>
    </w:p>
    <w:p w:rsidR="00AF4A37" w:rsidRPr="00E42A98" w:rsidRDefault="00AF4A37" w:rsidP="00E42A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A98">
        <w:rPr>
          <w:rFonts w:ascii="Times New Roman" w:hAnsi="Times New Roman" w:cs="Times New Roman"/>
          <w:sz w:val="24"/>
          <w:szCs w:val="24"/>
          <w:lang w:eastAsia="ru-RU"/>
        </w:rPr>
        <w:t>2.2. В случае появления свободного (высвободившегося) муниципального имущества, входящего в Перечень, администрация принимает решение о дальнейшем его использовании в соответствии с действующим законодательством.</w:t>
      </w:r>
    </w:p>
    <w:p w:rsidR="00AF4A37" w:rsidRPr="00E42A98" w:rsidRDefault="00AF4A37" w:rsidP="00E42A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A98">
        <w:rPr>
          <w:rFonts w:ascii="Times New Roman" w:hAnsi="Times New Roman" w:cs="Times New Roman"/>
          <w:sz w:val="24"/>
          <w:szCs w:val="24"/>
          <w:lang w:eastAsia="ru-RU"/>
        </w:rPr>
        <w:t>Решение о предоставлении Субъектам в аренду имущества, включенного в Перечень, принимается с участ</w:t>
      </w:r>
      <w:r w:rsidR="00E42A9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42A98">
        <w:rPr>
          <w:rFonts w:ascii="Times New Roman" w:hAnsi="Times New Roman" w:cs="Times New Roman"/>
          <w:sz w:val="24"/>
          <w:szCs w:val="24"/>
          <w:lang w:eastAsia="ru-RU"/>
        </w:rPr>
        <w:t xml:space="preserve">ем координационного </w:t>
      </w:r>
      <w:r w:rsidR="00E42A98">
        <w:rPr>
          <w:rFonts w:ascii="Times New Roman" w:hAnsi="Times New Roman" w:cs="Times New Roman"/>
          <w:sz w:val="24"/>
          <w:szCs w:val="24"/>
          <w:lang w:eastAsia="ru-RU"/>
        </w:rPr>
        <w:t>органа или совещательного органа  в области развития малого и среднего предпринимательства на территории Добровского муниципального округа, порядок работы которого утвержден Постановлением №839 от 01.12.2023г.</w:t>
      </w:r>
    </w:p>
    <w:p w:rsidR="00AF4A37" w:rsidRPr="00E42A98" w:rsidRDefault="00AF4A37" w:rsidP="00E42A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A98"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="00E42A9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42A98">
        <w:rPr>
          <w:rFonts w:ascii="Times New Roman" w:hAnsi="Times New Roman" w:cs="Times New Roman"/>
          <w:sz w:val="24"/>
          <w:szCs w:val="24"/>
          <w:lang w:eastAsia="ru-RU"/>
        </w:rPr>
        <w:t>а о</w:t>
      </w:r>
      <w:r w:rsidR="00E42A98">
        <w:rPr>
          <w:rFonts w:ascii="Times New Roman" w:hAnsi="Times New Roman" w:cs="Times New Roman"/>
          <w:sz w:val="24"/>
          <w:szCs w:val="24"/>
          <w:lang w:eastAsia="ru-RU"/>
        </w:rPr>
        <w:t>фициальном сайте торгов в сети «</w:t>
      </w:r>
      <w:r w:rsidRPr="00E42A98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E42A98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hyperlink r:id="rId9" w:history="1">
        <w:r w:rsidR="00E42A98" w:rsidRPr="0080665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https</w:t>
        </w:r>
        <w:r w:rsidR="00E42A98" w:rsidRPr="00E42A98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E42A98" w:rsidRPr="0080665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torgi</w:t>
        </w:r>
        <w:proofErr w:type="spellEnd"/>
        <w:r w:rsidR="00E42A98" w:rsidRPr="00E42A98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42A98" w:rsidRPr="0080665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="00E42A98" w:rsidRPr="00E42A98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42A98" w:rsidRPr="0080665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E42A98" w:rsidRPr="00E42A98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/</w:t>
        </w:r>
        <w:r w:rsidR="00E42A98" w:rsidRPr="00806652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new</w:t>
        </w:r>
        <w:r w:rsidR="00E42A98" w:rsidRPr="00E42A98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  <w:r w:rsidR="00E42A98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округа размещает </w:t>
      </w:r>
      <w:r w:rsidRPr="00E42A98">
        <w:rPr>
          <w:rFonts w:ascii="Times New Roman" w:hAnsi="Times New Roman" w:cs="Times New Roman"/>
          <w:sz w:val="24"/>
          <w:szCs w:val="24"/>
          <w:lang w:eastAsia="ru-RU"/>
        </w:rPr>
        <w:t>информационное сообщение о проведении торгов (конкурса, аукциона) на право заключения договоров аренды муниципального имущества</w:t>
      </w:r>
      <w:r w:rsidR="00E42A98" w:rsidRPr="00E42A98">
        <w:t xml:space="preserve"> </w:t>
      </w:r>
      <w:r w:rsidR="00E42A98" w:rsidRPr="00E42A98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="00E42A98">
        <w:t xml:space="preserve"> </w:t>
      </w:r>
      <w:r w:rsidR="00E42A98" w:rsidRPr="00E42A9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E42A98">
        <w:rPr>
          <w:rFonts w:ascii="Times New Roman" w:hAnsi="Times New Roman" w:cs="Times New Roman"/>
          <w:sz w:val="24"/>
          <w:szCs w:val="24"/>
          <w:lang w:eastAsia="ru-RU"/>
        </w:rPr>
        <w:t>риказа ФАС России от 21.03.2023 № 147/23 «</w:t>
      </w:r>
      <w:r w:rsidR="00E42A98" w:rsidRPr="00E42A98">
        <w:rPr>
          <w:rFonts w:ascii="Times New Roman" w:hAnsi="Times New Roman" w:cs="Times New Roman"/>
          <w:sz w:val="24"/>
          <w:szCs w:val="24"/>
          <w:lang w:eastAsia="ru-RU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="00E42A98" w:rsidRPr="00E42A98">
        <w:rPr>
          <w:rFonts w:ascii="Times New Roman" w:hAnsi="Times New Roman" w:cs="Times New Roman"/>
          <w:sz w:val="24"/>
          <w:szCs w:val="24"/>
          <w:lang w:eastAsia="ru-RU"/>
        </w:rPr>
        <w:t>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E42A98">
        <w:rPr>
          <w:rFonts w:ascii="Times New Roman" w:hAnsi="Times New Roman" w:cs="Times New Roman"/>
          <w:sz w:val="24"/>
          <w:szCs w:val="24"/>
          <w:lang w:eastAsia="ru-RU"/>
        </w:rPr>
        <w:t>».</w:t>
      </w:r>
      <w:r w:rsidRPr="00E42A98">
        <w:rPr>
          <w:rFonts w:ascii="Times New Roman" w:hAnsi="Times New Roman" w:cs="Times New Roman"/>
          <w:sz w:val="24"/>
          <w:szCs w:val="24"/>
          <w:lang w:eastAsia="ru-RU"/>
        </w:rPr>
        <w:t xml:space="preserve"> В сообщении указываются условия, которым должны соответствовать претенденты на участие в торгах (конкурсе, аукциона), с учетом требований </w:t>
      </w:r>
      <w:hyperlink r:id="rId10" w:history="1">
        <w:r w:rsidRPr="00E42A98">
          <w:rPr>
            <w:rFonts w:ascii="Times New Roman" w:hAnsi="Times New Roman" w:cs="Times New Roman"/>
            <w:color w:val="157FC4"/>
            <w:sz w:val="24"/>
            <w:szCs w:val="24"/>
            <w:lang w:eastAsia="ru-RU"/>
          </w:rPr>
          <w:t>статьи 4</w:t>
        </w:r>
      </w:hyperlink>
      <w:r w:rsidRPr="00E42A98">
        <w:rPr>
          <w:rFonts w:ascii="Times New Roman" w:hAnsi="Times New Roman" w:cs="Times New Roman"/>
          <w:sz w:val="24"/>
          <w:szCs w:val="24"/>
          <w:lang w:eastAsia="ru-RU"/>
        </w:rPr>
        <w:t> Фед</w:t>
      </w:r>
      <w:r w:rsidR="00E42A98">
        <w:rPr>
          <w:rFonts w:ascii="Times New Roman" w:hAnsi="Times New Roman" w:cs="Times New Roman"/>
          <w:sz w:val="24"/>
          <w:szCs w:val="24"/>
          <w:lang w:eastAsia="ru-RU"/>
        </w:rPr>
        <w:t>ерального закона от 24.07.2007 № 209-ФЗ «</w:t>
      </w:r>
      <w:r w:rsidRPr="00E42A98">
        <w:rPr>
          <w:rFonts w:ascii="Times New Roman" w:hAnsi="Times New Roman" w:cs="Times New Roman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 w:rsidR="00E42A9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E42A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B6977" w:rsidRDefault="009B6977" w:rsidP="009B6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 проводятся в электронной форме и являются открытыми по составу участников и форме подачи предложений</w:t>
      </w:r>
      <w:r w:rsidR="00D22EE1">
        <w:rPr>
          <w:rFonts w:ascii="Times New Roman" w:hAnsi="Times New Roman" w:cs="Times New Roman"/>
          <w:sz w:val="24"/>
          <w:szCs w:val="24"/>
        </w:rPr>
        <w:t xml:space="preserve"> на электронных площадках, перечень операторов которых утвержден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4A37" w:rsidRPr="00E42A98">
        <w:rPr>
          <w:rFonts w:ascii="Times New Roman" w:hAnsi="Times New Roman" w:cs="Times New Roman"/>
          <w:sz w:val="24"/>
          <w:szCs w:val="24"/>
          <w:lang w:eastAsia="ru-RU"/>
        </w:rPr>
        <w:t>Предметом торгов (конкурса, аукциона) является право на заключение договора аренды имущества, включенного в Перечень.</w:t>
      </w:r>
      <w:r w:rsidRPr="009B6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A37" w:rsidRPr="00E42A98" w:rsidRDefault="00AF4A37" w:rsidP="00E42A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A98">
        <w:rPr>
          <w:rFonts w:ascii="Times New Roman" w:hAnsi="Times New Roman" w:cs="Times New Roman"/>
          <w:sz w:val="24"/>
          <w:szCs w:val="24"/>
          <w:lang w:eastAsia="ru-RU"/>
        </w:rPr>
        <w:t>2.4. Организацию и проведение торгов осуществляет конкурсная (аукционная) комиссия, состав которой утверждается распоряжением администрации</w:t>
      </w:r>
      <w:r w:rsidR="00E42A9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42A98">
        <w:rPr>
          <w:rFonts w:ascii="Times New Roman" w:hAnsi="Times New Roman" w:cs="Times New Roman"/>
          <w:sz w:val="24"/>
          <w:szCs w:val="24"/>
          <w:lang w:eastAsia="ru-RU"/>
        </w:rPr>
        <w:t>Комиссия руководствуется в своей деятельности законодательством Российской Федерации, нормативными правовыми актами района, настоящим Порядком.</w:t>
      </w:r>
    </w:p>
    <w:p w:rsidR="00AF4A37" w:rsidRPr="00E42A98" w:rsidRDefault="00AF4A37" w:rsidP="00D22E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2A98">
        <w:rPr>
          <w:rFonts w:ascii="Times New Roman" w:hAnsi="Times New Roman" w:cs="Times New Roman"/>
          <w:sz w:val="24"/>
          <w:szCs w:val="24"/>
          <w:lang w:eastAsia="ru-RU"/>
        </w:rPr>
        <w:t>III. Условия предоставления имущества</w:t>
      </w:r>
    </w:p>
    <w:p w:rsidR="00D22EE1" w:rsidRPr="00D22EE1" w:rsidRDefault="00AF4A37" w:rsidP="00D22EE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EE1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D22EE1">
        <w:rPr>
          <w:rFonts w:ascii="Times New Roman" w:hAnsi="Times New Roman" w:cs="Times New Roman"/>
          <w:sz w:val="24"/>
          <w:szCs w:val="24"/>
          <w:lang w:eastAsia="ru-RU"/>
        </w:rPr>
        <w:t>Арендная плата за предоставляемое имущество определяется в соответствии с </w:t>
      </w:r>
      <w:r w:rsidR="00D22EE1" w:rsidRPr="00D22EE1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Федеральным законом от 29.07.1998 № 135-ФЗ «Об оценочной деятельности в Российской Федерации», </w:t>
      </w:r>
      <w:r w:rsidR="00D22EE1" w:rsidRPr="00D22E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ставках арендной платы за земельные участки, расположенные на территории Добровского муниципального округа, находящиеся в муниципальной собственности Добровского муниципального округа, а так же земельные участки, расположенные на территории Добровского муниципального округа, государственная собственность на которые не разграничена» (решение Совета</w:t>
      </w:r>
      <w:proofErr w:type="gramEnd"/>
      <w:r w:rsidR="00D22EE1" w:rsidRPr="00D2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Добровского муниципального округа №78-рс от 29.11.2023г.), </w:t>
      </w:r>
    </w:p>
    <w:p w:rsidR="00AF4A37" w:rsidRPr="00D22EE1" w:rsidRDefault="00AF4A37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3.2. </w:t>
      </w:r>
      <w:r w:rsidR="00D2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D22EE1" w:rsidRPr="00D2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</w:t>
      </w:r>
      <w:r w:rsidR="00D2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22EE1" w:rsidRPr="00D2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D2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от 24.07.2007 №</w:t>
      </w:r>
      <w:r w:rsidR="00D22EE1" w:rsidRPr="00D2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209-ФЗ </w:t>
      </w:r>
      <w:r w:rsidR="00D2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22EE1" w:rsidRPr="00D2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развитии малого и среднего предпринимательства в Российской Федерации</w:t>
      </w:r>
      <w:r w:rsidR="00D2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D2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 запрещается:</w:t>
      </w:r>
    </w:p>
    <w:p w:rsidR="00AF4A37" w:rsidRPr="00D22EE1" w:rsidRDefault="00AF4A37" w:rsidP="00D22EE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продажа предоставленного им в аренду муниципального имущества;</w:t>
      </w:r>
    </w:p>
    <w:p w:rsidR="00AF4A37" w:rsidRPr="00D22EE1" w:rsidRDefault="00AF4A37" w:rsidP="00D22EE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его в залог;</w:t>
      </w:r>
    </w:p>
    <w:p w:rsidR="00AF4A37" w:rsidRPr="00D22EE1" w:rsidRDefault="00AF4A37" w:rsidP="00D22EE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переуступка прав пользования им и внесение в уставный капитал любых других субъектов хозяйственной деятельности.</w:t>
      </w:r>
    </w:p>
    <w:p w:rsidR="00AF4A37" w:rsidRPr="00D22EE1" w:rsidRDefault="00AF4A37" w:rsidP="00D22EE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proofErr w:type="gramStart"/>
      <w:r w:rsidRPr="00D2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вправе обратиться в суд с требованием о прекращении прав владения и (или) пользования муниципальным имуществом Субъектами при использовании муниципального имущества не по целевому назначению и (или) с нарушением запретов, установленных </w:t>
      </w:r>
      <w:hyperlink r:id="rId11" w:anchor="sub_302" w:history="1">
        <w:r w:rsidRPr="00D22EE1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>пунктом 3.2</w:t>
        </w:r>
      </w:hyperlink>
      <w:r w:rsidRPr="00D2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Положения, а также, если арендатор более двух раз подряд по истечении установленного договором срока платежа не вносит арендную плату.</w:t>
      </w:r>
      <w:proofErr w:type="gramEnd"/>
    </w:p>
    <w:p w:rsidR="00AF4A37" w:rsidRPr="00D22EE1" w:rsidRDefault="00AF4A37" w:rsidP="00D22EE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22EE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IV. Вступление в силу настоящего положения</w:t>
      </w:r>
    </w:p>
    <w:p w:rsidR="00AF4A37" w:rsidRDefault="00AF4A37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22EE1" w:rsidRPr="00D2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4.1. </w:t>
      </w:r>
      <w:r w:rsidRPr="00D2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вступает в силу со дня его </w:t>
      </w:r>
      <w:hyperlink r:id="rId12" w:history="1">
        <w:r w:rsidRPr="00D22EE1">
          <w:rPr>
            <w:rFonts w:ascii="Times New Roman" w:eastAsia="Times New Roman" w:hAnsi="Times New Roman" w:cs="Times New Roman"/>
            <w:color w:val="157FC4"/>
            <w:sz w:val="24"/>
            <w:szCs w:val="24"/>
            <w:lang w:eastAsia="ru-RU"/>
          </w:rPr>
          <w:t>официального опубликования</w:t>
        </w:r>
      </w:hyperlink>
      <w:r w:rsidRPr="00D22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B2F" w:rsidRDefault="00695B2F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B2F" w:rsidRDefault="00695B2F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B2F" w:rsidRDefault="00695B2F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BB8" w:rsidRDefault="00691BB8" w:rsidP="00D22EE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69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45"/>
    <w:rsid w:val="00582045"/>
    <w:rsid w:val="00691BB8"/>
    <w:rsid w:val="00695B2F"/>
    <w:rsid w:val="009B6977"/>
    <w:rsid w:val="00AF4A37"/>
    <w:rsid w:val="00B47530"/>
    <w:rsid w:val="00D22EE1"/>
    <w:rsid w:val="00E42A98"/>
    <w:rsid w:val="00F40271"/>
    <w:rsid w:val="00FE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A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42A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A3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42A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3602378.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17.0/" TargetMode="External"/><Relationship Id="rId12" Type="http://schemas.openxmlformats.org/officeDocument/2006/relationships/hyperlink" Target="garantf1://33741633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11" Type="http://schemas.openxmlformats.org/officeDocument/2006/relationships/hyperlink" Target="file:///C:\Users\1\Desktop\%D0%9D%D0%BE%D0%B2%D0%B0%D1%8F%20%D0%BF%D0%B0%D0%BF%D0%BA%D0%B0\%D0%9D%D0%9E%D0%92%D0%AB%D0%95%20%D0%A1%D0%9F%D0%A0%D0%90%D0%92%D0%9A%D0%98\%D0%A0%D0%B5%D0%B3%D0%B8%D1%81%D1%82%D1%80%20%D0%9D%D0%9F%D0%90\2021%D0%B3\3%20%D0%BC%D0%B0%D1%80%D1%82\16-31\%20%D0%9F%D0%BE%D0%BB%D0%BE%D0%B6%D0%B5%D0%BD%D0%B8%D0%B5%20%D0%BE%20%D0%BF%D0%BE%D1%80%D1%8F%D0%B4%D0%BA%D0%B5%20%D0%BF%D1%80%D0%B5%D0%B4%D0%BE%D1%81%D1%82%D0%B0%D0%B2%D0%BB%D0%B5%D0%BD%D0%B8%D1%8F%20%D0%B2%20%D0%B0%D1%80%D0%B5%D0%BD%D0%B4%D1%83%20%D0%9C%D0%A1%D0%9F%20(1).rtf" TargetMode="External"/><Relationship Id="rId5" Type="http://schemas.openxmlformats.org/officeDocument/2006/relationships/hyperlink" Target="garantf1://12054854.0/" TargetMode="External"/><Relationship Id="rId10" Type="http://schemas.openxmlformats.org/officeDocument/2006/relationships/hyperlink" Target="garantf1://12054854.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ne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Левитова Елена Леонидовна</dc:creator>
  <cp:keywords/>
  <dc:description/>
  <cp:lastModifiedBy>Левитова Елена Леонидовна</cp:lastModifiedBy>
  <cp:revision>6</cp:revision>
  <cp:lastPrinted>2023-12-25T07:42:00Z</cp:lastPrinted>
  <dcterms:created xsi:type="dcterms:W3CDTF">2023-12-22T07:15:00Z</dcterms:created>
  <dcterms:modified xsi:type="dcterms:W3CDTF">2024-02-26T07:07:00Z</dcterms:modified>
</cp:coreProperties>
</file>