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3"/>
      </w:tblGrid>
      <w:tr w:rsidR="00572C91" w14:paraId="531F07D3" w14:textId="77777777" w:rsidTr="00C44DED">
        <w:trPr>
          <w:cantSplit/>
          <w:trHeight w:hRule="exact" w:val="1217"/>
          <w:jc w:val="center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</w:tcPr>
          <w:p w14:paraId="13F9041A" w14:textId="59BFAA71" w:rsidR="00572C91" w:rsidRDefault="00FA4D6E" w:rsidP="002B57F5">
            <w:pPr>
              <w:pStyle w:val="a4"/>
              <w:spacing w:line="240" w:lineRule="atLeast"/>
              <w:rPr>
                <w:spacing w:val="40"/>
                <w:sz w:val="32"/>
                <w:szCs w:val="32"/>
              </w:rPr>
            </w:pPr>
            <w:r>
              <w:rPr>
                <w:noProof/>
                <w:spacing w:val="40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090B9A" wp14:editId="25BCDEE4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82550</wp:posOffset>
                      </wp:positionV>
                      <wp:extent cx="754380" cy="721995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EED03" w14:textId="2392483E" w:rsidR="00D8158F" w:rsidRDefault="00FA4D6E" w:rsidP="00572C91">
                                  <w:pPr>
                                    <w:ind w:left="530" w:hanging="530"/>
                                  </w:pPr>
                                  <w:r w:rsidRPr="007F6D99"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5E18FF5" wp14:editId="56B61D63">
                                        <wp:extent cx="560705" cy="62992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0705" cy="629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4090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8.7pt;margin-top:6.5pt;width:59.4pt;height:5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" stroked="f">
                      <v:textbox style="mso-fit-shape-to-text:t">
                        <w:txbxContent>
                          <w:p w14:paraId="2A0EED03" w14:textId="2392483E" w:rsidR="00D8158F" w:rsidRDefault="00FA4D6E" w:rsidP="00572C91">
                            <w:pPr>
                              <w:ind w:left="530" w:hanging="530"/>
                            </w:pPr>
                            <w:r w:rsidRPr="007F6D99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5E18FF5" wp14:editId="56B61D63">
                                  <wp:extent cx="560705" cy="62992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E2AF72" w14:textId="77777777" w:rsidR="00C44DED" w:rsidRDefault="00C44DED" w:rsidP="00C44DED">
      <w:pPr>
        <w:spacing w:line="240" w:lineRule="atLeast"/>
        <w:jc w:val="center"/>
        <w:rPr>
          <w:rFonts w:ascii="Arial" w:hAnsi="Arial" w:cs="Arial"/>
          <w:color w:val="333333"/>
        </w:rPr>
      </w:pPr>
    </w:p>
    <w:p w14:paraId="7D920A10" w14:textId="46A9B071" w:rsidR="00C44DED" w:rsidRPr="00C44DED" w:rsidRDefault="00C44DED" w:rsidP="00C44DED">
      <w:pPr>
        <w:spacing w:line="240" w:lineRule="atLeast"/>
        <w:jc w:val="center"/>
      </w:pPr>
      <w:r w:rsidRPr="00C44DED">
        <w:t>ПОСТАНОВЛЕНИЕ</w:t>
      </w:r>
    </w:p>
    <w:p w14:paraId="6698FD86" w14:textId="77777777" w:rsidR="00C44DED" w:rsidRPr="00C44DED" w:rsidRDefault="00C44DED" w:rsidP="00C44DED">
      <w:pPr>
        <w:spacing w:line="240" w:lineRule="atLeast"/>
        <w:jc w:val="center"/>
      </w:pPr>
    </w:p>
    <w:p w14:paraId="1642E54F" w14:textId="77777777" w:rsidR="00C44DED" w:rsidRPr="00C44DED" w:rsidRDefault="00C44DED" w:rsidP="00C44DED">
      <w:pPr>
        <w:spacing w:line="240" w:lineRule="atLeast"/>
        <w:jc w:val="center"/>
      </w:pPr>
      <w:r w:rsidRPr="00C44DED">
        <w:t>АДМИНИСТРАЦИИ ДОБРОВСКОГО МУНИЦИПАЛЬНОГО ОКРУГА</w:t>
      </w:r>
    </w:p>
    <w:p w14:paraId="1F63C332" w14:textId="77777777" w:rsidR="00C44DED" w:rsidRPr="00C44DED" w:rsidRDefault="00C44DED" w:rsidP="00C44DED">
      <w:pPr>
        <w:spacing w:line="240" w:lineRule="atLeast"/>
        <w:jc w:val="center"/>
      </w:pPr>
    </w:p>
    <w:p w14:paraId="5144112E" w14:textId="42E3F9CB" w:rsidR="00C44DED" w:rsidRPr="00C44DED" w:rsidRDefault="00C74D36" w:rsidP="00C44DED">
      <w:pPr>
        <w:spacing w:line="240" w:lineRule="atLeast"/>
        <w:jc w:val="center"/>
      </w:pPr>
      <w:r>
        <w:t>23.01.</w:t>
      </w:r>
      <w:bookmarkStart w:id="0" w:name="_GoBack"/>
      <w:bookmarkEnd w:id="0"/>
      <w:r w:rsidR="00C44DED" w:rsidRPr="00C44DED">
        <w:t>2024г.                                        с. Доброе                                        №</w:t>
      </w:r>
      <w:r>
        <w:t xml:space="preserve">51 </w:t>
      </w:r>
    </w:p>
    <w:p w14:paraId="3B53FE82" w14:textId="77777777" w:rsidR="00C44DED" w:rsidRPr="00C44DED" w:rsidRDefault="00C44DED" w:rsidP="00C44DED">
      <w:pPr>
        <w:pStyle w:val="aa"/>
        <w:spacing w:before="0" w:beforeAutospacing="0" w:after="0" w:afterAutospacing="0" w:line="288" w:lineRule="atLeast"/>
        <w:ind w:firstLine="567"/>
        <w:jc w:val="both"/>
      </w:pPr>
    </w:p>
    <w:p w14:paraId="1F6CFD98" w14:textId="720D421D" w:rsidR="00C44DED" w:rsidRDefault="0046612F" w:rsidP="00C44DED">
      <w:pPr>
        <w:pStyle w:val="1"/>
        <w:spacing w:before="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 внесении изменений в постановление администрации Добровского муниципального округа №51 от 23.01.2024г. «</w:t>
      </w:r>
      <w:r w:rsidR="00C44DED" w:rsidRPr="00C4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Перечня муниципального имущества,</w:t>
      </w:r>
    </w:p>
    <w:p w14:paraId="25930686" w14:textId="3120966E" w:rsidR="00C44DED" w:rsidRDefault="00C44DED" w:rsidP="00C44DED">
      <w:pPr>
        <w:pStyle w:val="1"/>
        <w:spacing w:before="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4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предназначенного для передачи во владение и (или) в пользование</w:t>
      </w:r>
    </w:p>
    <w:p w14:paraId="5A1EA77A" w14:textId="458F9A55" w:rsidR="00C44DED" w:rsidRDefault="00C44DED" w:rsidP="00C44DED">
      <w:pPr>
        <w:pStyle w:val="1"/>
        <w:spacing w:before="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4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субъектам малого и среднего предпринимательства,</w:t>
      </w:r>
    </w:p>
    <w:p w14:paraId="131A94EE" w14:textId="33E3CF2C" w:rsidR="00C44DED" w:rsidRDefault="00C44DED" w:rsidP="00C44DED">
      <w:pPr>
        <w:pStyle w:val="1"/>
        <w:spacing w:before="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4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организациям, образующим инфраструктуру поддержки</w:t>
      </w:r>
    </w:p>
    <w:p w14:paraId="5AED6F55" w14:textId="77777777" w:rsidR="00C44DED" w:rsidRDefault="00C44DED" w:rsidP="00C44DED">
      <w:pPr>
        <w:pStyle w:val="1"/>
        <w:spacing w:before="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4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субъектов малого и среднего предпринимательства</w:t>
      </w:r>
    </w:p>
    <w:p w14:paraId="2057912D" w14:textId="61D4FC4C" w:rsidR="00C44DED" w:rsidRPr="00C44DED" w:rsidRDefault="00C44DED" w:rsidP="00C44DED">
      <w:pPr>
        <w:pStyle w:val="1"/>
        <w:spacing w:before="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4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Добровского муниципального округа</w:t>
      </w:r>
    </w:p>
    <w:p w14:paraId="5A693DEB" w14:textId="77777777" w:rsidR="00C44DED" w:rsidRPr="00C44DED" w:rsidRDefault="00C44DED" w:rsidP="00C44DED">
      <w:pPr>
        <w:pStyle w:val="aa"/>
        <w:spacing w:before="0" w:beforeAutospacing="0" w:after="0" w:afterAutospacing="0" w:line="288" w:lineRule="atLeast"/>
        <w:ind w:firstLine="567"/>
        <w:jc w:val="both"/>
      </w:pPr>
    </w:p>
    <w:p w14:paraId="2867EC85" w14:textId="3F70CA00" w:rsidR="00C44DED" w:rsidRPr="00C44DED" w:rsidRDefault="0046612F" w:rsidP="00C44DED">
      <w:pPr>
        <w:pStyle w:val="aa"/>
        <w:spacing w:before="0" w:beforeAutospacing="0" w:after="0" w:afterAutospacing="0" w:line="288" w:lineRule="atLeast"/>
        <w:ind w:firstLine="567"/>
        <w:jc w:val="both"/>
      </w:pPr>
      <w:proofErr w:type="gramStart"/>
      <w:r>
        <w:t xml:space="preserve">В целях исправления технической ошибки, допущенной при формировании приложения №1 к постановлению №51 от 23.02.2024г. «Об утверждении </w:t>
      </w:r>
      <w:r w:rsidRPr="00C44DED">
        <w:t>Перечн</w:t>
      </w:r>
      <w:r>
        <w:t>я</w:t>
      </w:r>
      <w:r w:rsidRPr="00C44DED"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Добровского муниципального округа</w:t>
      </w:r>
      <w:r>
        <w:t>», учитывая решение рабочей группы (</w:t>
      </w:r>
      <w:r w:rsidR="00C44DED" w:rsidRPr="00C44DED">
        <w:t>протокол №</w:t>
      </w:r>
      <w:r>
        <w:t>2</w:t>
      </w:r>
      <w:r w:rsidR="00C44DED" w:rsidRPr="00C44DED">
        <w:t xml:space="preserve"> от 2</w:t>
      </w:r>
      <w:r>
        <w:t>1</w:t>
      </w:r>
      <w:r w:rsidR="00C44DED" w:rsidRPr="00C44DED">
        <w:t>.0</w:t>
      </w:r>
      <w:r>
        <w:t>2</w:t>
      </w:r>
      <w:r w:rsidR="00C44DED" w:rsidRPr="00C44DED">
        <w:t>.2024г.</w:t>
      </w:r>
      <w:r>
        <w:t>)</w:t>
      </w:r>
      <w:r w:rsidR="00C44DED" w:rsidRPr="00C44DED">
        <w:t xml:space="preserve"> администрация Добровского муниципального</w:t>
      </w:r>
      <w:proofErr w:type="gramEnd"/>
      <w:r w:rsidR="00C44DED" w:rsidRPr="00C44DED">
        <w:t xml:space="preserve"> округа</w:t>
      </w:r>
    </w:p>
    <w:p w14:paraId="35E971A6" w14:textId="77777777" w:rsidR="00C44DED" w:rsidRPr="00C44DED" w:rsidRDefault="00C44DED" w:rsidP="00C44DED">
      <w:pPr>
        <w:pStyle w:val="aa"/>
        <w:spacing w:before="0" w:beforeAutospacing="0" w:after="0" w:afterAutospacing="0" w:line="288" w:lineRule="atLeast"/>
        <w:ind w:firstLine="567"/>
        <w:jc w:val="both"/>
      </w:pPr>
    </w:p>
    <w:p w14:paraId="57B9C425" w14:textId="77777777" w:rsidR="00C44DED" w:rsidRPr="00C44DED" w:rsidRDefault="00C44DED" w:rsidP="00C44DED">
      <w:pPr>
        <w:pStyle w:val="aa"/>
        <w:spacing w:before="0" w:beforeAutospacing="0" w:after="0" w:afterAutospacing="0" w:line="288" w:lineRule="atLeast"/>
        <w:ind w:firstLine="567"/>
        <w:jc w:val="both"/>
      </w:pPr>
      <w:r w:rsidRPr="00C44DED">
        <w:t>ПОСТАНОВЛЯЕТ:</w:t>
      </w:r>
    </w:p>
    <w:p w14:paraId="0CA6AD4A" w14:textId="77777777" w:rsidR="00C44DED" w:rsidRPr="00C44DED" w:rsidRDefault="00C44DED" w:rsidP="00C44DED">
      <w:pPr>
        <w:pStyle w:val="aa"/>
        <w:spacing w:before="0" w:beforeAutospacing="0" w:after="0" w:afterAutospacing="0" w:line="288" w:lineRule="atLeast"/>
        <w:ind w:firstLine="567"/>
        <w:jc w:val="both"/>
      </w:pPr>
    </w:p>
    <w:p w14:paraId="7152AE4C" w14:textId="4DDB514F" w:rsidR="00C44DED" w:rsidRPr="00C44DED" w:rsidRDefault="0046612F" w:rsidP="00C44DED">
      <w:pPr>
        <w:pStyle w:val="aa"/>
        <w:spacing w:before="0" w:beforeAutospacing="0" w:after="0" w:afterAutospacing="0" w:line="288" w:lineRule="atLeast"/>
        <w:ind w:firstLine="567"/>
        <w:jc w:val="both"/>
      </w:pPr>
      <w:r>
        <w:t xml:space="preserve">1. Внести изменение в приложение №1 к постановлению №51 от 23.02.2024г. «Об утверждении </w:t>
      </w:r>
      <w:r w:rsidRPr="00C44DED">
        <w:t>Перечн</w:t>
      </w:r>
      <w:r>
        <w:t>я</w:t>
      </w:r>
      <w:r w:rsidRPr="00C44DED"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Добровского муниципального округа</w:t>
      </w:r>
      <w:r>
        <w:t>» изложив его в новой редакции</w:t>
      </w:r>
      <w:r w:rsidR="00C44DED" w:rsidRPr="00C44DED">
        <w:t>.</w:t>
      </w:r>
    </w:p>
    <w:p w14:paraId="0BF57F37" w14:textId="47B7EB8F" w:rsidR="00C44DED" w:rsidRPr="00C44DED" w:rsidRDefault="00C44DED" w:rsidP="00C44DED">
      <w:pPr>
        <w:pStyle w:val="aa"/>
        <w:spacing w:before="0" w:beforeAutospacing="0" w:after="0" w:afterAutospacing="0" w:line="288" w:lineRule="atLeast"/>
        <w:ind w:firstLine="567"/>
        <w:jc w:val="both"/>
      </w:pPr>
      <w:r w:rsidRPr="00C44DED">
        <w:t>2. Настоящее постановление подлежит обязательному опубликованию в соответствии с Постановлением Правит</w:t>
      </w:r>
      <w:r w:rsidR="0046612F">
        <w:t>ельства РФ от 21.08.2010 № 645 «</w:t>
      </w:r>
      <w:r w:rsidRPr="00C44DED">
        <w:t>Об имущественной поддержке субъектов малого и среднего предпринимательства при предоставлении федерального имущества</w:t>
      </w:r>
      <w:r w:rsidR="0046612F">
        <w:t>»</w:t>
      </w:r>
      <w:r w:rsidRPr="00C44DED">
        <w:t>.</w:t>
      </w:r>
    </w:p>
    <w:p w14:paraId="641E2025" w14:textId="77777777" w:rsidR="00C44DED" w:rsidRPr="00C44DED" w:rsidRDefault="00C44DED" w:rsidP="00C44DED">
      <w:pPr>
        <w:pStyle w:val="aa"/>
        <w:spacing w:before="0" w:beforeAutospacing="0" w:after="0" w:afterAutospacing="0" w:line="288" w:lineRule="atLeast"/>
        <w:ind w:firstLine="567"/>
        <w:jc w:val="both"/>
      </w:pPr>
      <w:r w:rsidRPr="00C44DED">
        <w:t>3. Контроль за исполнением постановления возложить на заместителя главы - начальника отдела сельского хозяйства администрации Добровского муниципального округа С.С. Гладышева.</w:t>
      </w:r>
    </w:p>
    <w:p w14:paraId="3F1CB539" w14:textId="77777777" w:rsidR="00C44DED" w:rsidRPr="00C44DED" w:rsidRDefault="00C44DED" w:rsidP="00C44DED">
      <w:pPr>
        <w:pStyle w:val="aa"/>
        <w:spacing w:before="0" w:beforeAutospacing="0" w:after="0" w:afterAutospacing="0" w:line="288" w:lineRule="atLeast"/>
        <w:ind w:firstLine="567"/>
        <w:jc w:val="both"/>
      </w:pPr>
    </w:p>
    <w:p w14:paraId="4B612300" w14:textId="77777777" w:rsidR="00C44DED" w:rsidRPr="00C44DED" w:rsidRDefault="00C44DED" w:rsidP="00C44DED">
      <w:pPr>
        <w:pStyle w:val="aa"/>
        <w:spacing w:before="0" w:beforeAutospacing="0" w:after="0" w:afterAutospacing="0" w:line="288" w:lineRule="atLeast"/>
        <w:ind w:firstLine="567"/>
        <w:jc w:val="both"/>
      </w:pPr>
    </w:p>
    <w:p w14:paraId="03430256" w14:textId="77777777" w:rsidR="00C44DED" w:rsidRDefault="00C44DED" w:rsidP="00C44DED">
      <w:pPr>
        <w:spacing w:line="240" w:lineRule="atLeast"/>
        <w:jc w:val="both"/>
      </w:pPr>
      <w:r w:rsidRPr="00C44DED">
        <w:t>Глава администрации Добровского</w:t>
      </w:r>
    </w:p>
    <w:p w14:paraId="57ED5383" w14:textId="71CB100C" w:rsidR="00C44DED" w:rsidRPr="00C44DED" w:rsidRDefault="00C44DED" w:rsidP="00C44DED">
      <w:pPr>
        <w:spacing w:line="240" w:lineRule="atLeast"/>
        <w:jc w:val="both"/>
      </w:pPr>
      <w:r w:rsidRPr="00C44DED"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12F">
        <w:t xml:space="preserve">      </w:t>
      </w:r>
      <w:r w:rsidRPr="00C44DED">
        <w:t>А.А. Попов</w:t>
      </w:r>
    </w:p>
    <w:p w14:paraId="319FF050" w14:textId="77777777" w:rsidR="00C44DED" w:rsidRDefault="00C44DED" w:rsidP="00572C91">
      <w:pPr>
        <w:rPr>
          <w:sz w:val="16"/>
          <w:szCs w:val="16"/>
        </w:rPr>
      </w:pPr>
    </w:p>
    <w:p w14:paraId="39898DF5" w14:textId="77777777" w:rsidR="00C44DED" w:rsidRDefault="00C44DED" w:rsidP="00572C91">
      <w:pPr>
        <w:rPr>
          <w:sz w:val="16"/>
          <w:szCs w:val="16"/>
        </w:rPr>
      </w:pPr>
    </w:p>
    <w:p w14:paraId="4598AA47" w14:textId="77777777" w:rsidR="00C44DED" w:rsidRDefault="00C44DED" w:rsidP="00572C91">
      <w:pPr>
        <w:rPr>
          <w:sz w:val="16"/>
          <w:szCs w:val="16"/>
        </w:rPr>
      </w:pPr>
    </w:p>
    <w:p w14:paraId="01058F8B" w14:textId="6D17D022" w:rsidR="00572C91" w:rsidRPr="00697E23" w:rsidRDefault="00697E23" w:rsidP="00572C91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8C77B4" w:rsidRPr="00697E23">
        <w:rPr>
          <w:sz w:val="16"/>
          <w:szCs w:val="16"/>
        </w:rPr>
        <w:t>Левитова Е.Л.</w:t>
      </w:r>
    </w:p>
    <w:p w14:paraId="08F018EB" w14:textId="2C544A39" w:rsidR="000248F8" w:rsidRPr="00697E23" w:rsidRDefault="00697E23" w:rsidP="00572C91">
      <w:pPr>
        <w:rPr>
          <w:sz w:val="16"/>
          <w:szCs w:val="16"/>
        </w:rPr>
      </w:pPr>
      <w:r>
        <w:rPr>
          <w:sz w:val="16"/>
          <w:szCs w:val="16"/>
        </w:rPr>
        <w:t>8(47463)</w:t>
      </w:r>
      <w:r w:rsidR="00572C91" w:rsidRPr="00697E23">
        <w:rPr>
          <w:sz w:val="16"/>
          <w:szCs w:val="16"/>
        </w:rPr>
        <w:t>2</w:t>
      </w:r>
      <w:r w:rsidR="008C77B4" w:rsidRPr="00697E23">
        <w:rPr>
          <w:sz w:val="16"/>
          <w:szCs w:val="16"/>
        </w:rPr>
        <w:t>2510</w:t>
      </w:r>
    </w:p>
    <w:p w14:paraId="7DF8ACE2" w14:textId="77777777" w:rsidR="000248F8" w:rsidRDefault="000248F8" w:rsidP="00C36BDB">
      <w:pPr>
        <w:jc w:val="right"/>
        <w:rPr>
          <w:sz w:val="18"/>
          <w:szCs w:val="18"/>
        </w:rPr>
        <w:sectPr w:rsidR="000248F8" w:rsidSect="00C44DED">
          <w:pgSz w:w="11906" w:h="16838"/>
          <w:pgMar w:top="567" w:right="991" w:bottom="709" w:left="1418" w:header="709" w:footer="709" w:gutter="0"/>
          <w:cols w:space="708"/>
          <w:docGrid w:linePitch="360"/>
        </w:sectPr>
      </w:pPr>
    </w:p>
    <w:p w14:paraId="29E3B066" w14:textId="1EF30F13" w:rsidR="00D8158F" w:rsidRDefault="00D8158F" w:rsidP="00D8158F">
      <w:pPr>
        <w:jc w:val="both"/>
        <w:rPr>
          <w:sz w:val="16"/>
          <w:szCs w:val="16"/>
        </w:rPr>
      </w:pPr>
    </w:p>
    <w:sectPr w:rsidR="00D8158F" w:rsidSect="00D8158F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6F8"/>
    <w:multiLevelType w:val="hybridMultilevel"/>
    <w:tmpl w:val="FBA8DF62"/>
    <w:lvl w:ilvl="0" w:tplc="8D4ABBE6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06366E"/>
    <w:multiLevelType w:val="hybridMultilevel"/>
    <w:tmpl w:val="757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BF9"/>
    <w:multiLevelType w:val="multilevel"/>
    <w:tmpl w:val="D3C61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C15B36"/>
    <w:multiLevelType w:val="hybridMultilevel"/>
    <w:tmpl w:val="DF9851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84"/>
    <w:rsid w:val="000248F8"/>
    <w:rsid w:val="00024C71"/>
    <w:rsid w:val="00036C98"/>
    <w:rsid w:val="00055C15"/>
    <w:rsid w:val="00083413"/>
    <w:rsid w:val="00092BB1"/>
    <w:rsid w:val="000A242A"/>
    <w:rsid w:val="000D68DA"/>
    <w:rsid w:val="000E5505"/>
    <w:rsid w:val="00116056"/>
    <w:rsid w:val="001215D1"/>
    <w:rsid w:val="001530B5"/>
    <w:rsid w:val="00174BA1"/>
    <w:rsid w:val="00177D0C"/>
    <w:rsid w:val="001B26F9"/>
    <w:rsid w:val="001D4079"/>
    <w:rsid w:val="00214504"/>
    <w:rsid w:val="00242C39"/>
    <w:rsid w:val="00267875"/>
    <w:rsid w:val="00271E21"/>
    <w:rsid w:val="002740A6"/>
    <w:rsid w:val="002979E4"/>
    <w:rsid w:val="002B57F5"/>
    <w:rsid w:val="002C5DB0"/>
    <w:rsid w:val="002D4D79"/>
    <w:rsid w:val="002D5B74"/>
    <w:rsid w:val="002F4AAB"/>
    <w:rsid w:val="0033433A"/>
    <w:rsid w:val="003416EF"/>
    <w:rsid w:val="00342AE0"/>
    <w:rsid w:val="00394015"/>
    <w:rsid w:val="003C76E5"/>
    <w:rsid w:val="003C7B2C"/>
    <w:rsid w:val="003F1FDD"/>
    <w:rsid w:val="003F3EB8"/>
    <w:rsid w:val="003F5693"/>
    <w:rsid w:val="004070B2"/>
    <w:rsid w:val="004175EB"/>
    <w:rsid w:val="0046612F"/>
    <w:rsid w:val="00493434"/>
    <w:rsid w:val="00493594"/>
    <w:rsid w:val="004A4B54"/>
    <w:rsid w:val="004F65EF"/>
    <w:rsid w:val="00544CD3"/>
    <w:rsid w:val="00556BAB"/>
    <w:rsid w:val="00564C38"/>
    <w:rsid w:val="0057007B"/>
    <w:rsid w:val="00572C91"/>
    <w:rsid w:val="005A19FB"/>
    <w:rsid w:val="005D6E84"/>
    <w:rsid w:val="005E05A6"/>
    <w:rsid w:val="00601255"/>
    <w:rsid w:val="00604715"/>
    <w:rsid w:val="00632577"/>
    <w:rsid w:val="006325FC"/>
    <w:rsid w:val="00641E3D"/>
    <w:rsid w:val="00642C6C"/>
    <w:rsid w:val="00661D5B"/>
    <w:rsid w:val="00664AFD"/>
    <w:rsid w:val="00687F4D"/>
    <w:rsid w:val="00697E23"/>
    <w:rsid w:val="006A40D3"/>
    <w:rsid w:val="006A44BD"/>
    <w:rsid w:val="006D6008"/>
    <w:rsid w:val="006E41E6"/>
    <w:rsid w:val="007250D0"/>
    <w:rsid w:val="00730853"/>
    <w:rsid w:val="00735B5D"/>
    <w:rsid w:val="00753A61"/>
    <w:rsid w:val="00765C03"/>
    <w:rsid w:val="007674DA"/>
    <w:rsid w:val="00775E2A"/>
    <w:rsid w:val="00792616"/>
    <w:rsid w:val="007B246F"/>
    <w:rsid w:val="007C0D08"/>
    <w:rsid w:val="007E23E4"/>
    <w:rsid w:val="00812F50"/>
    <w:rsid w:val="0086104F"/>
    <w:rsid w:val="008B21E1"/>
    <w:rsid w:val="008B3991"/>
    <w:rsid w:val="008C77B4"/>
    <w:rsid w:val="008C7A63"/>
    <w:rsid w:val="0093322D"/>
    <w:rsid w:val="009356DF"/>
    <w:rsid w:val="009515BD"/>
    <w:rsid w:val="009807F6"/>
    <w:rsid w:val="00993F8F"/>
    <w:rsid w:val="009B4254"/>
    <w:rsid w:val="009C4643"/>
    <w:rsid w:val="009D146B"/>
    <w:rsid w:val="00A21F62"/>
    <w:rsid w:val="00A52792"/>
    <w:rsid w:val="00A54522"/>
    <w:rsid w:val="00A71A88"/>
    <w:rsid w:val="00A74329"/>
    <w:rsid w:val="00A7702A"/>
    <w:rsid w:val="00AB2537"/>
    <w:rsid w:val="00AC3068"/>
    <w:rsid w:val="00AD6BC4"/>
    <w:rsid w:val="00AE0817"/>
    <w:rsid w:val="00AE715E"/>
    <w:rsid w:val="00B06986"/>
    <w:rsid w:val="00B10BC1"/>
    <w:rsid w:val="00B33BA5"/>
    <w:rsid w:val="00B4659F"/>
    <w:rsid w:val="00B46F34"/>
    <w:rsid w:val="00B62618"/>
    <w:rsid w:val="00B651E1"/>
    <w:rsid w:val="00B81277"/>
    <w:rsid w:val="00B83862"/>
    <w:rsid w:val="00B90C8B"/>
    <w:rsid w:val="00BA79C4"/>
    <w:rsid w:val="00BB0049"/>
    <w:rsid w:val="00BB5FA5"/>
    <w:rsid w:val="00BD1517"/>
    <w:rsid w:val="00C303D5"/>
    <w:rsid w:val="00C36BDB"/>
    <w:rsid w:val="00C37172"/>
    <w:rsid w:val="00C44DED"/>
    <w:rsid w:val="00C74D36"/>
    <w:rsid w:val="00C76A5F"/>
    <w:rsid w:val="00C77A5E"/>
    <w:rsid w:val="00C85B6F"/>
    <w:rsid w:val="00CF2F54"/>
    <w:rsid w:val="00D47367"/>
    <w:rsid w:val="00D47552"/>
    <w:rsid w:val="00D76893"/>
    <w:rsid w:val="00D8158F"/>
    <w:rsid w:val="00D84ECD"/>
    <w:rsid w:val="00D873A0"/>
    <w:rsid w:val="00DB1A8A"/>
    <w:rsid w:val="00DC754E"/>
    <w:rsid w:val="00DF01F8"/>
    <w:rsid w:val="00DF46E8"/>
    <w:rsid w:val="00E17C0B"/>
    <w:rsid w:val="00E20D2C"/>
    <w:rsid w:val="00E2552E"/>
    <w:rsid w:val="00E716F1"/>
    <w:rsid w:val="00ED6FE8"/>
    <w:rsid w:val="00EE447B"/>
    <w:rsid w:val="00EF44F7"/>
    <w:rsid w:val="00F13098"/>
    <w:rsid w:val="00F1414C"/>
    <w:rsid w:val="00F21670"/>
    <w:rsid w:val="00F54707"/>
    <w:rsid w:val="00F64775"/>
    <w:rsid w:val="00F92DBF"/>
    <w:rsid w:val="00F97E4A"/>
    <w:rsid w:val="00FA4D6E"/>
    <w:rsid w:val="00FB57D4"/>
    <w:rsid w:val="00FC6EE9"/>
    <w:rsid w:val="00FD627D"/>
    <w:rsid w:val="00FD6CF8"/>
    <w:rsid w:val="00FE65FA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B0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72C9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6E8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72C91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F547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64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qFormat/>
    <w:rsid w:val="00641E3D"/>
    <w:rPr>
      <w:b/>
      <w:bCs/>
    </w:rPr>
  </w:style>
  <w:style w:type="paragraph" w:styleId="a7">
    <w:name w:val="No Spacing"/>
    <w:uiPriority w:val="1"/>
    <w:qFormat/>
    <w:rsid w:val="00641E3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A79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9">
    <w:name w:val="s_9"/>
    <w:basedOn w:val="a"/>
    <w:rsid w:val="0086104F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D8158F"/>
    <w:rPr>
      <w:color w:val="0000FF"/>
      <w:u w:val="single"/>
    </w:rPr>
  </w:style>
  <w:style w:type="character" w:styleId="a9">
    <w:name w:val="FollowedHyperlink"/>
    <w:uiPriority w:val="99"/>
    <w:unhideWhenUsed/>
    <w:rsid w:val="00D8158F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44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C44D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72C9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6E8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72C91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F547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64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qFormat/>
    <w:rsid w:val="00641E3D"/>
    <w:rPr>
      <w:b/>
      <w:bCs/>
    </w:rPr>
  </w:style>
  <w:style w:type="paragraph" w:styleId="a7">
    <w:name w:val="No Spacing"/>
    <w:uiPriority w:val="1"/>
    <w:qFormat/>
    <w:rsid w:val="00641E3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A79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9">
    <w:name w:val="s_9"/>
    <w:basedOn w:val="a"/>
    <w:rsid w:val="0086104F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D8158F"/>
    <w:rPr>
      <w:color w:val="0000FF"/>
      <w:u w:val="single"/>
    </w:rPr>
  </w:style>
  <w:style w:type="character" w:styleId="a9">
    <w:name w:val="FollowedHyperlink"/>
    <w:uiPriority w:val="99"/>
    <w:unhideWhenUsed/>
    <w:rsid w:val="00D8158F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44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C44D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2C2B-EE03-48A6-915B-503F3F1D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Левитова Елена Леонидовна</cp:lastModifiedBy>
  <cp:revision>4</cp:revision>
  <cp:lastPrinted>2024-01-23T12:08:00Z</cp:lastPrinted>
  <dcterms:created xsi:type="dcterms:W3CDTF">2024-01-30T12:30:00Z</dcterms:created>
  <dcterms:modified xsi:type="dcterms:W3CDTF">2024-02-26T08:42:00Z</dcterms:modified>
</cp:coreProperties>
</file>