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7" w:rsidRDefault="0088200E" w:rsidP="0088200E">
      <w:pPr>
        <w:rPr>
          <w:b/>
        </w:rPr>
      </w:pPr>
      <w:r>
        <w:rPr>
          <w:b/>
        </w:rPr>
        <w:t>О п</w:t>
      </w:r>
      <w:r w:rsidR="00AB1B57">
        <w:rPr>
          <w:b/>
        </w:rPr>
        <w:t>рав</w:t>
      </w:r>
      <w:r>
        <w:rPr>
          <w:b/>
        </w:rPr>
        <w:t>е</w:t>
      </w:r>
      <w:r w:rsidR="00AB1B57">
        <w:rPr>
          <w:b/>
        </w:rPr>
        <w:t xml:space="preserve"> муниципального служащего </w:t>
      </w:r>
      <w:r>
        <w:rPr>
          <w:b/>
        </w:rPr>
        <w:t xml:space="preserve">выполнять </w:t>
      </w:r>
      <w:r w:rsidR="00AB1B57">
        <w:rPr>
          <w:b/>
        </w:rPr>
        <w:t>иную</w:t>
      </w:r>
      <w:r w:rsidR="00BE7FD1">
        <w:rPr>
          <w:b/>
        </w:rPr>
        <w:t xml:space="preserve"> оплачиваем</w:t>
      </w:r>
      <w:r w:rsidR="00AB1B57">
        <w:rPr>
          <w:b/>
        </w:rPr>
        <w:t>ую</w:t>
      </w:r>
      <w:r w:rsidR="00BE7FD1">
        <w:rPr>
          <w:b/>
        </w:rPr>
        <w:t xml:space="preserve"> работ</w:t>
      </w:r>
      <w:r w:rsidR="00AB1B57">
        <w:rPr>
          <w:b/>
        </w:rPr>
        <w:t>у</w:t>
      </w:r>
    </w:p>
    <w:p w:rsidR="00E6682E" w:rsidRDefault="00E6682E" w:rsidP="007B791A">
      <w:pPr>
        <w:spacing w:line="276" w:lineRule="auto"/>
        <w:ind w:firstLine="483"/>
        <w:jc w:val="both"/>
      </w:pPr>
    </w:p>
    <w:p w:rsidR="00864050" w:rsidRDefault="005E5C8D" w:rsidP="00967A42">
      <w:pPr>
        <w:spacing w:line="276" w:lineRule="auto"/>
        <w:ind w:firstLine="483"/>
        <w:jc w:val="both"/>
        <w:rPr>
          <w:lang w:eastAsia="ru-RU"/>
        </w:rPr>
      </w:pPr>
      <w:r>
        <w:rPr>
          <w:lang w:eastAsia="ru-RU"/>
        </w:rPr>
        <w:t xml:space="preserve">В Правительство Липецкой области </w:t>
      </w:r>
      <w:r w:rsidR="00864050">
        <w:rPr>
          <w:lang w:eastAsia="ru-RU"/>
        </w:rPr>
        <w:t>часто обращаются с вопросами,</w:t>
      </w:r>
      <w:r w:rsidR="00C319EC">
        <w:rPr>
          <w:lang w:eastAsia="ru-RU"/>
        </w:rPr>
        <w:t xml:space="preserve"> касающи</w:t>
      </w:r>
      <w:r w:rsidR="00864050">
        <w:rPr>
          <w:lang w:eastAsia="ru-RU"/>
        </w:rPr>
        <w:t>ми</w:t>
      </w:r>
      <w:r w:rsidR="00C319EC">
        <w:rPr>
          <w:lang w:eastAsia="ru-RU"/>
        </w:rPr>
        <w:t>ся намерений муниципальных служащих выполнять иную оплачиваемую работу</w:t>
      </w:r>
      <w:r w:rsidR="006B26F1">
        <w:rPr>
          <w:lang w:eastAsia="ru-RU"/>
        </w:rPr>
        <w:t>.</w:t>
      </w:r>
      <w:r w:rsidR="00864050">
        <w:rPr>
          <w:lang w:eastAsia="ru-RU"/>
        </w:rPr>
        <w:t xml:space="preserve"> </w:t>
      </w:r>
      <w:r w:rsidR="006B26F1">
        <w:rPr>
          <w:lang w:eastAsia="ru-RU"/>
        </w:rPr>
        <w:t>Т</w:t>
      </w:r>
      <w:r w:rsidR="00864050">
        <w:rPr>
          <w:lang w:eastAsia="ru-RU"/>
        </w:rPr>
        <w:t>ак как осуществление данного вида деятельности связано с</w:t>
      </w:r>
      <w:r w:rsidR="00864050" w:rsidRPr="00864050">
        <w:rPr>
          <w:lang w:eastAsia="ru-RU"/>
        </w:rPr>
        <w:t xml:space="preserve"> определенны</w:t>
      </w:r>
      <w:r w:rsidR="00864050">
        <w:rPr>
          <w:lang w:eastAsia="ru-RU"/>
        </w:rPr>
        <w:t>ми</w:t>
      </w:r>
      <w:r w:rsidR="00864050" w:rsidRPr="00864050">
        <w:rPr>
          <w:lang w:eastAsia="ru-RU"/>
        </w:rPr>
        <w:t xml:space="preserve"> нюанс</w:t>
      </w:r>
      <w:r w:rsidR="00864050">
        <w:rPr>
          <w:lang w:eastAsia="ru-RU"/>
        </w:rPr>
        <w:t>ами</w:t>
      </w:r>
      <w:r w:rsidR="00864050" w:rsidRPr="00864050">
        <w:rPr>
          <w:lang w:eastAsia="ru-RU"/>
        </w:rPr>
        <w:t>, на которые необходимо обратить внимание</w:t>
      </w:r>
      <w:r w:rsidR="006B26F1">
        <w:rPr>
          <w:lang w:eastAsia="ru-RU"/>
        </w:rPr>
        <w:t xml:space="preserve">, мы решили более подробно осветить эту тему, что бы </w:t>
      </w:r>
      <w:r w:rsidR="000B3B08">
        <w:rPr>
          <w:lang w:eastAsia="ru-RU"/>
        </w:rPr>
        <w:t>исключить наступление</w:t>
      </w:r>
      <w:r w:rsidR="006B26F1">
        <w:rPr>
          <w:lang w:eastAsia="ru-RU"/>
        </w:rPr>
        <w:t xml:space="preserve"> возможных негативных последствий</w:t>
      </w:r>
      <w:r w:rsidR="003C1DD0">
        <w:rPr>
          <w:lang w:eastAsia="ru-RU"/>
        </w:rPr>
        <w:t>,</w:t>
      </w:r>
      <w:r w:rsidR="00967A42">
        <w:rPr>
          <w:lang w:eastAsia="ru-RU"/>
        </w:rPr>
        <w:t xml:space="preserve"> ведь в данной области действует соответствующий контроль в целях обеспечения </w:t>
      </w:r>
      <w:r w:rsidR="00046D5F">
        <w:rPr>
          <w:lang w:eastAsia="ru-RU"/>
        </w:rPr>
        <w:t>непредвзятости и профессионализма муниципального служащего при исполнении должностных обязанностей</w:t>
      </w:r>
      <w:r w:rsidR="00046D5F" w:rsidRPr="00046D5F">
        <w:t>.</w:t>
      </w:r>
    </w:p>
    <w:p w:rsidR="007157AC" w:rsidRDefault="002B4644" w:rsidP="001178C0">
      <w:pPr>
        <w:spacing w:line="276" w:lineRule="auto"/>
        <w:ind w:firstLine="483"/>
        <w:jc w:val="both"/>
        <w:rPr>
          <w:lang w:eastAsia="ru-RU"/>
        </w:rPr>
      </w:pPr>
      <w:r w:rsidRPr="007157AC">
        <w:rPr>
          <w:lang w:eastAsia="ru-RU"/>
        </w:rPr>
        <w:t>Право м</w:t>
      </w:r>
      <w:r w:rsidR="001178C0" w:rsidRPr="007157AC">
        <w:rPr>
          <w:lang w:eastAsia="ru-RU"/>
        </w:rPr>
        <w:t>униципальн</w:t>
      </w:r>
      <w:r w:rsidRPr="007157AC">
        <w:rPr>
          <w:lang w:eastAsia="ru-RU"/>
        </w:rPr>
        <w:t>ого</w:t>
      </w:r>
      <w:r w:rsidR="001178C0" w:rsidRPr="007157AC">
        <w:rPr>
          <w:lang w:eastAsia="ru-RU"/>
        </w:rPr>
        <w:t xml:space="preserve"> служащ</w:t>
      </w:r>
      <w:r w:rsidRPr="007157AC">
        <w:rPr>
          <w:lang w:eastAsia="ru-RU"/>
        </w:rPr>
        <w:t>его</w:t>
      </w:r>
      <w:r w:rsidR="001178C0" w:rsidRPr="007157AC">
        <w:rPr>
          <w:lang w:eastAsia="ru-RU"/>
        </w:rPr>
        <w:t xml:space="preserve"> (за исключением муниципального служащего, замещающего должность главы местной администрации по контракту) выполнять иную оплачиваемую работу (по совместительству)</w:t>
      </w:r>
      <w:bookmarkStart w:id="0" w:name="_GoBack"/>
      <w:bookmarkEnd w:id="0"/>
      <w:r w:rsidR="001178C0" w:rsidRPr="007157AC">
        <w:rPr>
          <w:lang w:eastAsia="ru-RU"/>
        </w:rPr>
        <w:t xml:space="preserve"> </w:t>
      </w:r>
      <w:r w:rsidRPr="007157AC">
        <w:rPr>
          <w:lang w:eastAsia="ru-RU"/>
        </w:rPr>
        <w:t>установлено частью 2 статьи 11 Федерального закона от 2 марта 2007 года № 25-ФЗ «О муниципальной службе в Российской Федерации» (далее</w:t>
      </w:r>
      <w:r w:rsidRPr="002B4644">
        <w:rPr>
          <w:lang w:eastAsia="ru-RU"/>
        </w:rPr>
        <w:t xml:space="preserve"> – Федеральный закон №25-ФЗ)</w:t>
      </w:r>
      <w:r w:rsidR="007419E1">
        <w:rPr>
          <w:lang w:eastAsia="ru-RU"/>
        </w:rPr>
        <w:t xml:space="preserve"> и</w:t>
      </w:r>
      <w:r w:rsidR="00B31F79">
        <w:rPr>
          <w:lang w:eastAsia="ru-RU"/>
        </w:rPr>
        <w:t xml:space="preserve"> </w:t>
      </w:r>
      <w:r w:rsidR="006A5DA2">
        <w:rPr>
          <w:lang w:eastAsia="ru-RU"/>
        </w:rPr>
        <w:t xml:space="preserve">может быть реализовано </w:t>
      </w:r>
      <w:r w:rsidR="003F403F">
        <w:rPr>
          <w:lang w:eastAsia="ru-RU"/>
        </w:rPr>
        <w:t xml:space="preserve">только </w:t>
      </w:r>
      <w:r w:rsidR="00943951" w:rsidRPr="00943951">
        <w:rPr>
          <w:lang w:eastAsia="ru-RU"/>
        </w:rPr>
        <w:t xml:space="preserve">при соблюдении ряда обязательных </w:t>
      </w:r>
      <w:r w:rsidR="00943951" w:rsidRPr="005A7430">
        <w:rPr>
          <w:u w:val="single"/>
          <w:lang w:eastAsia="ru-RU"/>
        </w:rPr>
        <w:t>условий</w:t>
      </w:r>
      <w:r w:rsidR="00943951" w:rsidRPr="00943951">
        <w:rPr>
          <w:lang w:eastAsia="ru-RU"/>
        </w:rPr>
        <w:t>, предусмотренных указанным Федеральным законом</w:t>
      </w:r>
      <w:r w:rsidR="007157AC">
        <w:rPr>
          <w:lang w:eastAsia="ru-RU"/>
        </w:rPr>
        <w:t>.</w:t>
      </w:r>
    </w:p>
    <w:p w:rsidR="007419E1" w:rsidRDefault="007157AC" w:rsidP="001178C0">
      <w:pPr>
        <w:spacing w:line="276" w:lineRule="auto"/>
        <w:ind w:firstLine="483"/>
        <w:jc w:val="both"/>
        <w:rPr>
          <w:lang w:eastAsia="ru-RU"/>
        </w:rPr>
      </w:pPr>
      <w:r>
        <w:rPr>
          <w:lang w:eastAsia="ru-RU"/>
        </w:rPr>
        <w:t xml:space="preserve">Прежде всего, иная оплачиваемая работа выполняется с предварительным письменным уведомлением </w:t>
      </w:r>
      <w:r w:rsidR="001178C0" w:rsidRPr="001178C0">
        <w:rPr>
          <w:lang w:eastAsia="ru-RU"/>
        </w:rPr>
        <w:t>представителя нанимателя (работодателя)</w:t>
      </w:r>
      <w:r w:rsidR="007419E1">
        <w:rPr>
          <w:lang w:eastAsia="ru-RU"/>
        </w:rPr>
        <w:t>.</w:t>
      </w:r>
    </w:p>
    <w:p w:rsidR="00B458B4" w:rsidRDefault="00B458B4" w:rsidP="001178C0">
      <w:pPr>
        <w:spacing w:line="276" w:lineRule="auto"/>
        <w:ind w:firstLine="483"/>
        <w:jc w:val="both"/>
        <w:rPr>
          <w:lang w:eastAsia="ru-RU"/>
        </w:rPr>
      </w:pPr>
      <w:r w:rsidRPr="00B458B4">
        <w:rPr>
          <w:lang w:eastAsia="ru-RU"/>
        </w:rPr>
        <w:t xml:space="preserve">Необходимо учитывать, что предварительное письменное уведомление о намерении выполнять иную оплачиваемую работу муниципальным служащим направляется в адрес представителя нанимателя </w:t>
      </w:r>
      <w:r w:rsidRPr="00E775B2">
        <w:rPr>
          <w:u w:val="single"/>
          <w:lang w:eastAsia="ru-RU"/>
        </w:rPr>
        <w:t>до начала</w:t>
      </w:r>
      <w:r w:rsidRPr="00B458B4">
        <w:rPr>
          <w:lang w:eastAsia="ru-RU"/>
        </w:rPr>
        <w:t xml:space="preserve"> осуществления трудовой деятельности по совместительству. Рекомендуем подавать указанное уведомление в том </w:t>
      </w:r>
      <w:r w:rsidRPr="00B458B4">
        <w:rPr>
          <w:u w:val="single"/>
          <w:lang w:eastAsia="ru-RU"/>
        </w:rPr>
        <w:t>порядке</w:t>
      </w:r>
      <w:r w:rsidRPr="00B458B4">
        <w:rPr>
          <w:lang w:eastAsia="ru-RU"/>
        </w:rPr>
        <w:t>, который принят в муниципальном образовании.</w:t>
      </w:r>
    </w:p>
    <w:p w:rsidR="00CD2129" w:rsidRDefault="00CD2129" w:rsidP="001178C0">
      <w:pPr>
        <w:spacing w:line="276" w:lineRule="auto"/>
        <w:ind w:firstLine="483"/>
        <w:jc w:val="both"/>
        <w:rPr>
          <w:lang w:eastAsia="ru-RU"/>
        </w:rPr>
      </w:pPr>
      <w:r w:rsidRPr="00CD2129">
        <w:rPr>
          <w:lang w:eastAsia="ru-RU"/>
        </w:rPr>
        <w:t>По желанию муниципальный служащий имеет право осуществлять иную оплачиваемую деятельность в соответствии с трудовым (гражданско-правовым и т.п.) договором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 (статья 60.1 ТК РФ).</w:t>
      </w:r>
    </w:p>
    <w:p w:rsidR="00AF1A73" w:rsidRDefault="00BF17A4" w:rsidP="00753F50">
      <w:pPr>
        <w:spacing w:line="276" w:lineRule="auto"/>
        <w:ind w:firstLine="483"/>
        <w:jc w:val="both"/>
      </w:pPr>
      <w:r>
        <w:t>Какие-либо особенности, учитывающие вид иной оплачиваемой работы</w:t>
      </w:r>
      <w:r w:rsidR="00045359">
        <w:t>,</w:t>
      </w:r>
      <w:r>
        <w:t xml:space="preserve"> з</w:t>
      </w:r>
      <w:r w:rsidR="00C66021" w:rsidRPr="00C66021">
        <w:t>аконодательство не устанавливает.</w:t>
      </w:r>
      <w:r w:rsidR="00D25A1F">
        <w:t xml:space="preserve"> </w:t>
      </w:r>
      <w:r w:rsidR="00753F50" w:rsidRPr="00965183">
        <w:t xml:space="preserve">Предполагается, что </w:t>
      </w:r>
      <w:r w:rsidR="00753F50" w:rsidRPr="006E2AE3">
        <w:t>иная оплачиваемая работа – это любая деятельность не по основному месту работы, которая приносит муниципальному служащему доход.</w:t>
      </w:r>
    </w:p>
    <w:p w:rsidR="00753F50" w:rsidRDefault="00045359" w:rsidP="00753F50">
      <w:pPr>
        <w:spacing w:line="276" w:lineRule="auto"/>
        <w:ind w:firstLine="483"/>
        <w:jc w:val="both"/>
      </w:pPr>
      <w:r>
        <w:t>К</w:t>
      </w:r>
      <w:r w:rsidRPr="00045359">
        <w:t xml:space="preserve"> иной оплачиваемой работе не относится работа на другой должности муниципальной службы, например, в период исполнения </w:t>
      </w:r>
      <w:proofErr w:type="gramStart"/>
      <w:r w:rsidRPr="00045359">
        <w:t>обязанностей</w:t>
      </w:r>
      <w:proofErr w:type="gramEnd"/>
      <w:r w:rsidRPr="00045359">
        <w:t xml:space="preserve"> временно отсутствующего муниципального служащего.</w:t>
      </w:r>
      <w:r>
        <w:t xml:space="preserve"> </w:t>
      </w:r>
    </w:p>
    <w:p w:rsidR="00B23666" w:rsidRDefault="00D25A1F" w:rsidP="002840A2">
      <w:pPr>
        <w:spacing w:line="276" w:lineRule="auto"/>
        <w:ind w:firstLine="483"/>
        <w:jc w:val="both"/>
        <w:rPr>
          <w:lang w:eastAsia="ru-RU"/>
        </w:rPr>
      </w:pPr>
      <w:r>
        <w:lastRenderedPageBreak/>
        <w:t>К обязательным у</w:t>
      </w:r>
      <w:r w:rsidR="00320EB1">
        <w:t>слови</w:t>
      </w:r>
      <w:r>
        <w:t>ям</w:t>
      </w:r>
      <w:r w:rsidR="005209B3" w:rsidRPr="005209B3">
        <w:t xml:space="preserve"> выполнения иной оплачиваемой работы</w:t>
      </w:r>
      <w:r>
        <w:t xml:space="preserve"> относится</w:t>
      </w:r>
      <w:r w:rsidR="00320EB1">
        <w:t xml:space="preserve"> исключение возможности возникновения </w:t>
      </w:r>
      <w:r w:rsidR="00B46796" w:rsidRPr="00B46796">
        <w:rPr>
          <w:lang w:eastAsia="ru-RU"/>
        </w:rPr>
        <w:t>конфликт</w:t>
      </w:r>
      <w:r w:rsidR="00320EB1">
        <w:rPr>
          <w:lang w:eastAsia="ru-RU"/>
        </w:rPr>
        <w:t>а</w:t>
      </w:r>
      <w:r w:rsidR="00694E36">
        <w:rPr>
          <w:lang w:eastAsia="ru-RU"/>
        </w:rPr>
        <w:t xml:space="preserve"> интересов</w:t>
      </w:r>
      <w:r w:rsidR="00B46796" w:rsidRPr="00B46796">
        <w:rPr>
          <w:lang w:eastAsia="ru-RU"/>
        </w:rPr>
        <w:t>.</w:t>
      </w:r>
      <w:r w:rsidR="00E775B2">
        <w:rPr>
          <w:lang w:eastAsia="ru-RU"/>
        </w:rPr>
        <w:t xml:space="preserve"> Муниципальный служащий не должен приступать к выполнению иной оплачиваемой работы, если это может повлечь конфликт интересов. В период</w:t>
      </w:r>
      <w:r w:rsidR="002C4512">
        <w:rPr>
          <w:lang w:eastAsia="ru-RU"/>
        </w:rPr>
        <w:t xml:space="preserve"> </w:t>
      </w:r>
      <w:r w:rsidR="00E775B2">
        <w:rPr>
          <w:lang w:eastAsia="ru-RU"/>
        </w:rPr>
        <w:t xml:space="preserve">выполнения иной оплачиваемой работы при наличии оснований муниципальный служащий </w:t>
      </w:r>
      <w:r w:rsidR="005A6AA4">
        <w:rPr>
          <w:lang w:eastAsia="ru-RU"/>
        </w:rPr>
        <w:t>обязан</w:t>
      </w:r>
      <w:r w:rsidR="00B23666">
        <w:rPr>
          <w:lang w:eastAsia="ru-RU"/>
        </w:rPr>
        <w:t xml:space="preserve"> </w:t>
      </w:r>
      <w:r w:rsidR="00B23666" w:rsidRPr="00B23666">
        <w:rPr>
          <w:lang w:eastAsia="ru-RU"/>
        </w:rPr>
        <w:t>уведом</w:t>
      </w:r>
      <w:r w:rsidR="00AA017C">
        <w:rPr>
          <w:lang w:eastAsia="ru-RU"/>
        </w:rPr>
        <w:t>ить</w:t>
      </w:r>
      <w:r w:rsidR="00B23666" w:rsidRPr="00B23666">
        <w:rPr>
          <w:lang w:eastAsia="ru-RU"/>
        </w:rPr>
        <w:t xml:space="preserve"> в письменной форме представителя нанимателя (работодателя) о личной заинтересованности при исполнении должностных обязанностей, которая </w:t>
      </w:r>
      <w:r w:rsidR="00F3672F">
        <w:rPr>
          <w:lang w:eastAsia="ru-RU"/>
        </w:rPr>
        <w:t xml:space="preserve">приводит или </w:t>
      </w:r>
      <w:r w:rsidR="00B23666" w:rsidRPr="00B23666">
        <w:rPr>
          <w:lang w:eastAsia="ru-RU"/>
        </w:rPr>
        <w:t>может привести к конфликту интересов, и принимать меры по предотвращению подобного конфликта</w:t>
      </w:r>
      <w:r w:rsidR="00B23666">
        <w:rPr>
          <w:lang w:eastAsia="ru-RU"/>
        </w:rPr>
        <w:t xml:space="preserve"> (пункт 11 статьи 12 </w:t>
      </w:r>
      <w:r w:rsidR="00B23666" w:rsidRPr="00B23666">
        <w:rPr>
          <w:lang w:eastAsia="ru-RU"/>
        </w:rPr>
        <w:t>Федеральн</w:t>
      </w:r>
      <w:r w:rsidR="00CF185D">
        <w:rPr>
          <w:lang w:eastAsia="ru-RU"/>
        </w:rPr>
        <w:t>ого</w:t>
      </w:r>
      <w:r w:rsidR="00B23666" w:rsidRPr="00B23666">
        <w:rPr>
          <w:lang w:eastAsia="ru-RU"/>
        </w:rPr>
        <w:t xml:space="preserve"> закон</w:t>
      </w:r>
      <w:r w:rsidR="00CF185D">
        <w:rPr>
          <w:lang w:eastAsia="ru-RU"/>
        </w:rPr>
        <w:t>а</w:t>
      </w:r>
      <w:r w:rsidR="00B23666" w:rsidRPr="00B23666">
        <w:rPr>
          <w:lang w:eastAsia="ru-RU"/>
        </w:rPr>
        <w:t xml:space="preserve"> №</w:t>
      </w:r>
      <w:r w:rsidR="00CF185D">
        <w:rPr>
          <w:lang w:eastAsia="ru-RU"/>
        </w:rPr>
        <w:t xml:space="preserve"> </w:t>
      </w:r>
      <w:r w:rsidR="00B23666" w:rsidRPr="00B23666">
        <w:rPr>
          <w:lang w:eastAsia="ru-RU"/>
        </w:rPr>
        <w:t>25-ФЗ</w:t>
      </w:r>
      <w:r w:rsidR="00B23666">
        <w:rPr>
          <w:lang w:eastAsia="ru-RU"/>
        </w:rPr>
        <w:t>)</w:t>
      </w:r>
      <w:r w:rsidR="00B23666" w:rsidRPr="00B23666">
        <w:rPr>
          <w:lang w:eastAsia="ru-RU"/>
        </w:rPr>
        <w:t>.</w:t>
      </w:r>
      <w:r w:rsidR="001F1216">
        <w:rPr>
          <w:lang w:eastAsia="ru-RU"/>
        </w:rPr>
        <w:t xml:space="preserve"> </w:t>
      </w:r>
      <w:r w:rsidR="0066011A">
        <w:rPr>
          <w:lang w:eastAsia="ru-RU"/>
        </w:rPr>
        <w:t>При необходимости р</w:t>
      </w:r>
      <w:r w:rsidR="001F1216">
        <w:rPr>
          <w:lang w:eastAsia="ru-RU"/>
        </w:rPr>
        <w:t xml:space="preserve">екомендуем осуществлять процедуру уведомления </w:t>
      </w:r>
      <w:r w:rsidR="00422986">
        <w:rPr>
          <w:lang w:eastAsia="ru-RU"/>
        </w:rPr>
        <w:t xml:space="preserve">(о конфликте интересов) </w:t>
      </w:r>
      <w:r w:rsidR="001F1216">
        <w:rPr>
          <w:lang w:eastAsia="ru-RU"/>
        </w:rPr>
        <w:t xml:space="preserve">в том </w:t>
      </w:r>
      <w:r w:rsidR="001F1216" w:rsidRPr="00AA017C">
        <w:rPr>
          <w:u w:val="single"/>
          <w:lang w:eastAsia="ru-RU"/>
        </w:rPr>
        <w:t>порядке</w:t>
      </w:r>
      <w:r w:rsidR="001F1216">
        <w:rPr>
          <w:lang w:eastAsia="ru-RU"/>
        </w:rPr>
        <w:t>, который принят в муниципальном образовании.</w:t>
      </w:r>
    </w:p>
    <w:p w:rsidR="002840A2" w:rsidRDefault="00026427" w:rsidP="002840A2">
      <w:pPr>
        <w:spacing w:line="276" w:lineRule="auto"/>
        <w:ind w:firstLine="483"/>
        <w:jc w:val="both"/>
      </w:pPr>
      <w:r>
        <w:rPr>
          <w:lang w:eastAsia="ru-RU"/>
        </w:rPr>
        <w:t>Также</w:t>
      </w:r>
      <w:r w:rsidR="00923896">
        <w:rPr>
          <w:lang w:eastAsia="ru-RU"/>
        </w:rPr>
        <w:t xml:space="preserve"> важными условиями </w:t>
      </w:r>
      <w:r w:rsidR="002C5EA7">
        <w:rPr>
          <w:lang w:eastAsia="ru-RU"/>
        </w:rPr>
        <w:t xml:space="preserve">выполнения </w:t>
      </w:r>
      <w:r w:rsidR="00923896">
        <w:rPr>
          <w:lang w:eastAsia="ru-RU"/>
        </w:rPr>
        <w:t xml:space="preserve">иной оплачиваемой </w:t>
      </w:r>
      <w:r w:rsidR="00992B5E">
        <w:rPr>
          <w:lang w:eastAsia="ru-RU"/>
        </w:rPr>
        <w:t>работы</w:t>
      </w:r>
      <w:r w:rsidR="00923896">
        <w:rPr>
          <w:lang w:eastAsia="ru-RU"/>
        </w:rPr>
        <w:t xml:space="preserve"> явля</w:t>
      </w:r>
      <w:r w:rsidR="00980A41">
        <w:rPr>
          <w:lang w:eastAsia="ru-RU"/>
        </w:rPr>
        <w:t>ю</w:t>
      </w:r>
      <w:r w:rsidR="00923896">
        <w:rPr>
          <w:lang w:eastAsia="ru-RU"/>
        </w:rPr>
        <w:t>тся</w:t>
      </w:r>
      <w:r w:rsidR="008310C0">
        <w:t xml:space="preserve"> </w:t>
      </w:r>
      <w:r w:rsidR="00A87F87">
        <w:t>следование</w:t>
      </w:r>
      <w:r w:rsidR="002C3D4E" w:rsidRPr="002C3D4E">
        <w:rPr>
          <w:lang w:eastAsia="ru-RU"/>
        </w:rPr>
        <w:t xml:space="preserve"> </w:t>
      </w:r>
      <w:r w:rsidR="00B83FBB" w:rsidRPr="00B83FBB">
        <w:rPr>
          <w:lang w:eastAsia="ru-RU"/>
        </w:rPr>
        <w:t xml:space="preserve">муниципальным служащим </w:t>
      </w:r>
      <w:r w:rsidR="002C3D4E" w:rsidRPr="002C3D4E">
        <w:rPr>
          <w:lang w:eastAsia="ru-RU"/>
        </w:rPr>
        <w:t>требовани</w:t>
      </w:r>
      <w:r w:rsidR="00A87F87">
        <w:rPr>
          <w:lang w:eastAsia="ru-RU"/>
        </w:rPr>
        <w:t>ям</w:t>
      </w:r>
      <w:r w:rsidR="002C3D4E" w:rsidRPr="002C3D4E">
        <w:rPr>
          <w:lang w:eastAsia="ru-RU"/>
        </w:rPr>
        <w:t xml:space="preserve"> к служебному поведению</w:t>
      </w:r>
      <w:r w:rsidR="004B6D06">
        <w:rPr>
          <w:lang w:eastAsia="ru-RU"/>
        </w:rPr>
        <w:t>,</w:t>
      </w:r>
      <w:r w:rsidR="002C3D4E" w:rsidRPr="002C3D4E">
        <w:rPr>
          <w:lang w:eastAsia="ru-RU"/>
        </w:rPr>
        <w:t xml:space="preserve"> </w:t>
      </w:r>
      <w:r w:rsidR="004B6D06" w:rsidRPr="004B6D06">
        <w:rPr>
          <w:lang w:eastAsia="ru-RU"/>
        </w:rPr>
        <w:t>установленны</w:t>
      </w:r>
      <w:r w:rsidR="00A87F87">
        <w:rPr>
          <w:lang w:eastAsia="ru-RU"/>
        </w:rPr>
        <w:t>м</w:t>
      </w:r>
      <w:r w:rsidR="004B6D06" w:rsidRPr="004B6D06">
        <w:rPr>
          <w:lang w:eastAsia="ru-RU"/>
        </w:rPr>
        <w:t xml:space="preserve"> статьей 14.2 Федерального закона № 25-ФЗ</w:t>
      </w:r>
      <w:r w:rsidR="004B6D06">
        <w:rPr>
          <w:lang w:eastAsia="ru-RU"/>
        </w:rPr>
        <w:t>,</w:t>
      </w:r>
      <w:r w:rsidR="004B6D06" w:rsidRPr="004B6D06">
        <w:rPr>
          <w:lang w:eastAsia="ru-RU"/>
        </w:rPr>
        <w:t xml:space="preserve"> </w:t>
      </w:r>
      <w:r w:rsidR="002C3D4E">
        <w:rPr>
          <w:lang w:eastAsia="ru-RU"/>
        </w:rPr>
        <w:t>и</w:t>
      </w:r>
      <w:r w:rsidR="002C3D4E" w:rsidRPr="002C3D4E">
        <w:rPr>
          <w:lang w:eastAsia="ru-RU"/>
        </w:rPr>
        <w:t xml:space="preserve"> </w:t>
      </w:r>
      <w:r w:rsidR="00923896">
        <w:rPr>
          <w:lang w:eastAsia="ru-RU"/>
        </w:rPr>
        <w:t xml:space="preserve"> соблюдение</w:t>
      </w:r>
      <w:r w:rsidR="00B83FBB">
        <w:rPr>
          <w:lang w:eastAsia="ru-RU"/>
        </w:rPr>
        <w:t xml:space="preserve"> им</w:t>
      </w:r>
      <w:r w:rsidR="002840A2">
        <w:rPr>
          <w:lang w:eastAsia="ru-RU"/>
        </w:rPr>
        <w:t xml:space="preserve"> ограничений и запретов, связанных с муниципальной службой</w:t>
      </w:r>
      <w:r w:rsidR="00244BA2">
        <w:rPr>
          <w:lang w:eastAsia="ru-RU"/>
        </w:rPr>
        <w:t xml:space="preserve">, перечисленных в </w:t>
      </w:r>
      <w:r w:rsidR="002840A2">
        <w:rPr>
          <w:lang w:eastAsia="ru-RU"/>
        </w:rPr>
        <w:t>стать</w:t>
      </w:r>
      <w:r w:rsidR="00244BA2">
        <w:rPr>
          <w:lang w:eastAsia="ru-RU"/>
        </w:rPr>
        <w:t>ях</w:t>
      </w:r>
      <w:r w:rsidR="002840A2">
        <w:rPr>
          <w:lang w:eastAsia="ru-RU"/>
        </w:rPr>
        <w:t xml:space="preserve"> 13 и 14 Федерального закона №</w:t>
      </w:r>
      <w:r w:rsidR="008674D6">
        <w:rPr>
          <w:lang w:eastAsia="ru-RU"/>
        </w:rPr>
        <w:t xml:space="preserve"> </w:t>
      </w:r>
      <w:r w:rsidR="002840A2">
        <w:rPr>
          <w:lang w:eastAsia="ru-RU"/>
        </w:rPr>
        <w:t>25-ФЗ</w:t>
      </w:r>
      <w:r w:rsidR="002C3D4E">
        <w:rPr>
          <w:lang w:eastAsia="ru-RU"/>
        </w:rPr>
        <w:t>.</w:t>
      </w:r>
    </w:p>
    <w:p w:rsidR="009208FA" w:rsidRDefault="004531AF" w:rsidP="002840A2">
      <w:pPr>
        <w:spacing w:line="276" w:lineRule="auto"/>
        <w:ind w:firstLine="483"/>
        <w:jc w:val="both"/>
      </w:pPr>
      <w:r>
        <w:t>Так, м</w:t>
      </w:r>
      <w:r w:rsidR="0030132E">
        <w:t>униципальному служащему з</w:t>
      </w:r>
      <w:r w:rsidR="009208FA" w:rsidRPr="009208FA">
        <w:t>апрещено замещать одновременно должность муниципальной службы и выборные должности, а также должности государственной службы. Запрещено участвовать в управлении коммерческой или некоммерческой организацией. Установлен запрет на занятие предпринимательской деятельностью лично или через доверенных лиц. Запрещено быть поверенным или представителем по делам третьих лиц. Также запрещено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подразделений. Запрещено заниматься без письменного разрешения представителя нанимателя (работодателя) оплачиваемой деятельностью, финансируемой исключительно за счет иностранных источников.</w:t>
      </w:r>
    </w:p>
    <w:p w:rsidR="008D33FC" w:rsidRDefault="008D33FC" w:rsidP="002840A2">
      <w:pPr>
        <w:spacing w:line="276" w:lineRule="auto"/>
        <w:ind w:firstLine="483"/>
        <w:jc w:val="both"/>
      </w:pPr>
      <w:r>
        <w:t xml:space="preserve">В коммерческой организации выполнять иную оплачиваемую работу муниципальному служащему не запрещено, но при этом </w:t>
      </w:r>
      <w:r w:rsidR="00833E87">
        <w:t>муниципальный служащий</w:t>
      </w:r>
      <w:r>
        <w:t xml:space="preserve"> не вправе</w:t>
      </w:r>
      <w:r w:rsidRPr="008D33FC">
        <w:t xml:space="preserve"> входить в органы управления коммерческой организации</w:t>
      </w:r>
      <w:r>
        <w:t>.</w:t>
      </w:r>
    </w:p>
    <w:p w:rsidR="00125671" w:rsidRDefault="00125671" w:rsidP="007B791A">
      <w:pPr>
        <w:spacing w:line="276" w:lineRule="auto"/>
        <w:ind w:left="0" w:firstLine="540"/>
        <w:jc w:val="both"/>
        <w:rPr>
          <w:lang w:eastAsia="ru-RU"/>
        </w:rPr>
      </w:pPr>
      <w:r w:rsidRPr="00125671">
        <w:rPr>
          <w:lang w:eastAsia="ru-RU"/>
        </w:rPr>
        <w:t>Дополнительно хотелось бы отметить, что муниципальный служащий может зарегистрироваться в качестве плательщика налога на профессиональный доход</w:t>
      </w:r>
      <w:r w:rsidR="00E95562">
        <w:rPr>
          <w:lang w:eastAsia="ru-RU"/>
        </w:rPr>
        <w:t xml:space="preserve"> </w:t>
      </w:r>
      <w:r w:rsidR="00E95562" w:rsidRPr="00E95562">
        <w:rPr>
          <w:lang w:eastAsia="ru-RU"/>
        </w:rPr>
        <w:t>(НПД) (т.е. получи</w:t>
      </w:r>
      <w:r w:rsidR="00E95562">
        <w:rPr>
          <w:lang w:eastAsia="ru-RU"/>
        </w:rPr>
        <w:t>ть</w:t>
      </w:r>
      <w:r w:rsidR="00E95562" w:rsidRPr="00E95562">
        <w:rPr>
          <w:lang w:eastAsia="ru-RU"/>
        </w:rPr>
        <w:t xml:space="preserve"> статус т.н. «</w:t>
      </w:r>
      <w:proofErr w:type="spellStart"/>
      <w:r w:rsidR="00E95562" w:rsidRPr="00E95562">
        <w:rPr>
          <w:lang w:eastAsia="ru-RU"/>
        </w:rPr>
        <w:t>самозанят</w:t>
      </w:r>
      <w:r w:rsidR="00A84BD6">
        <w:rPr>
          <w:lang w:eastAsia="ru-RU"/>
        </w:rPr>
        <w:t>ого</w:t>
      </w:r>
      <w:proofErr w:type="spellEnd"/>
      <w:r w:rsidR="00E95562" w:rsidRPr="00E95562">
        <w:rPr>
          <w:lang w:eastAsia="ru-RU"/>
        </w:rPr>
        <w:t>»)</w:t>
      </w:r>
      <w:r w:rsidR="000F3A32">
        <w:rPr>
          <w:lang w:eastAsia="ru-RU"/>
        </w:rPr>
        <w:t>,</w:t>
      </w:r>
      <w:r w:rsidRPr="00125671">
        <w:rPr>
          <w:lang w:eastAsia="ru-RU"/>
        </w:rPr>
        <w:t xml:space="preserve"> </w:t>
      </w:r>
      <w:r w:rsidR="008A1EB9">
        <w:rPr>
          <w:lang w:eastAsia="ru-RU"/>
        </w:rPr>
        <w:t>исключительно в целях налогообложения доходов</w:t>
      </w:r>
      <w:r w:rsidRPr="00125671">
        <w:rPr>
          <w:lang w:eastAsia="ru-RU"/>
        </w:rPr>
        <w:t xml:space="preserve"> от сдачи в аренду (наем) жилых помещений. </w:t>
      </w:r>
      <w:proofErr w:type="gramStart"/>
      <w:r w:rsidRPr="00125671">
        <w:rPr>
          <w:lang w:eastAsia="ru-RU"/>
        </w:rPr>
        <w:t xml:space="preserve">То есть </w:t>
      </w:r>
      <w:r>
        <w:rPr>
          <w:lang w:eastAsia="ru-RU"/>
        </w:rPr>
        <w:t>муниципальному служащему</w:t>
      </w:r>
      <w:r w:rsidRPr="00125671">
        <w:rPr>
          <w:lang w:eastAsia="ru-RU"/>
        </w:rPr>
        <w:t xml:space="preserve"> можно официально сдавать </w:t>
      </w:r>
      <w:r w:rsidR="008A1EB9">
        <w:rPr>
          <w:lang w:eastAsia="ru-RU"/>
        </w:rPr>
        <w:t>жилище</w:t>
      </w:r>
      <w:r w:rsidR="00A84BD6">
        <w:rPr>
          <w:lang w:eastAsia="ru-RU"/>
        </w:rPr>
        <w:t xml:space="preserve"> в аренду</w:t>
      </w:r>
      <w:r w:rsidRPr="00125671">
        <w:rPr>
          <w:lang w:eastAsia="ru-RU"/>
        </w:rPr>
        <w:t xml:space="preserve">, </w:t>
      </w:r>
      <w:r w:rsidR="008A1EB9">
        <w:rPr>
          <w:lang w:eastAsia="ru-RU"/>
        </w:rPr>
        <w:t>получать</w:t>
      </w:r>
      <w:r w:rsidRPr="00125671">
        <w:rPr>
          <w:lang w:eastAsia="ru-RU"/>
        </w:rPr>
        <w:t xml:space="preserve"> прибыль</w:t>
      </w:r>
      <w:r w:rsidR="008A1EB9">
        <w:rPr>
          <w:lang w:eastAsia="ru-RU"/>
        </w:rPr>
        <w:t xml:space="preserve">, </w:t>
      </w:r>
      <w:r w:rsidR="004A4C37">
        <w:rPr>
          <w:lang w:eastAsia="ru-RU"/>
        </w:rPr>
        <w:t>с которой</w:t>
      </w:r>
      <w:r w:rsidR="009C7116">
        <w:rPr>
          <w:lang w:eastAsia="ru-RU"/>
        </w:rPr>
        <w:t xml:space="preserve"> муниципальный служащий обязан</w:t>
      </w:r>
      <w:r w:rsidRPr="00125671">
        <w:rPr>
          <w:lang w:eastAsia="ru-RU"/>
        </w:rPr>
        <w:t xml:space="preserve"> платить налог </w:t>
      </w:r>
      <w:r w:rsidR="00A84BD6">
        <w:rPr>
          <w:lang w:eastAsia="ru-RU"/>
        </w:rPr>
        <w:t>(</w:t>
      </w:r>
      <w:proofErr w:type="spellStart"/>
      <w:r w:rsidRPr="00125671">
        <w:rPr>
          <w:lang w:eastAsia="ru-RU"/>
        </w:rPr>
        <w:t>пп</w:t>
      </w:r>
      <w:proofErr w:type="spellEnd"/>
      <w:r w:rsidRPr="00125671">
        <w:rPr>
          <w:lang w:eastAsia="ru-RU"/>
        </w:rPr>
        <w:t xml:space="preserve">. </w:t>
      </w:r>
      <w:r w:rsidRPr="00125671">
        <w:rPr>
          <w:lang w:eastAsia="ru-RU"/>
        </w:rPr>
        <w:lastRenderedPageBreak/>
        <w:t xml:space="preserve">4 ч. 2 ст. 6 Федерального закона от 27.11.2018 № 422-ФЗ «О проведении эксперимента по установлению специального налогового режима </w:t>
      </w:r>
      <w:r>
        <w:rPr>
          <w:lang w:eastAsia="ru-RU"/>
        </w:rPr>
        <w:t>«</w:t>
      </w:r>
      <w:r w:rsidRPr="00125671">
        <w:rPr>
          <w:lang w:eastAsia="ru-RU"/>
        </w:rPr>
        <w:t>Налог на профессиональный доход</w:t>
      </w:r>
      <w:r>
        <w:rPr>
          <w:lang w:eastAsia="ru-RU"/>
        </w:rPr>
        <w:t>»</w:t>
      </w:r>
      <w:r w:rsidR="00A84BD6">
        <w:rPr>
          <w:lang w:eastAsia="ru-RU"/>
        </w:rPr>
        <w:t>;</w:t>
      </w:r>
      <w:r w:rsidR="0040226A" w:rsidRPr="0040226A">
        <w:t xml:space="preserve"> </w:t>
      </w:r>
      <w:r w:rsidR="00A84BD6">
        <w:t>п</w:t>
      </w:r>
      <w:r w:rsidR="0040226A" w:rsidRPr="0040226A">
        <w:rPr>
          <w:lang w:eastAsia="ru-RU"/>
        </w:rPr>
        <w:t>исьмо Минтруда России от 19 апреля 2021 г. № 28-6/10/В-4623)</w:t>
      </w:r>
      <w:r w:rsidR="0040226A">
        <w:rPr>
          <w:lang w:eastAsia="ru-RU"/>
        </w:rPr>
        <w:t>.</w:t>
      </w:r>
      <w:proofErr w:type="gramEnd"/>
    </w:p>
    <w:p w:rsidR="00340B3B" w:rsidRPr="00106E5E" w:rsidRDefault="00DE53D4" w:rsidP="007B791A">
      <w:pPr>
        <w:spacing w:line="276" w:lineRule="auto"/>
        <w:ind w:left="0" w:firstLine="540"/>
        <w:jc w:val="both"/>
        <w:rPr>
          <w:lang w:eastAsia="ru-RU"/>
        </w:rPr>
      </w:pPr>
      <w:proofErr w:type="gramStart"/>
      <w:r>
        <w:rPr>
          <w:lang w:eastAsia="ru-RU"/>
        </w:rPr>
        <w:t>Полученны</w:t>
      </w:r>
      <w:r w:rsidR="00527A3B">
        <w:rPr>
          <w:lang w:eastAsia="ru-RU"/>
        </w:rPr>
        <w:t>й</w:t>
      </w:r>
      <w:r>
        <w:rPr>
          <w:lang w:eastAsia="ru-RU"/>
        </w:rPr>
        <w:t xml:space="preserve"> при осуществлении иной оплачиваемой </w:t>
      </w:r>
      <w:r w:rsidR="00A57B71">
        <w:rPr>
          <w:lang w:eastAsia="ru-RU"/>
        </w:rPr>
        <w:t>работы</w:t>
      </w:r>
      <w:r>
        <w:rPr>
          <w:lang w:eastAsia="ru-RU"/>
        </w:rPr>
        <w:t xml:space="preserve"> </w:t>
      </w:r>
      <w:r w:rsidR="00527A3B">
        <w:rPr>
          <w:lang w:eastAsia="ru-RU"/>
        </w:rPr>
        <w:t>доход</w:t>
      </w:r>
      <w:r>
        <w:rPr>
          <w:lang w:eastAsia="ru-RU"/>
        </w:rPr>
        <w:t xml:space="preserve"> (в том числе доход, полученный от органов и организаций, в интересах которых служащий исполнял обязанности члена избирательной комиссии</w:t>
      </w:r>
      <w:r w:rsidR="0040226A">
        <w:rPr>
          <w:lang w:eastAsia="ru-RU"/>
        </w:rPr>
        <w:t xml:space="preserve">, </w:t>
      </w:r>
      <w:r w:rsidR="004035F5">
        <w:rPr>
          <w:lang w:eastAsia="ru-RU"/>
        </w:rPr>
        <w:t xml:space="preserve">доход </w:t>
      </w:r>
      <w:r w:rsidR="0040226A">
        <w:rPr>
          <w:lang w:eastAsia="ru-RU"/>
        </w:rPr>
        <w:t>от сдачи недвижимости в аренду</w:t>
      </w:r>
      <w:r>
        <w:rPr>
          <w:lang w:eastAsia="ru-RU"/>
        </w:rPr>
        <w:t>) м</w:t>
      </w:r>
      <w:r w:rsidR="00340B3B">
        <w:rPr>
          <w:lang w:eastAsia="ru-RU"/>
        </w:rPr>
        <w:t>униципальн</w:t>
      </w:r>
      <w:r w:rsidR="00145CA6">
        <w:rPr>
          <w:lang w:eastAsia="ru-RU"/>
        </w:rPr>
        <w:t>ый</w:t>
      </w:r>
      <w:r w:rsidR="00340B3B" w:rsidRPr="00340B3B">
        <w:rPr>
          <w:lang w:eastAsia="ru-RU"/>
        </w:rPr>
        <w:t xml:space="preserve"> служащ</w:t>
      </w:r>
      <w:r w:rsidR="00145CA6">
        <w:rPr>
          <w:lang w:eastAsia="ru-RU"/>
        </w:rPr>
        <w:t>ий</w:t>
      </w:r>
      <w:r w:rsidR="00340B3B" w:rsidRPr="00340B3B">
        <w:rPr>
          <w:lang w:eastAsia="ru-RU"/>
        </w:rPr>
        <w:t xml:space="preserve"> в обязательном порядке </w:t>
      </w:r>
      <w:r>
        <w:rPr>
          <w:lang w:eastAsia="ru-RU"/>
        </w:rPr>
        <w:t xml:space="preserve">должен отразить </w:t>
      </w:r>
      <w:r w:rsidR="00340B3B" w:rsidRPr="00340B3B">
        <w:rPr>
          <w:lang w:eastAsia="ru-RU"/>
        </w:rPr>
        <w:t>при заполнении справки о доходах, расходах, об имуществе и обязательствах им</w:t>
      </w:r>
      <w:r w:rsidR="00145CA6">
        <w:rPr>
          <w:lang w:eastAsia="ru-RU"/>
        </w:rPr>
        <w:t>ущественного характера</w:t>
      </w:r>
      <w:r w:rsidR="00547A74">
        <w:rPr>
          <w:lang w:eastAsia="ru-RU"/>
        </w:rPr>
        <w:t xml:space="preserve"> </w:t>
      </w:r>
      <w:r w:rsidR="009B16E9">
        <w:rPr>
          <w:lang w:eastAsia="ru-RU"/>
        </w:rPr>
        <w:t xml:space="preserve">(доход указывается </w:t>
      </w:r>
      <w:r w:rsidR="00547A74">
        <w:rPr>
          <w:lang w:eastAsia="ru-RU"/>
        </w:rPr>
        <w:t xml:space="preserve">в </w:t>
      </w:r>
      <w:r w:rsidR="00487696">
        <w:rPr>
          <w:lang w:eastAsia="ru-RU"/>
        </w:rPr>
        <w:t xml:space="preserve">строке 6 </w:t>
      </w:r>
      <w:r w:rsidR="00547A74">
        <w:rPr>
          <w:lang w:eastAsia="ru-RU"/>
        </w:rPr>
        <w:t>раздел</w:t>
      </w:r>
      <w:r w:rsidR="00487696">
        <w:rPr>
          <w:lang w:eastAsia="ru-RU"/>
        </w:rPr>
        <w:t>а</w:t>
      </w:r>
      <w:r w:rsidR="00547A74">
        <w:rPr>
          <w:lang w:eastAsia="ru-RU"/>
        </w:rPr>
        <w:t xml:space="preserve"> </w:t>
      </w:r>
      <w:r w:rsidR="00547A74">
        <w:rPr>
          <w:lang w:val="en-US" w:eastAsia="ru-RU"/>
        </w:rPr>
        <w:t>I</w:t>
      </w:r>
      <w:r w:rsidR="00547A74">
        <w:rPr>
          <w:lang w:eastAsia="ru-RU"/>
        </w:rPr>
        <w:t xml:space="preserve"> «иные доходы»</w:t>
      </w:r>
      <w:r w:rsidR="009B16E9">
        <w:rPr>
          <w:lang w:eastAsia="ru-RU"/>
        </w:rPr>
        <w:t>, там</w:t>
      </w:r>
      <w:proofErr w:type="gramEnd"/>
      <w:r w:rsidR="009B16E9">
        <w:rPr>
          <w:lang w:eastAsia="ru-RU"/>
        </w:rPr>
        <w:t xml:space="preserve"> </w:t>
      </w:r>
      <w:proofErr w:type="gramStart"/>
      <w:r w:rsidR="009B16E9">
        <w:rPr>
          <w:lang w:eastAsia="ru-RU"/>
        </w:rPr>
        <w:t>же</w:t>
      </w:r>
      <w:proofErr w:type="gramEnd"/>
      <w:r w:rsidR="009B16E9">
        <w:rPr>
          <w:lang w:eastAsia="ru-RU"/>
        </w:rPr>
        <w:t xml:space="preserve"> отражается  краткое наименование организации</w:t>
      </w:r>
      <w:r w:rsidR="0040226A" w:rsidRPr="0040226A">
        <w:t xml:space="preserve"> </w:t>
      </w:r>
      <w:r w:rsidR="004035F5">
        <w:t>(</w:t>
      </w:r>
      <w:r w:rsidR="0040226A" w:rsidRPr="0040226A">
        <w:rPr>
          <w:lang w:eastAsia="ru-RU"/>
        </w:rPr>
        <w:t>Ф.И.О. лица</w:t>
      </w:r>
      <w:r w:rsidR="004035F5">
        <w:rPr>
          <w:lang w:eastAsia="ru-RU"/>
        </w:rPr>
        <w:t>)</w:t>
      </w:r>
      <w:r w:rsidR="009B16E9">
        <w:rPr>
          <w:lang w:eastAsia="ru-RU"/>
        </w:rPr>
        <w:t xml:space="preserve"> от котор</w:t>
      </w:r>
      <w:r w:rsidR="004035F5">
        <w:rPr>
          <w:lang w:eastAsia="ru-RU"/>
        </w:rPr>
        <w:t>ой</w:t>
      </w:r>
      <w:r w:rsidR="009B16E9">
        <w:rPr>
          <w:lang w:eastAsia="ru-RU"/>
        </w:rPr>
        <w:t xml:space="preserve"> </w:t>
      </w:r>
      <w:r w:rsidR="005973D9">
        <w:rPr>
          <w:lang w:eastAsia="ru-RU"/>
        </w:rPr>
        <w:t xml:space="preserve">(которого) </w:t>
      </w:r>
      <w:r w:rsidR="009B16E9">
        <w:rPr>
          <w:lang w:eastAsia="ru-RU"/>
        </w:rPr>
        <w:t>получен доход)</w:t>
      </w:r>
      <w:r>
        <w:rPr>
          <w:lang w:eastAsia="ru-RU"/>
        </w:rPr>
        <w:t>.</w:t>
      </w:r>
    </w:p>
    <w:p w:rsidR="0032474E" w:rsidRDefault="007D1BE7" w:rsidP="007B791A">
      <w:pPr>
        <w:autoSpaceDE w:val="0"/>
        <w:autoSpaceDN w:val="0"/>
        <w:adjustRightInd w:val="0"/>
        <w:spacing w:line="276" w:lineRule="auto"/>
        <w:ind w:left="0" w:right="0" w:firstLine="540"/>
        <w:jc w:val="both"/>
        <w:rPr>
          <w:lang w:eastAsia="ru-RU"/>
        </w:rPr>
      </w:pPr>
      <w:r w:rsidRPr="007D1BE7">
        <w:rPr>
          <w:lang w:eastAsia="ru-RU"/>
        </w:rPr>
        <w:t>Следует</w:t>
      </w:r>
      <w:r w:rsidR="00C532EA" w:rsidRPr="007D1BE7">
        <w:rPr>
          <w:lang w:eastAsia="ru-RU"/>
        </w:rPr>
        <w:t xml:space="preserve"> </w:t>
      </w:r>
      <w:r w:rsidR="00C532EA" w:rsidRPr="00AB442C">
        <w:rPr>
          <w:lang w:eastAsia="ru-RU"/>
        </w:rPr>
        <w:t>разграничивать</w:t>
      </w:r>
      <w:r w:rsidR="00C532EA" w:rsidRPr="001D5330">
        <w:rPr>
          <w:lang w:eastAsia="ru-RU"/>
        </w:rPr>
        <w:t xml:space="preserve"> должности муниципальной службы и</w:t>
      </w:r>
      <w:r w:rsidR="001D5330">
        <w:rPr>
          <w:lang w:eastAsia="ru-RU"/>
        </w:rPr>
        <w:t xml:space="preserve"> муниципальные должности. </w:t>
      </w:r>
      <w:proofErr w:type="gramStart"/>
      <w:r w:rsidR="001D5330">
        <w:rPr>
          <w:lang w:eastAsia="ru-RU"/>
        </w:rPr>
        <w:t>Так,</w:t>
      </w:r>
      <w:r w:rsidR="00BC7649">
        <w:rPr>
          <w:lang w:eastAsia="ru-RU"/>
        </w:rPr>
        <w:t xml:space="preserve"> лица, замещающие муниципальные должности</w:t>
      </w:r>
      <w:r w:rsidR="00760279">
        <w:rPr>
          <w:lang w:eastAsia="ru-RU"/>
        </w:rPr>
        <w:t xml:space="preserve"> муниципальных образований области</w:t>
      </w:r>
      <w:r w:rsidR="00BC7649">
        <w:rPr>
          <w:lang w:eastAsia="ru-RU"/>
        </w:rPr>
        <w:t>, а именно</w:t>
      </w:r>
      <w:r w:rsidR="00EB3057">
        <w:rPr>
          <w:lang w:eastAsia="ru-RU"/>
        </w:rPr>
        <w:t xml:space="preserve"> </w:t>
      </w:r>
      <w:r w:rsidR="006A4FB6">
        <w:rPr>
          <w:lang w:eastAsia="ru-RU"/>
        </w:rPr>
        <w:t>главы муниципальных образований и депутаты, осуществляющие свои полномочия на постоянной основе, то есть за заработную плату, на законных основаниях могут заниматься другой оплачиваемой деятельностью</w:t>
      </w:r>
      <w:r w:rsidR="00760279">
        <w:rPr>
          <w:lang w:eastAsia="ru-RU"/>
        </w:rPr>
        <w:t>, которая относится к</w:t>
      </w:r>
      <w:r w:rsidR="006A4FB6">
        <w:rPr>
          <w:lang w:eastAsia="ru-RU"/>
        </w:rPr>
        <w:t xml:space="preserve"> преподавательской, научной и иной творческой</w:t>
      </w:r>
      <w:r w:rsidR="00FB1CE7">
        <w:rPr>
          <w:lang w:eastAsia="ru-RU"/>
        </w:rPr>
        <w:t xml:space="preserve"> </w:t>
      </w:r>
      <w:r w:rsidR="004E0EFA">
        <w:rPr>
          <w:lang w:eastAsia="ru-RU"/>
        </w:rPr>
        <w:t>(перечень исчерпывающий)</w:t>
      </w:r>
      <w:r w:rsidR="006A4FB6">
        <w:rPr>
          <w:lang w:eastAsia="ru-RU"/>
        </w:rPr>
        <w:t>, если данная деятельность не финансируется исключительно за счет средств иностранных государств и иностранных граждан.</w:t>
      </w:r>
      <w:proofErr w:type="gramEnd"/>
    </w:p>
    <w:p w:rsidR="00EB3057" w:rsidRDefault="0032474E" w:rsidP="007B791A">
      <w:pPr>
        <w:autoSpaceDE w:val="0"/>
        <w:autoSpaceDN w:val="0"/>
        <w:adjustRightInd w:val="0"/>
        <w:spacing w:line="276" w:lineRule="auto"/>
        <w:ind w:left="0" w:right="0" w:firstLine="540"/>
        <w:jc w:val="both"/>
        <w:rPr>
          <w:lang w:eastAsia="ru-RU"/>
        </w:rPr>
      </w:pPr>
      <w:r>
        <w:t>Г</w:t>
      </w:r>
      <w:r w:rsidR="00165C2F" w:rsidRPr="00165C2F">
        <w:rPr>
          <w:lang w:eastAsia="ru-RU"/>
        </w:rPr>
        <w:t>лав</w:t>
      </w:r>
      <w:r>
        <w:rPr>
          <w:lang w:eastAsia="ru-RU"/>
        </w:rPr>
        <w:t>ы</w:t>
      </w:r>
      <w:r w:rsidR="00165C2F" w:rsidRPr="00165C2F">
        <w:rPr>
          <w:lang w:eastAsia="ru-RU"/>
        </w:rPr>
        <w:t xml:space="preserve"> местной администрации по контракту</w:t>
      </w:r>
      <w:r w:rsidR="00CB1804">
        <w:rPr>
          <w:lang w:eastAsia="ru-RU"/>
        </w:rPr>
        <w:t xml:space="preserve"> являются муниципальными служащими, но </w:t>
      </w:r>
      <w:r>
        <w:rPr>
          <w:lang w:eastAsia="ru-RU"/>
        </w:rPr>
        <w:t xml:space="preserve">данные лица  </w:t>
      </w:r>
      <w:r w:rsidRPr="0032474E">
        <w:rPr>
          <w:lang w:eastAsia="ru-RU"/>
        </w:rPr>
        <w:t xml:space="preserve">на законных основаниях могут заниматься другой оплачиваемой деятельностью, которая относится </w:t>
      </w:r>
      <w:r w:rsidR="004035F5">
        <w:rPr>
          <w:lang w:eastAsia="ru-RU"/>
        </w:rPr>
        <w:t>только</w:t>
      </w:r>
      <w:r w:rsidR="00FB5A2B">
        <w:rPr>
          <w:lang w:eastAsia="ru-RU"/>
        </w:rPr>
        <w:t xml:space="preserve"> к</w:t>
      </w:r>
      <w:r w:rsidR="004035F5">
        <w:rPr>
          <w:lang w:eastAsia="ru-RU"/>
        </w:rPr>
        <w:t xml:space="preserve"> </w:t>
      </w:r>
      <w:r w:rsidRPr="0032474E">
        <w:rPr>
          <w:lang w:eastAsia="ru-RU"/>
        </w:rPr>
        <w:t>преподавательской, научной и иной творческой (перечень исчерпывающий), если данная деятельность не финансируется исключительно за счет средств иностранных государств и иностранных граждан.</w:t>
      </w:r>
    </w:p>
    <w:p w:rsidR="00121104" w:rsidRDefault="00121104" w:rsidP="007B791A">
      <w:pPr>
        <w:autoSpaceDE w:val="0"/>
        <w:autoSpaceDN w:val="0"/>
        <w:adjustRightInd w:val="0"/>
        <w:spacing w:line="276" w:lineRule="auto"/>
        <w:ind w:left="0" w:right="0" w:firstLine="540"/>
        <w:jc w:val="both"/>
        <w:rPr>
          <w:lang w:eastAsia="ru-RU"/>
        </w:rPr>
      </w:pPr>
      <w:r>
        <w:rPr>
          <w:lang w:eastAsia="ru-RU"/>
        </w:rPr>
        <w:t>Н</w:t>
      </w:r>
      <w:r w:rsidRPr="00121104">
        <w:rPr>
          <w:lang w:eastAsia="ru-RU"/>
        </w:rPr>
        <w:t xml:space="preserve">адеемся, что представленная информация будет полезной для всех </w:t>
      </w:r>
      <w:r>
        <w:rPr>
          <w:lang w:eastAsia="ru-RU"/>
        </w:rPr>
        <w:t>муниципальных служащих</w:t>
      </w:r>
      <w:r w:rsidRPr="00121104">
        <w:rPr>
          <w:lang w:eastAsia="ru-RU"/>
        </w:rPr>
        <w:t xml:space="preserve">, </w:t>
      </w:r>
      <w:r w:rsidR="00CF55A4">
        <w:rPr>
          <w:lang w:eastAsia="ru-RU"/>
        </w:rPr>
        <w:t>выполняющих</w:t>
      </w:r>
      <w:r w:rsidR="0015473F">
        <w:rPr>
          <w:lang w:eastAsia="ru-RU"/>
        </w:rPr>
        <w:t xml:space="preserve"> ин</w:t>
      </w:r>
      <w:r w:rsidR="00CF55A4">
        <w:rPr>
          <w:lang w:eastAsia="ru-RU"/>
        </w:rPr>
        <w:t>ую</w:t>
      </w:r>
      <w:r w:rsidR="0015473F">
        <w:rPr>
          <w:lang w:eastAsia="ru-RU"/>
        </w:rPr>
        <w:t xml:space="preserve"> оплачиваем</w:t>
      </w:r>
      <w:r w:rsidR="00CF55A4">
        <w:rPr>
          <w:lang w:eastAsia="ru-RU"/>
        </w:rPr>
        <w:t>ую</w:t>
      </w:r>
      <w:r w:rsidR="0015473F">
        <w:rPr>
          <w:lang w:eastAsia="ru-RU"/>
        </w:rPr>
        <w:t xml:space="preserve"> работ</w:t>
      </w:r>
      <w:r w:rsidR="00CF55A4">
        <w:rPr>
          <w:lang w:eastAsia="ru-RU"/>
        </w:rPr>
        <w:t>у</w:t>
      </w:r>
      <w:r w:rsidR="0015473F">
        <w:rPr>
          <w:lang w:eastAsia="ru-RU"/>
        </w:rPr>
        <w:t xml:space="preserve"> и (или) </w:t>
      </w:r>
      <w:r>
        <w:rPr>
          <w:lang w:eastAsia="ru-RU"/>
        </w:rPr>
        <w:t xml:space="preserve">планирующих </w:t>
      </w:r>
      <w:r w:rsidR="00CF55A4">
        <w:rPr>
          <w:lang w:eastAsia="ru-RU"/>
        </w:rPr>
        <w:t>данную деятельность</w:t>
      </w:r>
      <w:r>
        <w:rPr>
          <w:lang w:eastAsia="ru-RU"/>
        </w:rPr>
        <w:t>.</w:t>
      </w:r>
    </w:p>
    <w:p w:rsidR="001816E5" w:rsidRDefault="001816E5" w:rsidP="007B791A">
      <w:pPr>
        <w:autoSpaceDE w:val="0"/>
        <w:autoSpaceDN w:val="0"/>
        <w:adjustRightInd w:val="0"/>
        <w:spacing w:line="276" w:lineRule="auto"/>
        <w:ind w:left="0" w:right="0" w:firstLine="540"/>
        <w:jc w:val="both"/>
        <w:rPr>
          <w:lang w:eastAsia="ru-RU"/>
        </w:rPr>
      </w:pPr>
    </w:p>
    <w:p w:rsidR="001816E5" w:rsidRDefault="001816E5" w:rsidP="00712DBA">
      <w:pPr>
        <w:autoSpaceDE w:val="0"/>
        <w:autoSpaceDN w:val="0"/>
        <w:adjustRightInd w:val="0"/>
        <w:ind w:left="0" w:right="0"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</w:t>
      </w:r>
      <w:r w:rsidR="00CD44C2">
        <w:rPr>
          <w:lang w:eastAsia="ru-RU"/>
        </w:rPr>
        <w:t xml:space="preserve"> </w:t>
      </w:r>
      <w:r>
        <w:rPr>
          <w:lang w:eastAsia="ru-RU"/>
        </w:rPr>
        <w:t xml:space="preserve">Отдел по профилактике </w:t>
      </w:r>
      <w:proofErr w:type="gramStart"/>
      <w:r>
        <w:rPr>
          <w:lang w:eastAsia="ru-RU"/>
        </w:rPr>
        <w:t>коррупционных</w:t>
      </w:r>
      <w:proofErr w:type="gramEnd"/>
    </w:p>
    <w:p w:rsidR="001816E5" w:rsidRDefault="001816E5" w:rsidP="00712DBA">
      <w:pPr>
        <w:autoSpaceDE w:val="0"/>
        <w:autoSpaceDN w:val="0"/>
        <w:adjustRightInd w:val="0"/>
        <w:ind w:left="0" w:right="0"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и иных правонарушений Правительства</w:t>
      </w:r>
    </w:p>
    <w:p w:rsidR="001816E5" w:rsidRDefault="001816E5" w:rsidP="00712DBA">
      <w:pPr>
        <w:autoSpaceDE w:val="0"/>
        <w:autoSpaceDN w:val="0"/>
        <w:adjustRightInd w:val="0"/>
        <w:ind w:left="0" w:right="0"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Липецкой области</w:t>
      </w:r>
    </w:p>
    <w:sectPr w:rsidR="001816E5" w:rsidSect="00F82037">
      <w:footerReference w:type="default" r:id="rId9"/>
      <w:pgSz w:w="11906" w:h="16838"/>
      <w:pgMar w:top="1134" w:right="635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83" w:rsidRDefault="00887C83" w:rsidP="006C17DD">
      <w:r>
        <w:separator/>
      </w:r>
    </w:p>
  </w:endnote>
  <w:endnote w:type="continuationSeparator" w:id="0">
    <w:p w:rsidR="00887C83" w:rsidRDefault="00887C83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83" w:rsidRDefault="00887C83" w:rsidP="006C17DD">
      <w:r>
        <w:separator/>
      </w:r>
    </w:p>
  </w:footnote>
  <w:footnote w:type="continuationSeparator" w:id="0">
    <w:p w:rsidR="00887C83" w:rsidRDefault="00887C83" w:rsidP="006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DEE"/>
    <w:multiLevelType w:val="hybridMultilevel"/>
    <w:tmpl w:val="45007EF0"/>
    <w:lvl w:ilvl="0" w:tplc="937C66E8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2DEF5564"/>
    <w:multiLevelType w:val="hybridMultilevel"/>
    <w:tmpl w:val="6480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31C7"/>
    <w:multiLevelType w:val="hybridMultilevel"/>
    <w:tmpl w:val="0FF0DE9C"/>
    <w:lvl w:ilvl="0" w:tplc="907C813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6E"/>
    <w:rsid w:val="000034C8"/>
    <w:rsid w:val="000045DC"/>
    <w:rsid w:val="00004EE2"/>
    <w:rsid w:val="00016169"/>
    <w:rsid w:val="0001625F"/>
    <w:rsid w:val="0002027A"/>
    <w:rsid w:val="00020894"/>
    <w:rsid w:val="000220BD"/>
    <w:rsid w:val="00024097"/>
    <w:rsid w:val="000263E3"/>
    <w:rsid w:val="00026427"/>
    <w:rsid w:val="00026600"/>
    <w:rsid w:val="0002708B"/>
    <w:rsid w:val="000378F4"/>
    <w:rsid w:val="00045359"/>
    <w:rsid w:val="00046D5F"/>
    <w:rsid w:val="0005569B"/>
    <w:rsid w:val="0006770B"/>
    <w:rsid w:val="000720FE"/>
    <w:rsid w:val="0007565F"/>
    <w:rsid w:val="000766EA"/>
    <w:rsid w:val="00083519"/>
    <w:rsid w:val="000848BA"/>
    <w:rsid w:val="00092548"/>
    <w:rsid w:val="00097511"/>
    <w:rsid w:val="000A496E"/>
    <w:rsid w:val="000A539C"/>
    <w:rsid w:val="000A67F5"/>
    <w:rsid w:val="000B0153"/>
    <w:rsid w:val="000B0D34"/>
    <w:rsid w:val="000B2C55"/>
    <w:rsid w:val="000B3B08"/>
    <w:rsid w:val="000C120E"/>
    <w:rsid w:val="000C442C"/>
    <w:rsid w:val="000C4AB3"/>
    <w:rsid w:val="000C5574"/>
    <w:rsid w:val="000E36E4"/>
    <w:rsid w:val="000E6126"/>
    <w:rsid w:val="000F0979"/>
    <w:rsid w:val="000F2086"/>
    <w:rsid w:val="000F3214"/>
    <w:rsid w:val="000F3A32"/>
    <w:rsid w:val="001001D8"/>
    <w:rsid w:val="00102B61"/>
    <w:rsid w:val="00106E5E"/>
    <w:rsid w:val="001105ED"/>
    <w:rsid w:val="00115451"/>
    <w:rsid w:val="0011631C"/>
    <w:rsid w:val="001178C0"/>
    <w:rsid w:val="00121104"/>
    <w:rsid w:val="0012271D"/>
    <w:rsid w:val="00123A47"/>
    <w:rsid w:val="00125671"/>
    <w:rsid w:val="001303B2"/>
    <w:rsid w:val="001318E8"/>
    <w:rsid w:val="001341E2"/>
    <w:rsid w:val="00136B23"/>
    <w:rsid w:val="0014001A"/>
    <w:rsid w:val="00140B0F"/>
    <w:rsid w:val="00145C9F"/>
    <w:rsid w:val="00145CA6"/>
    <w:rsid w:val="00147A61"/>
    <w:rsid w:val="0015473F"/>
    <w:rsid w:val="00156EF5"/>
    <w:rsid w:val="00161AAC"/>
    <w:rsid w:val="001624DF"/>
    <w:rsid w:val="00165C2F"/>
    <w:rsid w:val="001677BE"/>
    <w:rsid w:val="00167CB2"/>
    <w:rsid w:val="00167FE4"/>
    <w:rsid w:val="00172720"/>
    <w:rsid w:val="001729A2"/>
    <w:rsid w:val="00174728"/>
    <w:rsid w:val="00174864"/>
    <w:rsid w:val="001816E5"/>
    <w:rsid w:val="00182E20"/>
    <w:rsid w:val="00184F24"/>
    <w:rsid w:val="00185F03"/>
    <w:rsid w:val="001864BB"/>
    <w:rsid w:val="00197A76"/>
    <w:rsid w:val="001B2FB7"/>
    <w:rsid w:val="001B626B"/>
    <w:rsid w:val="001B77FC"/>
    <w:rsid w:val="001D5330"/>
    <w:rsid w:val="001E3904"/>
    <w:rsid w:val="001E3EF6"/>
    <w:rsid w:val="001F1216"/>
    <w:rsid w:val="001F1CB0"/>
    <w:rsid w:val="001F5672"/>
    <w:rsid w:val="001F6D31"/>
    <w:rsid w:val="0021193B"/>
    <w:rsid w:val="00217B0F"/>
    <w:rsid w:val="00224C18"/>
    <w:rsid w:val="002257A5"/>
    <w:rsid w:val="00226B60"/>
    <w:rsid w:val="00230D51"/>
    <w:rsid w:val="00232B77"/>
    <w:rsid w:val="002353C5"/>
    <w:rsid w:val="002363B1"/>
    <w:rsid w:val="00242193"/>
    <w:rsid w:val="002429D8"/>
    <w:rsid w:val="00243882"/>
    <w:rsid w:val="00244BA2"/>
    <w:rsid w:val="00253764"/>
    <w:rsid w:val="00264731"/>
    <w:rsid w:val="0026726E"/>
    <w:rsid w:val="00267683"/>
    <w:rsid w:val="00271907"/>
    <w:rsid w:val="00274A43"/>
    <w:rsid w:val="00274D9E"/>
    <w:rsid w:val="00276E17"/>
    <w:rsid w:val="00276F20"/>
    <w:rsid w:val="0028274D"/>
    <w:rsid w:val="002840A2"/>
    <w:rsid w:val="002859E9"/>
    <w:rsid w:val="00291D75"/>
    <w:rsid w:val="00292830"/>
    <w:rsid w:val="002956B6"/>
    <w:rsid w:val="00295D8C"/>
    <w:rsid w:val="002A0E14"/>
    <w:rsid w:val="002A6251"/>
    <w:rsid w:val="002B105B"/>
    <w:rsid w:val="002B14F1"/>
    <w:rsid w:val="002B4644"/>
    <w:rsid w:val="002B75B3"/>
    <w:rsid w:val="002C0284"/>
    <w:rsid w:val="002C087E"/>
    <w:rsid w:val="002C1114"/>
    <w:rsid w:val="002C3D4E"/>
    <w:rsid w:val="002C3E8B"/>
    <w:rsid w:val="002C4512"/>
    <w:rsid w:val="002C5542"/>
    <w:rsid w:val="002C5C96"/>
    <w:rsid w:val="002C5EA7"/>
    <w:rsid w:val="002C6B09"/>
    <w:rsid w:val="002D0008"/>
    <w:rsid w:val="002D1612"/>
    <w:rsid w:val="002D2C24"/>
    <w:rsid w:val="002D720E"/>
    <w:rsid w:val="002E20BC"/>
    <w:rsid w:val="002E619A"/>
    <w:rsid w:val="002E653F"/>
    <w:rsid w:val="002F12C9"/>
    <w:rsid w:val="002F2493"/>
    <w:rsid w:val="0030132E"/>
    <w:rsid w:val="00302B96"/>
    <w:rsid w:val="0030398C"/>
    <w:rsid w:val="0031417D"/>
    <w:rsid w:val="00316042"/>
    <w:rsid w:val="003201D9"/>
    <w:rsid w:val="00320EB1"/>
    <w:rsid w:val="0032474E"/>
    <w:rsid w:val="00327320"/>
    <w:rsid w:val="00327504"/>
    <w:rsid w:val="00327F18"/>
    <w:rsid w:val="003316E6"/>
    <w:rsid w:val="0033429E"/>
    <w:rsid w:val="00334F8E"/>
    <w:rsid w:val="00336F13"/>
    <w:rsid w:val="00340B3B"/>
    <w:rsid w:val="003424BB"/>
    <w:rsid w:val="00342B1A"/>
    <w:rsid w:val="003432CF"/>
    <w:rsid w:val="00345CDB"/>
    <w:rsid w:val="0035064A"/>
    <w:rsid w:val="00353B48"/>
    <w:rsid w:val="00354714"/>
    <w:rsid w:val="003571D9"/>
    <w:rsid w:val="00357500"/>
    <w:rsid w:val="00357F7C"/>
    <w:rsid w:val="003604A7"/>
    <w:rsid w:val="003622C7"/>
    <w:rsid w:val="0036527D"/>
    <w:rsid w:val="003675EA"/>
    <w:rsid w:val="0038086D"/>
    <w:rsid w:val="00386826"/>
    <w:rsid w:val="00391E40"/>
    <w:rsid w:val="00392156"/>
    <w:rsid w:val="003A0500"/>
    <w:rsid w:val="003A1094"/>
    <w:rsid w:val="003B3338"/>
    <w:rsid w:val="003B4BF7"/>
    <w:rsid w:val="003C1DB7"/>
    <w:rsid w:val="003C1DD0"/>
    <w:rsid w:val="003C52BE"/>
    <w:rsid w:val="003E40FD"/>
    <w:rsid w:val="003F2125"/>
    <w:rsid w:val="003F3598"/>
    <w:rsid w:val="003F403F"/>
    <w:rsid w:val="003F6C81"/>
    <w:rsid w:val="0040226A"/>
    <w:rsid w:val="004035F5"/>
    <w:rsid w:val="004077CB"/>
    <w:rsid w:val="00413C88"/>
    <w:rsid w:val="00422986"/>
    <w:rsid w:val="00433D74"/>
    <w:rsid w:val="00433D7C"/>
    <w:rsid w:val="004366D3"/>
    <w:rsid w:val="00436718"/>
    <w:rsid w:val="00440BC4"/>
    <w:rsid w:val="0044644D"/>
    <w:rsid w:val="00446D63"/>
    <w:rsid w:val="0045094C"/>
    <w:rsid w:val="00450AAF"/>
    <w:rsid w:val="00450C93"/>
    <w:rsid w:val="004518D5"/>
    <w:rsid w:val="004531AF"/>
    <w:rsid w:val="00456AAC"/>
    <w:rsid w:val="00464FD6"/>
    <w:rsid w:val="00466D98"/>
    <w:rsid w:val="0047263E"/>
    <w:rsid w:val="00473A49"/>
    <w:rsid w:val="004750D5"/>
    <w:rsid w:val="004760A4"/>
    <w:rsid w:val="00476642"/>
    <w:rsid w:val="0048592F"/>
    <w:rsid w:val="00487696"/>
    <w:rsid w:val="004921CE"/>
    <w:rsid w:val="0049254F"/>
    <w:rsid w:val="004A4C37"/>
    <w:rsid w:val="004A56AD"/>
    <w:rsid w:val="004B0F5E"/>
    <w:rsid w:val="004B2AC8"/>
    <w:rsid w:val="004B42D2"/>
    <w:rsid w:val="004B6D06"/>
    <w:rsid w:val="004C781C"/>
    <w:rsid w:val="004D0075"/>
    <w:rsid w:val="004D1E78"/>
    <w:rsid w:val="004D3ED1"/>
    <w:rsid w:val="004D6FE0"/>
    <w:rsid w:val="004E0214"/>
    <w:rsid w:val="004E0EFA"/>
    <w:rsid w:val="004E6396"/>
    <w:rsid w:val="004E6706"/>
    <w:rsid w:val="004F0B8E"/>
    <w:rsid w:val="004F5DC9"/>
    <w:rsid w:val="0050159F"/>
    <w:rsid w:val="0050334D"/>
    <w:rsid w:val="0051196F"/>
    <w:rsid w:val="00514E77"/>
    <w:rsid w:val="005170D5"/>
    <w:rsid w:val="0051739A"/>
    <w:rsid w:val="005209B3"/>
    <w:rsid w:val="00521858"/>
    <w:rsid w:val="00525290"/>
    <w:rsid w:val="00527A3B"/>
    <w:rsid w:val="00527B88"/>
    <w:rsid w:val="00527FA5"/>
    <w:rsid w:val="005325CE"/>
    <w:rsid w:val="00533395"/>
    <w:rsid w:val="00541270"/>
    <w:rsid w:val="00544464"/>
    <w:rsid w:val="00547A74"/>
    <w:rsid w:val="00547D8F"/>
    <w:rsid w:val="00550895"/>
    <w:rsid w:val="00554448"/>
    <w:rsid w:val="005551AB"/>
    <w:rsid w:val="00564E82"/>
    <w:rsid w:val="00572CBF"/>
    <w:rsid w:val="00581A78"/>
    <w:rsid w:val="00583D28"/>
    <w:rsid w:val="00583F96"/>
    <w:rsid w:val="00587608"/>
    <w:rsid w:val="00594F4C"/>
    <w:rsid w:val="00596F65"/>
    <w:rsid w:val="005973D9"/>
    <w:rsid w:val="0059770A"/>
    <w:rsid w:val="005A0771"/>
    <w:rsid w:val="005A6AA4"/>
    <w:rsid w:val="005A7430"/>
    <w:rsid w:val="005B1F00"/>
    <w:rsid w:val="005B4E8C"/>
    <w:rsid w:val="005B674A"/>
    <w:rsid w:val="005C0197"/>
    <w:rsid w:val="005C1DE0"/>
    <w:rsid w:val="005C3217"/>
    <w:rsid w:val="005C42B9"/>
    <w:rsid w:val="005C746D"/>
    <w:rsid w:val="005D1862"/>
    <w:rsid w:val="005E280D"/>
    <w:rsid w:val="005E44FE"/>
    <w:rsid w:val="005E5C8D"/>
    <w:rsid w:val="005F3D7C"/>
    <w:rsid w:val="005F6250"/>
    <w:rsid w:val="005F6BFF"/>
    <w:rsid w:val="00601557"/>
    <w:rsid w:val="00604DB8"/>
    <w:rsid w:val="006126AE"/>
    <w:rsid w:val="00613850"/>
    <w:rsid w:val="0061528E"/>
    <w:rsid w:val="006159AD"/>
    <w:rsid w:val="0061630F"/>
    <w:rsid w:val="006170AB"/>
    <w:rsid w:val="006269E2"/>
    <w:rsid w:val="00632434"/>
    <w:rsid w:val="0063650C"/>
    <w:rsid w:val="00637045"/>
    <w:rsid w:val="00640110"/>
    <w:rsid w:val="0064200D"/>
    <w:rsid w:val="00645A72"/>
    <w:rsid w:val="00650B7D"/>
    <w:rsid w:val="00655A3F"/>
    <w:rsid w:val="00655AFB"/>
    <w:rsid w:val="0066011A"/>
    <w:rsid w:val="0068464D"/>
    <w:rsid w:val="00693C03"/>
    <w:rsid w:val="00694E36"/>
    <w:rsid w:val="00695257"/>
    <w:rsid w:val="00696D34"/>
    <w:rsid w:val="006A0ABA"/>
    <w:rsid w:val="006A1780"/>
    <w:rsid w:val="006A4FB6"/>
    <w:rsid w:val="006A5DA2"/>
    <w:rsid w:val="006A6571"/>
    <w:rsid w:val="006B2614"/>
    <w:rsid w:val="006B26F1"/>
    <w:rsid w:val="006B2C04"/>
    <w:rsid w:val="006B6FC3"/>
    <w:rsid w:val="006B7CE0"/>
    <w:rsid w:val="006C17DD"/>
    <w:rsid w:val="006D4864"/>
    <w:rsid w:val="006D7518"/>
    <w:rsid w:val="006E2AE3"/>
    <w:rsid w:val="006F06F4"/>
    <w:rsid w:val="006F3C33"/>
    <w:rsid w:val="006F496A"/>
    <w:rsid w:val="00700185"/>
    <w:rsid w:val="007053D2"/>
    <w:rsid w:val="007112EF"/>
    <w:rsid w:val="00712DBA"/>
    <w:rsid w:val="007157AC"/>
    <w:rsid w:val="007233C7"/>
    <w:rsid w:val="00723A86"/>
    <w:rsid w:val="00724A7A"/>
    <w:rsid w:val="00741598"/>
    <w:rsid w:val="007419E1"/>
    <w:rsid w:val="00750BA4"/>
    <w:rsid w:val="00753F50"/>
    <w:rsid w:val="00754223"/>
    <w:rsid w:val="0075468F"/>
    <w:rsid w:val="00755EB6"/>
    <w:rsid w:val="00756078"/>
    <w:rsid w:val="00756794"/>
    <w:rsid w:val="0075774D"/>
    <w:rsid w:val="00760279"/>
    <w:rsid w:val="00762079"/>
    <w:rsid w:val="00763E12"/>
    <w:rsid w:val="007648CC"/>
    <w:rsid w:val="00771A1A"/>
    <w:rsid w:val="0077720F"/>
    <w:rsid w:val="0079420A"/>
    <w:rsid w:val="007A75F4"/>
    <w:rsid w:val="007B0019"/>
    <w:rsid w:val="007B4FA6"/>
    <w:rsid w:val="007B6331"/>
    <w:rsid w:val="007B69A8"/>
    <w:rsid w:val="007B791A"/>
    <w:rsid w:val="007B796C"/>
    <w:rsid w:val="007C480D"/>
    <w:rsid w:val="007C6DA7"/>
    <w:rsid w:val="007D1132"/>
    <w:rsid w:val="007D1BE7"/>
    <w:rsid w:val="007D1F6E"/>
    <w:rsid w:val="007E0EE0"/>
    <w:rsid w:val="007E59BA"/>
    <w:rsid w:val="007F2BC2"/>
    <w:rsid w:val="007F2C0B"/>
    <w:rsid w:val="007F3BF3"/>
    <w:rsid w:val="007F6EBB"/>
    <w:rsid w:val="00800856"/>
    <w:rsid w:val="00800D0E"/>
    <w:rsid w:val="008043FB"/>
    <w:rsid w:val="00804820"/>
    <w:rsid w:val="00805212"/>
    <w:rsid w:val="0081487F"/>
    <w:rsid w:val="00815348"/>
    <w:rsid w:val="00822680"/>
    <w:rsid w:val="00827FA4"/>
    <w:rsid w:val="008304BF"/>
    <w:rsid w:val="00830D2F"/>
    <w:rsid w:val="008310C0"/>
    <w:rsid w:val="00831DB7"/>
    <w:rsid w:val="00833E87"/>
    <w:rsid w:val="008363EA"/>
    <w:rsid w:val="008364AE"/>
    <w:rsid w:val="00840B5D"/>
    <w:rsid w:val="008432BF"/>
    <w:rsid w:val="0084436E"/>
    <w:rsid w:val="008471BF"/>
    <w:rsid w:val="008514DF"/>
    <w:rsid w:val="00852BCD"/>
    <w:rsid w:val="0085790D"/>
    <w:rsid w:val="00862368"/>
    <w:rsid w:val="00864050"/>
    <w:rsid w:val="008674D6"/>
    <w:rsid w:val="00867F7D"/>
    <w:rsid w:val="00872279"/>
    <w:rsid w:val="008738AA"/>
    <w:rsid w:val="00876A76"/>
    <w:rsid w:val="008803C2"/>
    <w:rsid w:val="00880A62"/>
    <w:rsid w:val="0088200E"/>
    <w:rsid w:val="00883108"/>
    <w:rsid w:val="00886472"/>
    <w:rsid w:val="00887C83"/>
    <w:rsid w:val="008935E8"/>
    <w:rsid w:val="0089557D"/>
    <w:rsid w:val="008A1EB9"/>
    <w:rsid w:val="008A260D"/>
    <w:rsid w:val="008A5E3B"/>
    <w:rsid w:val="008B440C"/>
    <w:rsid w:val="008C2349"/>
    <w:rsid w:val="008C4F9E"/>
    <w:rsid w:val="008C6B51"/>
    <w:rsid w:val="008D0D8F"/>
    <w:rsid w:val="008D0EE2"/>
    <w:rsid w:val="008D33FC"/>
    <w:rsid w:val="008D3996"/>
    <w:rsid w:val="008D52CF"/>
    <w:rsid w:val="008E2C1D"/>
    <w:rsid w:val="008F2B1D"/>
    <w:rsid w:val="00912A76"/>
    <w:rsid w:val="009157DC"/>
    <w:rsid w:val="009208FA"/>
    <w:rsid w:val="00923896"/>
    <w:rsid w:val="009305E7"/>
    <w:rsid w:val="009334CF"/>
    <w:rsid w:val="00941BC9"/>
    <w:rsid w:val="00943951"/>
    <w:rsid w:val="0096411E"/>
    <w:rsid w:val="00965183"/>
    <w:rsid w:val="009671A7"/>
    <w:rsid w:val="00967A42"/>
    <w:rsid w:val="00974C1C"/>
    <w:rsid w:val="00980419"/>
    <w:rsid w:val="0098044C"/>
    <w:rsid w:val="00980A41"/>
    <w:rsid w:val="00985BBD"/>
    <w:rsid w:val="00991E71"/>
    <w:rsid w:val="00992B5E"/>
    <w:rsid w:val="0099423F"/>
    <w:rsid w:val="009B0D97"/>
    <w:rsid w:val="009B16E9"/>
    <w:rsid w:val="009B57DA"/>
    <w:rsid w:val="009B754C"/>
    <w:rsid w:val="009C3076"/>
    <w:rsid w:val="009C41D9"/>
    <w:rsid w:val="009C4C6F"/>
    <w:rsid w:val="009C7116"/>
    <w:rsid w:val="009C798B"/>
    <w:rsid w:val="009E576B"/>
    <w:rsid w:val="009E737F"/>
    <w:rsid w:val="009F606E"/>
    <w:rsid w:val="00A0214A"/>
    <w:rsid w:val="00A02947"/>
    <w:rsid w:val="00A04E94"/>
    <w:rsid w:val="00A067E6"/>
    <w:rsid w:val="00A06B55"/>
    <w:rsid w:val="00A1041D"/>
    <w:rsid w:val="00A139AE"/>
    <w:rsid w:val="00A13FB6"/>
    <w:rsid w:val="00A14723"/>
    <w:rsid w:val="00A14D3C"/>
    <w:rsid w:val="00A15606"/>
    <w:rsid w:val="00A1722F"/>
    <w:rsid w:val="00A225CB"/>
    <w:rsid w:val="00A22C78"/>
    <w:rsid w:val="00A236E9"/>
    <w:rsid w:val="00A25EB3"/>
    <w:rsid w:val="00A25FD6"/>
    <w:rsid w:val="00A32589"/>
    <w:rsid w:val="00A35CD3"/>
    <w:rsid w:val="00A366E4"/>
    <w:rsid w:val="00A43CB5"/>
    <w:rsid w:val="00A532BF"/>
    <w:rsid w:val="00A541D3"/>
    <w:rsid w:val="00A5706E"/>
    <w:rsid w:val="00A57B71"/>
    <w:rsid w:val="00A57D8F"/>
    <w:rsid w:val="00A6087B"/>
    <w:rsid w:val="00A614BB"/>
    <w:rsid w:val="00A61B11"/>
    <w:rsid w:val="00A6214F"/>
    <w:rsid w:val="00A64A9A"/>
    <w:rsid w:val="00A65FF0"/>
    <w:rsid w:val="00A70172"/>
    <w:rsid w:val="00A7084B"/>
    <w:rsid w:val="00A70BAE"/>
    <w:rsid w:val="00A7504B"/>
    <w:rsid w:val="00A77C57"/>
    <w:rsid w:val="00A83F24"/>
    <w:rsid w:val="00A84BD6"/>
    <w:rsid w:val="00A87F87"/>
    <w:rsid w:val="00A90654"/>
    <w:rsid w:val="00A906B7"/>
    <w:rsid w:val="00A93C87"/>
    <w:rsid w:val="00A963A7"/>
    <w:rsid w:val="00A96621"/>
    <w:rsid w:val="00A97A54"/>
    <w:rsid w:val="00AA017C"/>
    <w:rsid w:val="00AA2F51"/>
    <w:rsid w:val="00AA68A6"/>
    <w:rsid w:val="00AA73FD"/>
    <w:rsid w:val="00AB1B57"/>
    <w:rsid w:val="00AB442C"/>
    <w:rsid w:val="00AB50E4"/>
    <w:rsid w:val="00AB5EBD"/>
    <w:rsid w:val="00AC3094"/>
    <w:rsid w:val="00AC77D8"/>
    <w:rsid w:val="00AD00FA"/>
    <w:rsid w:val="00AD242A"/>
    <w:rsid w:val="00AD7226"/>
    <w:rsid w:val="00AE29AA"/>
    <w:rsid w:val="00AF1A73"/>
    <w:rsid w:val="00AF2FE3"/>
    <w:rsid w:val="00AF4DD3"/>
    <w:rsid w:val="00AF6378"/>
    <w:rsid w:val="00B02ECC"/>
    <w:rsid w:val="00B0489E"/>
    <w:rsid w:val="00B055DC"/>
    <w:rsid w:val="00B21B8B"/>
    <w:rsid w:val="00B22C4B"/>
    <w:rsid w:val="00B23666"/>
    <w:rsid w:val="00B23C32"/>
    <w:rsid w:val="00B26BED"/>
    <w:rsid w:val="00B3148E"/>
    <w:rsid w:val="00B31F79"/>
    <w:rsid w:val="00B33455"/>
    <w:rsid w:val="00B33AC4"/>
    <w:rsid w:val="00B35E2C"/>
    <w:rsid w:val="00B361B7"/>
    <w:rsid w:val="00B4156A"/>
    <w:rsid w:val="00B41C75"/>
    <w:rsid w:val="00B433E7"/>
    <w:rsid w:val="00B44177"/>
    <w:rsid w:val="00B44FB8"/>
    <w:rsid w:val="00B458B4"/>
    <w:rsid w:val="00B46796"/>
    <w:rsid w:val="00B5418C"/>
    <w:rsid w:val="00B543C8"/>
    <w:rsid w:val="00B5689F"/>
    <w:rsid w:val="00B709DC"/>
    <w:rsid w:val="00B70FD5"/>
    <w:rsid w:val="00B745EE"/>
    <w:rsid w:val="00B83EAD"/>
    <w:rsid w:val="00B83FBB"/>
    <w:rsid w:val="00B84482"/>
    <w:rsid w:val="00B92717"/>
    <w:rsid w:val="00B95E6E"/>
    <w:rsid w:val="00B9701E"/>
    <w:rsid w:val="00B9749E"/>
    <w:rsid w:val="00BA006E"/>
    <w:rsid w:val="00BA31E7"/>
    <w:rsid w:val="00BA4750"/>
    <w:rsid w:val="00BA4CCB"/>
    <w:rsid w:val="00BC48F0"/>
    <w:rsid w:val="00BC7649"/>
    <w:rsid w:val="00BD38B6"/>
    <w:rsid w:val="00BD3958"/>
    <w:rsid w:val="00BE5119"/>
    <w:rsid w:val="00BE7FD1"/>
    <w:rsid w:val="00BF17A4"/>
    <w:rsid w:val="00BF70E4"/>
    <w:rsid w:val="00BF73E9"/>
    <w:rsid w:val="00BF7B10"/>
    <w:rsid w:val="00C1134B"/>
    <w:rsid w:val="00C11D72"/>
    <w:rsid w:val="00C12416"/>
    <w:rsid w:val="00C175F5"/>
    <w:rsid w:val="00C20F1A"/>
    <w:rsid w:val="00C21ACA"/>
    <w:rsid w:val="00C24393"/>
    <w:rsid w:val="00C244EA"/>
    <w:rsid w:val="00C27F22"/>
    <w:rsid w:val="00C30D59"/>
    <w:rsid w:val="00C319EC"/>
    <w:rsid w:val="00C31C2F"/>
    <w:rsid w:val="00C3246C"/>
    <w:rsid w:val="00C32903"/>
    <w:rsid w:val="00C3742E"/>
    <w:rsid w:val="00C427F4"/>
    <w:rsid w:val="00C532EA"/>
    <w:rsid w:val="00C53DEE"/>
    <w:rsid w:val="00C630DC"/>
    <w:rsid w:val="00C66021"/>
    <w:rsid w:val="00C67007"/>
    <w:rsid w:val="00C6756A"/>
    <w:rsid w:val="00C707F9"/>
    <w:rsid w:val="00C72D89"/>
    <w:rsid w:val="00C74CA7"/>
    <w:rsid w:val="00C75E29"/>
    <w:rsid w:val="00C804B6"/>
    <w:rsid w:val="00C81BD3"/>
    <w:rsid w:val="00C822CF"/>
    <w:rsid w:val="00C83F86"/>
    <w:rsid w:val="00C90A10"/>
    <w:rsid w:val="00CA447F"/>
    <w:rsid w:val="00CA6B4F"/>
    <w:rsid w:val="00CA736B"/>
    <w:rsid w:val="00CB0EB9"/>
    <w:rsid w:val="00CB1804"/>
    <w:rsid w:val="00CB4C88"/>
    <w:rsid w:val="00CB6D7A"/>
    <w:rsid w:val="00CB70A6"/>
    <w:rsid w:val="00CD078C"/>
    <w:rsid w:val="00CD0915"/>
    <w:rsid w:val="00CD2129"/>
    <w:rsid w:val="00CD44C2"/>
    <w:rsid w:val="00CE0E34"/>
    <w:rsid w:val="00CE496F"/>
    <w:rsid w:val="00CE57AC"/>
    <w:rsid w:val="00CF185D"/>
    <w:rsid w:val="00CF239D"/>
    <w:rsid w:val="00CF55A4"/>
    <w:rsid w:val="00CF6510"/>
    <w:rsid w:val="00CF6A77"/>
    <w:rsid w:val="00D000F3"/>
    <w:rsid w:val="00D0106A"/>
    <w:rsid w:val="00D10B57"/>
    <w:rsid w:val="00D11837"/>
    <w:rsid w:val="00D15B04"/>
    <w:rsid w:val="00D17613"/>
    <w:rsid w:val="00D22DF1"/>
    <w:rsid w:val="00D25940"/>
    <w:rsid w:val="00D25A1F"/>
    <w:rsid w:val="00D2644A"/>
    <w:rsid w:val="00D43B25"/>
    <w:rsid w:val="00D475A2"/>
    <w:rsid w:val="00D47659"/>
    <w:rsid w:val="00D52896"/>
    <w:rsid w:val="00D5674E"/>
    <w:rsid w:val="00D56C72"/>
    <w:rsid w:val="00D710DD"/>
    <w:rsid w:val="00D735B5"/>
    <w:rsid w:val="00D76A75"/>
    <w:rsid w:val="00D813C0"/>
    <w:rsid w:val="00D86997"/>
    <w:rsid w:val="00D87169"/>
    <w:rsid w:val="00D97722"/>
    <w:rsid w:val="00DA3ADF"/>
    <w:rsid w:val="00DA3B68"/>
    <w:rsid w:val="00DB37A0"/>
    <w:rsid w:val="00DB6DB0"/>
    <w:rsid w:val="00DC6530"/>
    <w:rsid w:val="00DC78D2"/>
    <w:rsid w:val="00DD262F"/>
    <w:rsid w:val="00DD5F85"/>
    <w:rsid w:val="00DD6374"/>
    <w:rsid w:val="00DE227A"/>
    <w:rsid w:val="00DE35E8"/>
    <w:rsid w:val="00DE493F"/>
    <w:rsid w:val="00DE53D4"/>
    <w:rsid w:val="00DE6247"/>
    <w:rsid w:val="00DF14CF"/>
    <w:rsid w:val="00DF2FDB"/>
    <w:rsid w:val="00DF3D69"/>
    <w:rsid w:val="00E0139E"/>
    <w:rsid w:val="00E050E9"/>
    <w:rsid w:val="00E12BC5"/>
    <w:rsid w:val="00E14FB3"/>
    <w:rsid w:val="00E17343"/>
    <w:rsid w:val="00E224FE"/>
    <w:rsid w:val="00E32ABC"/>
    <w:rsid w:val="00E35685"/>
    <w:rsid w:val="00E50445"/>
    <w:rsid w:val="00E54DCF"/>
    <w:rsid w:val="00E5581C"/>
    <w:rsid w:val="00E57812"/>
    <w:rsid w:val="00E60305"/>
    <w:rsid w:val="00E65859"/>
    <w:rsid w:val="00E65988"/>
    <w:rsid w:val="00E6682E"/>
    <w:rsid w:val="00E66E12"/>
    <w:rsid w:val="00E71A5D"/>
    <w:rsid w:val="00E775B2"/>
    <w:rsid w:val="00E87777"/>
    <w:rsid w:val="00E87C98"/>
    <w:rsid w:val="00E95562"/>
    <w:rsid w:val="00E974E0"/>
    <w:rsid w:val="00EB2249"/>
    <w:rsid w:val="00EB3057"/>
    <w:rsid w:val="00EB3B82"/>
    <w:rsid w:val="00EB4FFD"/>
    <w:rsid w:val="00EB7962"/>
    <w:rsid w:val="00EC66DA"/>
    <w:rsid w:val="00EC7A21"/>
    <w:rsid w:val="00ED5AA2"/>
    <w:rsid w:val="00EE0312"/>
    <w:rsid w:val="00EE1E26"/>
    <w:rsid w:val="00EE2CEC"/>
    <w:rsid w:val="00EE3BED"/>
    <w:rsid w:val="00EF556B"/>
    <w:rsid w:val="00EF5748"/>
    <w:rsid w:val="00EF64FB"/>
    <w:rsid w:val="00EF772F"/>
    <w:rsid w:val="00F00C68"/>
    <w:rsid w:val="00F026AB"/>
    <w:rsid w:val="00F03D59"/>
    <w:rsid w:val="00F05071"/>
    <w:rsid w:val="00F06DD8"/>
    <w:rsid w:val="00F160DF"/>
    <w:rsid w:val="00F16E81"/>
    <w:rsid w:val="00F17B64"/>
    <w:rsid w:val="00F17CF9"/>
    <w:rsid w:val="00F216EA"/>
    <w:rsid w:val="00F2439A"/>
    <w:rsid w:val="00F2691B"/>
    <w:rsid w:val="00F27E09"/>
    <w:rsid w:val="00F3004D"/>
    <w:rsid w:val="00F3082F"/>
    <w:rsid w:val="00F32FB9"/>
    <w:rsid w:val="00F3672F"/>
    <w:rsid w:val="00F44304"/>
    <w:rsid w:val="00F47CE8"/>
    <w:rsid w:val="00F566C9"/>
    <w:rsid w:val="00F60F8F"/>
    <w:rsid w:val="00F6365D"/>
    <w:rsid w:val="00F67A88"/>
    <w:rsid w:val="00F71C35"/>
    <w:rsid w:val="00F76283"/>
    <w:rsid w:val="00F77E80"/>
    <w:rsid w:val="00F80F59"/>
    <w:rsid w:val="00F82037"/>
    <w:rsid w:val="00F83CA1"/>
    <w:rsid w:val="00F84F92"/>
    <w:rsid w:val="00F85905"/>
    <w:rsid w:val="00F861FF"/>
    <w:rsid w:val="00F92EBF"/>
    <w:rsid w:val="00F97391"/>
    <w:rsid w:val="00FA02AE"/>
    <w:rsid w:val="00FA2067"/>
    <w:rsid w:val="00FA558C"/>
    <w:rsid w:val="00FB0A16"/>
    <w:rsid w:val="00FB180E"/>
    <w:rsid w:val="00FB1CE7"/>
    <w:rsid w:val="00FB2172"/>
    <w:rsid w:val="00FB40AC"/>
    <w:rsid w:val="00FB4572"/>
    <w:rsid w:val="00FB4AB4"/>
    <w:rsid w:val="00FB5A2B"/>
    <w:rsid w:val="00FB6617"/>
    <w:rsid w:val="00FC4384"/>
    <w:rsid w:val="00FC6A1B"/>
    <w:rsid w:val="00FD04D4"/>
    <w:rsid w:val="00FD51DB"/>
    <w:rsid w:val="00FD6AA4"/>
    <w:rsid w:val="00FE2E67"/>
    <w:rsid w:val="00FF37FF"/>
    <w:rsid w:val="00FF6FCF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12BC5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  <w:style w:type="character" w:customStyle="1" w:styleId="40">
    <w:name w:val="Заголовок 4 Знак"/>
    <w:link w:val="4"/>
    <w:uiPriority w:val="9"/>
    <w:rsid w:val="00E12BC5"/>
    <w:rPr>
      <w:rFonts w:ascii="Cambria" w:eastAsia="Times New Roman" w:hAnsi="Cambria" w:cs="Times New Roman"/>
      <w:i/>
      <w:iCs/>
      <w:color w:val="365F91"/>
    </w:rPr>
  </w:style>
  <w:style w:type="paragraph" w:styleId="2">
    <w:name w:val="Body Text 2"/>
    <w:basedOn w:val="a"/>
    <w:link w:val="20"/>
    <w:rsid w:val="00E12BC5"/>
    <w:pPr>
      <w:spacing w:before="60" w:line="240" w:lineRule="atLeast"/>
      <w:ind w:left="0" w:right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E12BC5"/>
    <w:rPr>
      <w:rFonts w:eastAsia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02708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74864"/>
    <w:pPr>
      <w:spacing w:after="200" w:line="276" w:lineRule="auto"/>
      <w:ind w:left="720" w:right="0"/>
      <w:contextualSpacing/>
    </w:pPr>
    <w:rPr>
      <w:rFonts w:ascii="Calibri" w:hAnsi="Calibri"/>
      <w:sz w:val="22"/>
      <w:szCs w:val="22"/>
    </w:rPr>
  </w:style>
  <w:style w:type="paragraph" w:customStyle="1" w:styleId="af3">
    <w:name w:val="адрес"/>
    <w:basedOn w:val="a"/>
    <w:rsid w:val="00D47659"/>
    <w:pPr>
      <w:spacing w:line="240" w:lineRule="atLeast"/>
      <w:ind w:left="5103" w:right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ovaGM\Downloads\&#1064;&#1072;&#1073;&#1083;&#1086;&#1085;%20&#1054;&#1090;&#1076;&#1077;&#1083;&#1072;%20&#1087;&#1086;%20&#1087;&#1088;&#1086;&#1092;&#1080;&#1083;&#1072;&#1082;&#1090;&#1080;&#1082;&#1077;%20&#1082;&#1086;&#1088;&#1088;&#1091;&#1087;&#1094;&#1080;&#1080;%20&#1080;%20&#1080;&#1085;&#1099;&#1093;%20&#1087;&#1088;&#1072;&#1074;&#1086;&#1085;&#1072;&#1088;&#1091;&#1096;&#1077;&#1085;&#1080;&#1081;%20-%20&#1053;&#1072;&#1095;&#1072;&#1083;&#1100;&#1085;&#1080;&#1082;%20&#1086;&#1090;&#1076;&#1077;&#1083;&#1072;%20&#1063;&#1080;&#1095;&#1077;&#1074;%20&#1040;.&#1070;.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85D6-FEF7-46D5-8F0B-D7A8350E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Отдела по профилактике коррупции и иных правонарушений - Начальник отдела Чичев А.Ю. (3).dotx</Template>
  <TotalTime>2603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Иванова Галина Михайловна</cp:lastModifiedBy>
  <cp:revision>472</cp:revision>
  <cp:lastPrinted>2024-02-15T11:54:00Z</cp:lastPrinted>
  <dcterms:created xsi:type="dcterms:W3CDTF">2022-12-21T05:45:00Z</dcterms:created>
  <dcterms:modified xsi:type="dcterms:W3CDTF">2024-02-15T11:57:00Z</dcterms:modified>
  <cp:contentStatus>v 1.0</cp:contentStatus>
</cp:coreProperties>
</file>