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50A5" w14:textId="77777777" w:rsidR="00F24317" w:rsidRDefault="00F24317" w:rsidP="00F24317">
      <w:pPr>
        <w:ind w:firstLine="851"/>
        <w:jc w:val="both"/>
        <w:rPr>
          <w:rFonts w:ascii="Times New Roman" w:hAnsi="Times New Roman" w:cs="Times New Roman"/>
          <w:lang w:eastAsia="en-US"/>
        </w:rPr>
      </w:pPr>
    </w:p>
    <w:p w14:paraId="3F82A88B" w14:textId="77777777" w:rsidR="00F24317" w:rsidRDefault="00F24317" w:rsidP="00F24317">
      <w:pPr>
        <w:jc w:val="center"/>
        <w:rPr>
          <w:rFonts w:ascii="Times New Roman" w:hAnsi="Times New Roman" w:cs="Times New Roman"/>
          <w:b/>
          <w:bCs/>
        </w:rPr>
      </w:pPr>
      <w:r>
        <w:rPr>
          <w:rFonts w:ascii="Times New Roman" w:hAnsi="Times New Roman" w:cs="Times New Roman"/>
          <w:b/>
          <w:bCs/>
        </w:rPr>
        <w:t>Извещение</w:t>
      </w:r>
    </w:p>
    <w:p w14:paraId="1288C387" w14:textId="77777777" w:rsidR="00F24317" w:rsidRDefault="00F24317" w:rsidP="00F24317">
      <w:pPr>
        <w:jc w:val="center"/>
        <w:rPr>
          <w:rFonts w:ascii="Times New Roman" w:hAnsi="Times New Roman" w:cs="Times New Roman"/>
          <w:b/>
          <w:bCs/>
        </w:rPr>
      </w:pPr>
      <w:r>
        <w:rPr>
          <w:rFonts w:ascii="Times New Roman" w:hAnsi="Times New Roman" w:cs="Times New Roman"/>
          <w:b/>
          <w:bCs/>
        </w:rPr>
        <w:t xml:space="preserve"> о начале выполнения</w:t>
      </w:r>
    </w:p>
    <w:p w14:paraId="5A5C0127" w14:textId="064EB159" w:rsidR="00F24317" w:rsidRDefault="00F24317" w:rsidP="00F24317">
      <w:pPr>
        <w:jc w:val="center"/>
        <w:rPr>
          <w:rFonts w:ascii="Times New Roman" w:hAnsi="Times New Roman" w:cs="Times New Roman"/>
          <w:b/>
          <w:bCs/>
        </w:rPr>
      </w:pPr>
      <w:r>
        <w:rPr>
          <w:rFonts w:ascii="Times New Roman" w:hAnsi="Times New Roman" w:cs="Times New Roman"/>
          <w:b/>
          <w:bCs/>
        </w:rPr>
        <w:t xml:space="preserve"> комплексных кадастровых работ</w:t>
      </w:r>
    </w:p>
    <w:p w14:paraId="3E1B9DE4" w14:textId="77777777" w:rsidR="005C558D" w:rsidRDefault="00F24317" w:rsidP="00DE5A0C">
      <w:pPr>
        <w:pStyle w:val="a5"/>
        <w:keepNext/>
        <w:numPr>
          <w:ilvl w:val="0"/>
          <w:numId w:val="1"/>
        </w:numPr>
        <w:tabs>
          <w:tab w:val="left" w:pos="851"/>
        </w:tabs>
        <w:spacing w:line="240" w:lineRule="auto"/>
        <w:ind w:left="0" w:firstLine="567"/>
        <w:jc w:val="both"/>
        <w:rPr>
          <w:lang w:val="ru-RU"/>
        </w:rPr>
      </w:pPr>
      <w:r>
        <w:rPr>
          <w:lang w:val="ru-RU"/>
        </w:rPr>
        <w:t xml:space="preserve">В период </w:t>
      </w:r>
      <w:r>
        <w:rPr>
          <w:b/>
          <w:bCs w:val="0"/>
          <w:lang w:val="ru-RU"/>
        </w:rPr>
        <w:t xml:space="preserve">с </w:t>
      </w:r>
      <w:r>
        <w:rPr>
          <w:b/>
          <w:bCs w:val="0"/>
          <w:u w:val="single"/>
          <w:lang w:val="ru-RU"/>
        </w:rPr>
        <w:t>«19» февраля 2024 г.</w:t>
      </w:r>
      <w:r>
        <w:rPr>
          <w:b/>
          <w:bCs w:val="0"/>
          <w:lang w:val="ru-RU"/>
        </w:rPr>
        <w:t xml:space="preserve"> по </w:t>
      </w:r>
      <w:r>
        <w:rPr>
          <w:b/>
          <w:bCs w:val="0"/>
          <w:u w:val="single"/>
          <w:lang w:val="ru-RU"/>
        </w:rPr>
        <w:t>«15» октября 2024 г.</w:t>
      </w:r>
      <w:r>
        <w:rPr>
          <w:u w:val="single"/>
          <w:lang w:val="ru-RU"/>
        </w:rPr>
        <w:t xml:space="preserve"> </w:t>
      </w:r>
      <w:r w:rsidR="00D9006C">
        <w:rPr>
          <w:u w:val="single"/>
          <w:lang w:val="ru-RU"/>
        </w:rPr>
        <w:t xml:space="preserve"> </w:t>
      </w:r>
      <w:r>
        <w:rPr>
          <w:lang w:val="ru-RU"/>
        </w:rPr>
        <w:t xml:space="preserve">в отношении Объектов недвижимости, расположенных на территории: Липецкая область, Добровский </w:t>
      </w:r>
    </w:p>
    <w:p w14:paraId="1E771B90" w14:textId="77777777" w:rsidR="005C558D" w:rsidRPr="004168D0" w:rsidRDefault="005C558D" w:rsidP="005C558D">
      <w:pPr>
        <w:pStyle w:val="a5"/>
        <w:keepNext/>
        <w:tabs>
          <w:tab w:val="left" w:pos="851"/>
        </w:tabs>
        <w:spacing w:line="240" w:lineRule="auto"/>
        <w:ind w:left="567"/>
        <w:jc w:val="both"/>
        <w:rPr>
          <w:b/>
          <w:color w:val="1A1A1A"/>
          <w:w w:val="105"/>
          <w:lang w:val="ru-RU"/>
        </w:rPr>
      </w:pPr>
      <w:r w:rsidRPr="00203B4B">
        <w:rPr>
          <w:lang w:val="ru-RU"/>
        </w:rPr>
        <w:t>-</w:t>
      </w:r>
      <w:r w:rsidR="00F24317" w:rsidRPr="00203B4B">
        <w:rPr>
          <w:lang w:val="ru-RU"/>
        </w:rPr>
        <w:t xml:space="preserve">сельское поселение </w:t>
      </w:r>
      <w:r w:rsidRPr="004168D0">
        <w:rPr>
          <w:b/>
          <w:lang w:val="ru-RU"/>
        </w:rPr>
        <w:t>Екатериновский</w:t>
      </w:r>
      <w:r w:rsidR="00F24317" w:rsidRPr="00203B4B">
        <w:rPr>
          <w:lang w:val="ru-RU"/>
        </w:rPr>
        <w:t xml:space="preserve"> сельсовет, в границах кадастровых кварталов с номерами:</w:t>
      </w:r>
      <w:r w:rsidRPr="00203B4B">
        <w:rPr>
          <w:color w:val="0F0F0F"/>
          <w:w w:val="105"/>
          <w:lang w:val="ru-RU"/>
        </w:rPr>
        <w:t xml:space="preserve"> </w:t>
      </w:r>
      <w:r w:rsidRPr="004168D0">
        <w:rPr>
          <w:b/>
          <w:color w:val="0F0F0F"/>
          <w:w w:val="105"/>
          <w:lang w:val="ru-RU"/>
        </w:rPr>
        <w:t>48:05:0480101,</w:t>
      </w:r>
      <w:r w:rsidRPr="004168D0">
        <w:rPr>
          <w:b/>
          <w:color w:val="0F0F0F"/>
          <w:spacing w:val="27"/>
          <w:w w:val="105"/>
          <w:lang w:val="ru-RU"/>
        </w:rPr>
        <w:t xml:space="preserve"> </w:t>
      </w:r>
      <w:r w:rsidRPr="004168D0">
        <w:rPr>
          <w:b/>
          <w:color w:val="181818"/>
          <w:w w:val="105"/>
          <w:lang w:val="ru-RU"/>
        </w:rPr>
        <w:t>48:05</w:t>
      </w:r>
      <w:r w:rsidRPr="004168D0">
        <w:rPr>
          <w:b/>
          <w:color w:val="0F0F0F"/>
          <w:w w:val="105"/>
          <w:lang w:val="ru-RU"/>
        </w:rPr>
        <w:t xml:space="preserve">:0480107,  </w:t>
      </w:r>
      <w:r w:rsidRPr="004168D0">
        <w:rPr>
          <w:b/>
          <w:color w:val="181818"/>
          <w:w w:val="105"/>
          <w:lang w:val="ru-RU"/>
        </w:rPr>
        <w:t>48</w:t>
      </w:r>
      <w:r w:rsidRPr="004168D0">
        <w:rPr>
          <w:b/>
          <w:color w:val="1A1A1A"/>
          <w:w w:val="105"/>
          <w:lang w:val="ru-RU"/>
        </w:rPr>
        <w:t>:05:0480203</w:t>
      </w:r>
      <w:r w:rsidRPr="004168D0">
        <w:rPr>
          <w:b/>
          <w:color w:val="111111"/>
          <w:w w:val="105"/>
          <w:lang w:val="ru-RU"/>
        </w:rPr>
        <w:t>,</w:t>
      </w:r>
      <w:r w:rsidRPr="004168D0">
        <w:rPr>
          <w:b/>
          <w:color w:val="111111"/>
          <w:spacing w:val="50"/>
          <w:w w:val="105"/>
          <w:lang w:val="ru-RU"/>
        </w:rPr>
        <w:t xml:space="preserve"> </w:t>
      </w:r>
      <w:r w:rsidRPr="004168D0">
        <w:rPr>
          <w:b/>
          <w:color w:val="181818"/>
          <w:w w:val="105"/>
          <w:lang w:val="ru-RU"/>
        </w:rPr>
        <w:t>48</w:t>
      </w:r>
      <w:r w:rsidRPr="004168D0">
        <w:rPr>
          <w:b/>
          <w:color w:val="1A1A1A"/>
          <w:w w:val="105"/>
          <w:lang w:val="ru-RU"/>
        </w:rPr>
        <w:t xml:space="preserve">:05:0480208, </w:t>
      </w:r>
      <w:r w:rsidRPr="004168D0">
        <w:rPr>
          <w:b/>
          <w:color w:val="181818"/>
          <w:w w:val="105"/>
          <w:lang w:val="ru-RU"/>
        </w:rPr>
        <w:t>48</w:t>
      </w:r>
      <w:r w:rsidRPr="004168D0">
        <w:rPr>
          <w:b/>
          <w:color w:val="1A1A1A"/>
          <w:w w:val="105"/>
          <w:lang w:val="ru-RU"/>
        </w:rPr>
        <w:t xml:space="preserve">:05:0490101, </w:t>
      </w:r>
      <w:r w:rsidRPr="004168D0">
        <w:rPr>
          <w:b/>
          <w:color w:val="181818"/>
          <w:w w:val="105"/>
          <w:lang w:val="ru-RU"/>
        </w:rPr>
        <w:t>48</w:t>
      </w:r>
      <w:r w:rsidRPr="004168D0">
        <w:rPr>
          <w:b/>
          <w:color w:val="1A1A1A"/>
          <w:w w:val="105"/>
          <w:lang w:val="ru-RU"/>
        </w:rPr>
        <w:t xml:space="preserve">:05:0490103, </w:t>
      </w:r>
      <w:r w:rsidRPr="004168D0">
        <w:rPr>
          <w:b/>
          <w:color w:val="181818"/>
          <w:w w:val="105"/>
          <w:lang w:val="ru-RU"/>
        </w:rPr>
        <w:t>48</w:t>
      </w:r>
      <w:r w:rsidRPr="004168D0">
        <w:rPr>
          <w:b/>
          <w:color w:val="1A1A1A"/>
          <w:w w:val="105"/>
          <w:lang w:val="ru-RU"/>
        </w:rPr>
        <w:t xml:space="preserve">:05:0490104, </w:t>
      </w:r>
      <w:r w:rsidRPr="004168D0">
        <w:rPr>
          <w:b/>
          <w:color w:val="181818"/>
          <w:w w:val="105"/>
          <w:lang w:val="ru-RU"/>
        </w:rPr>
        <w:t>48</w:t>
      </w:r>
      <w:r w:rsidRPr="004168D0">
        <w:rPr>
          <w:b/>
          <w:color w:val="1A1A1A"/>
          <w:w w:val="105"/>
          <w:lang w:val="ru-RU"/>
        </w:rPr>
        <w:t xml:space="preserve">:05:0490105, </w:t>
      </w:r>
      <w:r w:rsidRPr="004168D0">
        <w:rPr>
          <w:b/>
          <w:color w:val="181818"/>
          <w:w w:val="105"/>
          <w:lang w:val="ru-RU"/>
        </w:rPr>
        <w:t>48</w:t>
      </w:r>
      <w:r w:rsidRPr="004168D0">
        <w:rPr>
          <w:b/>
          <w:color w:val="1A1A1A"/>
          <w:w w:val="105"/>
          <w:lang w:val="ru-RU"/>
        </w:rPr>
        <w:t xml:space="preserve">:05:0490108, </w:t>
      </w:r>
      <w:r w:rsidRPr="004168D0">
        <w:rPr>
          <w:b/>
          <w:color w:val="181818"/>
          <w:w w:val="105"/>
          <w:lang w:val="ru-RU"/>
        </w:rPr>
        <w:t>48</w:t>
      </w:r>
      <w:r w:rsidRPr="004168D0">
        <w:rPr>
          <w:b/>
          <w:color w:val="1A1A1A"/>
          <w:w w:val="105"/>
          <w:lang w:val="ru-RU"/>
        </w:rPr>
        <w:t xml:space="preserve">:05:0500101, </w:t>
      </w:r>
      <w:r w:rsidRPr="004168D0">
        <w:rPr>
          <w:b/>
          <w:color w:val="181818"/>
          <w:w w:val="105"/>
          <w:lang w:val="ru-RU"/>
        </w:rPr>
        <w:t>48</w:t>
      </w:r>
      <w:r w:rsidRPr="004168D0">
        <w:rPr>
          <w:b/>
          <w:color w:val="1A1A1A"/>
          <w:w w:val="105"/>
          <w:lang w:val="ru-RU"/>
        </w:rPr>
        <w:t xml:space="preserve">:05:0500103, </w:t>
      </w:r>
      <w:r w:rsidRPr="004168D0">
        <w:rPr>
          <w:b/>
          <w:color w:val="181818"/>
          <w:w w:val="105"/>
          <w:lang w:val="ru-RU"/>
        </w:rPr>
        <w:t>48</w:t>
      </w:r>
      <w:r w:rsidRPr="004168D0">
        <w:rPr>
          <w:b/>
          <w:color w:val="1A1A1A"/>
          <w:w w:val="105"/>
          <w:lang w:val="ru-RU"/>
        </w:rPr>
        <w:t xml:space="preserve">:05:0500108, </w:t>
      </w:r>
      <w:r w:rsidRPr="004168D0">
        <w:rPr>
          <w:b/>
          <w:color w:val="181818"/>
          <w:w w:val="105"/>
          <w:lang w:val="ru-RU"/>
        </w:rPr>
        <w:t>48</w:t>
      </w:r>
      <w:r w:rsidRPr="004168D0">
        <w:rPr>
          <w:b/>
          <w:color w:val="1A1A1A"/>
          <w:w w:val="105"/>
          <w:lang w:val="ru-RU"/>
        </w:rPr>
        <w:t>:05:0500110,</w:t>
      </w:r>
    </w:p>
    <w:p w14:paraId="7FEE568B" w14:textId="42978A75" w:rsidR="00371834" w:rsidRPr="00203B4B" w:rsidRDefault="00371834" w:rsidP="005C558D">
      <w:pPr>
        <w:rPr>
          <w:rFonts w:ascii="Times New Roman" w:hAnsi="Times New Roman" w:cs="Times New Roman"/>
        </w:rPr>
      </w:pPr>
      <w:r w:rsidRPr="00203B4B">
        <w:rPr>
          <w:rFonts w:ascii="Times New Roman" w:hAnsi="Times New Roman" w:cs="Times New Roman"/>
          <w:lang w:eastAsia="x-none"/>
        </w:rPr>
        <w:t xml:space="preserve">       -</w:t>
      </w:r>
      <w:r w:rsidR="005C558D" w:rsidRPr="00203B4B">
        <w:rPr>
          <w:rFonts w:ascii="Times New Roman" w:hAnsi="Times New Roman" w:cs="Times New Roman"/>
          <w:lang w:eastAsia="x-none"/>
        </w:rPr>
        <w:t xml:space="preserve"> </w:t>
      </w:r>
      <w:r w:rsidR="005C558D" w:rsidRPr="00203B4B">
        <w:rPr>
          <w:rFonts w:ascii="Times New Roman" w:hAnsi="Times New Roman" w:cs="Times New Roman"/>
        </w:rPr>
        <w:t xml:space="preserve">сельское поселение </w:t>
      </w:r>
      <w:r w:rsidRPr="004168D0">
        <w:rPr>
          <w:rFonts w:ascii="Times New Roman" w:hAnsi="Times New Roman" w:cs="Times New Roman"/>
          <w:b/>
        </w:rPr>
        <w:t xml:space="preserve">Волченский </w:t>
      </w:r>
      <w:r w:rsidR="005C558D" w:rsidRPr="00203B4B">
        <w:rPr>
          <w:rFonts w:ascii="Times New Roman" w:hAnsi="Times New Roman" w:cs="Times New Roman"/>
        </w:rPr>
        <w:t xml:space="preserve"> сельсовет, в границах кадастровых кварталов</w:t>
      </w:r>
    </w:p>
    <w:p w14:paraId="12BB7ACF" w14:textId="6075BB2A" w:rsidR="00371834" w:rsidRPr="00203B4B" w:rsidRDefault="00371834" w:rsidP="00371834">
      <w:pPr>
        <w:rPr>
          <w:rFonts w:ascii="Times New Roman" w:hAnsi="Times New Roman" w:cs="Times New Roman"/>
          <w:color w:val="1A1A1A"/>
          <w:w w:val="105"/>
        </w:rPr>
      </w:pPr>
      <w:r w:rsidRPr="00203B4B">
        <w:rPr>
          <w:rFonts w:ascii="Times New Roman" w:hAnsi="Times New Roman" w:cs="Times New Roman"/>
        </w:rPr>
        <w:t xml:space="preserve">  </w:t>
      </w:r>
      <w:r w:rsidR="005C558D" w:rsidRPr="00203B4B">
        <w:rPr>
          <w:rFonts w:ascii="Times New Roman" w:hAnsi="Times New Roman" w:cs="Times New Roman"/>
        </w:rPr>
        <w:t xml:space="preserve"> </w:t>
      </w:r>
      <w:r w:rsidRPr="00203B4B">
        <w:rPr>
          <w:rFonts w:ascii="Times New Roman" w:hAnsi="Times New Roman" w:cs="Times New Roman"/>
        </w:rPr>
        <w:t xml:space="preserve">        </w:t>
      </w:r>
      <w:r w:rsidR="005C558D" w:rsidRPr="00203B4B">
        <w:rPr>
          <w:rFonts w:ascii="Times New Roman" w:hAnsi="Times New Roman" w:cs="Times New Roman"/>
        </w:rPr>
        <w:t xml:space="preserve">с </w:t>
      </w:r>
      <w:r w:rsidRPr="00203B4B">
        <w:rPr>
          <w:rFonts w:ascii="Times New Roman" w:hAnsi="Times New Roman" w:cs="Times New Roman"/>
        </w:rPr>
        <w:t xml:space="preserve">   </w:t>
      </w:r>
      <w:r w:rsidR="005C558D" w:rsidRPr="00203B4B">
        <w:rPr>
          <w:rFonts w:ascii="Times New Roman" w:hAnsi="Times New Roman" w:cs="Times New Roman"/>
        </w:rPr>
        <w:t>номерами:</w:t>
      </w:r>
      <w:r w:rsidRPr="00203B4B">
        <w:rPr>
          <w:rFonts w:ascii="Times New Roman" w:hAnsi="Times New Roman" w:cs="Times New Roman"/>
        </w:rPr>
        <w:t xml:space="preserve"> </w:t>
      </w:r>
      <w:r w:rsidR="005C558D" w:rsidRPr="00203B4B">
        <w:rPr>
          <w:rFonts w:ascii="Times New Roman" w:hAnsi="Times New Roman" w:cs="Times New Roman"/>
          <w:color w:val="1A1A1A"/>
          <w:w w:val="105"/>
        </w:rPr>
        <w:t xml:space="preserve">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:05:0510105,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:05:0510108,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:05:0510109,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:05:0510202, </w:t>
      </w:r>
      <w:r w:rsidRPr="004168D0">
        <w:rPr>
          <w:rFonts w:ascii="Times New Roman" w:hAnsi="Times New Roman" w:cs="Times New Roman"/>
          <w:b/>
          <w:color w:val="1A1A1A"/>
          <w:w w:val="105"/>
        </w:rPr>
        <w:t xml:space="preserve">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:05:0510205, </w:t>
      </w:r>
      <w:r w:rsidRPr="004168D0">
        <w:rPr>
          <w:rFonts w:ascii="Times New Roman" w:hAnsi="Times New Roman" w:cs="Times New Roman"/>
          <w:b/>
          <w:color w:val="1A1A1A"/>
          <w:w w:val="105"/>
        </w:rPr>
        <w:t xml:space="preserve">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:05:0510206,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:05:0510211,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:05:0510213,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:05:0510214,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:05:0510216,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:05:0</w:t>
      </w:r>
      <w:r w:rsidRPr="004168D0">
        <w:rPr>
          <w:rFonts w:ascii="Times New Roman" w:hAnsi="Times New Roman" w:cs="Times New Roman"/>
          <w:b/>
          <w:color w:val="1A1A1A"/>
          <w:w w:val="105"/>
        </w:rPr>
        <w:t>510217</w:t>
      </w:r>
      <w:r w:rsidRPr="00203B4B">
        <w:rPr>
          <w:rFonts w:ascii="Times New Roman" w:hAnsi="Times New Roman" w:cs="Times New Roman"/>
          <w:color w:val="1A1A1A"/>
          <w:w w:val="105"/>
        </w:rPr>
        <w:t>;</w:t>
      </w:r>
    </w:p>
    <w:p w14:paraId="4F286967" w14:textId="546EC7DF" w:rsidR="00371834" w:rsidRPr="00203B4B" w:rsidRDefault="00371834" w:rsidP="00371834">
      <w:pPr>
        <w:rPr>
          <w:rFonts w:ascii="Times New Roman" w:hAnsi="Times New Roman" w:cs="Times New Roman"/>
        </w:rPr>
      </w:pPr>
      <w:r w:rsidRPr="00203B4B">
        <w:rPr>
          <w:rFonts w:ascii="Times New Roman" w:hAnsi="Times New Roman" w:cs="Times New Roman"/>
        </w:rPr>
        <w:t xml:space="preserve">          -сельское поселение  </w:t>
      </w:r>
      <w:r w:rsidRPr="004168D0">
        <w:rPr>
          <w:rFonts w:ascii="Times New Roman" w:hAnsi="Times New Roman" w:cs="Times New Roman"/>
          <w:b/>
        </w:rPr>
        <w:t>Крутовский</w:t>
      </w:r>
      <w:r w:rsidRPr="00203B4B">
        <w:rPr>
          <w:rFonts w:ascii="Times New Roman" w:hAnsi="Times New Roman" w:cs="Times New Roman"/>
        </w:rPr>
        <w:t xml:space="preserve">  сельсовет, в границах кадастровых кварталов</w:t>
      </w:r>
    </w:p>
    <w:p w14:paraId="38F6A68E" w14:textId="4361484C" w:rsidR="00371834" w:rsidRPr="004168D0" w:rsidRDefault="00371834" w:rsidP="00371834">
      <w:pPr>
        <w:rPr>
          <w:rFonts w:ascii="Times New Roman" w:hAnsi="Times New Roman" w:cs="Times New Roman"/>
          <w:b/>
          <w:color w:val="1A1A1A"/>
          <w:w w:val="105"/>
        </w:rPr>
      </w:pPr>
      <w:r w:rsidRPr="00203B4B">
        <w:rPr>
          <w:rFonts w:ascii="Times New Roman" w:hAnsi="Times New Roman" w:cs="Times New Roman"/>
        </w:rPr>
        <w:t xml:space="preserve">           с    номерами: </w:t>
      </w:r>
      <w:r w:rsidR="005C558D" w:rsidRPr="00203B4B">
        <w:rPr>
          <w:rFonts w:ascii="Times New Roman" w:hAnsi="Times New Roman" w:cs="Times New Roman"/>
          <w:color w:val="1A1A1A"/>
          <w:w w:val="105"/>
        </w:rPr>
        <w:t xml:space="preserve">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:05:0540103,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:05:0540402,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:05:0540404,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:05:0540405,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:05:0540701</w:t>
      </w:r>
    </w:p>
    <w:p w14:paraId="7C786A79" w14:textId="0167914F" w:rsidR="00371834" w:rsidRPr="00203B4B" w:rsidRDefault="00371834" w:rsidP="00371834">
      <w:pPr>
        <w:rPr>
          <w:rFonts w:ascii="Times New Roman" w:hAnsi="Times New Roman" w:cs="Times New Roman"/>
        </w:rPr>
      </w:pPr>
      <w:r w:rsidRPr="00203B4B">
        <w:rPr>
          <w:rFonts w:ascii="Times New Roman" w:hAnsi="Times New Roman" w:cs="Times New Roman"/>
        </w:rPr>
        <w:t xml:space="preserve">сельское поселение </w:t>
      </w:r>
      <w:r w:rsidRPr="004168D0">
        <w:rPr>
          <w:rFonts w:ascii="Times New Roman" w:hAnsi="Times New Roman" w:cs="Times New Roman"/>
          <w:b/>
        </w:rPr>
        <w:t>Махоновский</w:t>
      </w:r>
      <w:r w:rsidRPr="00203B4B">
        <w:rPr>
          <w:rFonts w:ascii="Times New Roman" w:hAnsi="Times New Roman" w:cs="Times New Roman"/>
        </w:rPr>
        <w:t xml:space="preserve"> сельсовет, в границах кадастровых кварталов</w:t>
      </w:r>
    </w:p>
    <w:p w14:paraId="7D3E30F4" w14:textId="5E61EB14" w:rsidR="00371834" w:rsidRPr="00203B4B" w:rsidRDefault="00371834" w:rsidP="00371834">
      <w:pPr>
        <w:rPr>
          <w:rFonts w:ascii="Times New Roman" w:hAnsi="Times New Roman" w:cs="Times New Roman"/>
          <w:color w:val="1A1A1A"/>
          <w:w w:val="105"/>
        </w:rPr>
      </w:pPr>
      <w:r w:rsidRPr="00203B4B">
        <w:rPr>
          <w:rFonts w:ascii="Times New Roman" w:hAnsi="Times New Roman" w:cs="Times New Roman"/>
        </w:rPr>
        <w:t xml:space="preserve">           с    номерами: </w:t>
      </w:r>
      <w:r w:rsidR="005C558D" w:rsidRPr="00203B4B">
        <w:rPr>
          <w:rFonts w:ascii="Times New Roman" w:hAnsi="Times New Roman" w:cs="Times New Roman"/>
          <w:color w:val="1A1A1A"/>
          <w:w w:val="105"/>
        </w:rPr>
        <w:t xml:space="preserve">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:05:0720101,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:05:0720205,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:05:0720206,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:05:0720209</w:t>
      </w:r>
      <w:r w:rsidR="005C558D" w:rsidRPr="00203B4B">
        <w:rPr>
          <w:rFonts w:ascii="Times New Roman" w:hAnsi="Times New Roman" w:cs="Times New Roman"/>
          <w:color w:val="1A1A1A"/>
          <w:w w:val="105"/>
        </w:rPr>
        <w:t>,</w:t>
      </w:r>
    </w:p>
    <w:p w14:paraId="08826648" w14:textId="6A4F1AE3" w:rsidR="00371834" w:rsidRPr="00203B4B" w:rsidRDefault="00371834" w:rsidP="00371834">
      <w:pPr>
        <w:rPr>
          <w:rFonts w:ascii="Times New Roman" w:hAnsi="Times New Roman" w:cs="Times New Roman"/>
        </w:rPr>
      </w:pPr>
      <w:r w:rsidRPr="00203B4B">
        <w:rPr>
          <w:rFonts w:ascii="Times New Roman" w:hAnsi="Times New Roman" w:cs="Times New Roman"/>
        </w:rPr>
        <w:t xml:space="preserve">сельское поселение </w:t>
      </w:r>
      <w:r w:rsidRPr="004168D0">
        <w:rPr>
          <w:rFonts w:ascii="Times New Roman" w:hAnsi="Times New Roman" w:cs="Times New Roman"/>
          <w:b/>
        </w:rPr>
        <w:t>Больше-Хомутецкий</w:t>
      </w:r>
      <w:r w:rsidRPr="00203B4B">
        <w:rPr>
          <w:rFonts w:ascii="Times New Roman" w:hAnsi="Times New Roman" w:cs="Times New Roman"/>
        </w:rPr>
        <w:t xml:space="preserve">  сельсовет, в границах кадастровых кварталов</w:t>
      </w:r>
    </w:p>
    <w:p w14:paraId="7F45028C" w14:textId="77777777" w:rsidR="00371834" w:rsidRPr="004168D0" w:rsidRDefault="00371834" w:rsidP="00371834">
      <w:pPr>
        <w:rPr>
          <w:rFonts w:ascii="Times New Roman" w:hAnsi="Times New Roman" w:cs="Times New Roman"/>
          <w:b/>
          <w:color w:val="1A1A1A"/>
          <w:w w:val="105"/>
        </w:rPr>
      </w:pPr>
      <w:r w:rsidRPr="00203B4B">
        <w:rPr>
          <w:rFonts w:ascii="Times New Roman" w:hAnsi="Times New Roman" w:cs="Times New Roman"/>
        </w:rPr>
        <w:t xml:space="preserve">           с    номерами: </w:t>
      </w:r>
      <w:r w:rsidR="005C558D" w:rsidRPr="00203B4B">
        <w:rPr>
          <w:rFonts w:ascii="Times New Roman" w:hAnsi="Times New Roman" w:cs="Times New Roman"/>
          <w:color w:val="1A1A1A"/>
          <w:w w:val="105"/>
        </w:rPr>
        <w:t xml:space="preserve">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:05:0740202,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:05:0740503</w:t>
      </w:r>
      <w:r w:rsidRPr="004168D0">
        <w:rPr>
          <w:rFonts w:ascii="Times New Roman" w:hAnsi="Times New Roman" w:cs="Times New Roman"/>
          <w:b/>
          <w:color w:val="1A1A1A"/>
          <w:w w:val="105"/>
        </w:rPr>
        <w:t>,</w:t>
      </w:r>
      <w:r w:rsidRPr="004168D0">
        <w:rPr>
          <w:rFonts w:ascii="Times New Roman" w:hAnsi="Times New Roman" w:cs="Times New Roman"/>
          <w:b/>
          <w:color w:val="181818"/>
          <w:w w:val="105"/>
        </w:rPr>
        <w:t>48</w:t>
      </w:r>
      <w:r w:rsidRPr="004168D0">
        <w:rPr>
          <w:rFonts w:ascii="Times New Roman" w:hAnsi="Times New Roman" w:cs="Times New Roman"/>
          <w:b/>
          <w:color w:val="1A1A1A"/>
          <w:w w:val="105"/>
        </w:rPr>
        <w:t xml:space="preserve">:05:0730315, </w:t>
      </w:r>
      <w:r w:rsidRPr="004168D0">
        <w:rPr>
          <w:rFonts w:ascii="Times New Roman" w:hAnsi="Times New Roman" w:cs="Times New Roman"/>
          <w:b/>
          <w:color w:val="181818"/>
          <w:w w:val="105"/>
        </w:rPr>
        <w:t>48</w:t>
      </w:r>
      <w:r w:rsidRPr="004168D0">
        <w:rPr>
          <w:rFonts w:ascii="Times New Roman" w:hAnsi="Times New Roman" w:cs="Times New Roman"/>
          <w:b/>
          <w:color w:val="1A1A1A"/>
          <w:w w:val="105"/>
        </w:rPr>
        <w:t xml:space="preserve">:05:0730317, </w:t>
      </w:r>
      <w:r w:rsidRPr="004168D0">
        <w:rPr>
          <w:rFonts w:ascii="Times New Roman" w:hAnsi="Times New Roman" w:cs="Times New Roman"/>
          <w:b/>
          <w:color w:val="181818"/>
          <w:w w:val="105"/>
        </w:rPr>
        <w:t>48</w:t>
      </w:r>
      <w:r w:rsidRPr="004168D0">
        <w:rPr>
          <w:rFonts w:ascii="Times New Roman" w:hAnsi="Times New Roman" w:cs="Times New Roman"/>
          <w:b/>
          <w:color w:val="1A1A1A"/>
          <w:w w:val="105"/>
        </w:rPr>
        <w:t xml:space="preserve">:05:0730326, </w:t>
      </w:r>
      <w:r w:rsidRPr="004168D0">
        <w:rPr>
          <w:rFonts w:ascii="Times New Roman" w:hAnsi="Times New Roman" w:cs="Times New Roman"/>
          <w:b/>
          <w:color w:val="181818"/>
          <w:w w:val="105"/>
        </w:rPr>
        <w:t>48</w:t>
      </w:r>
      <w:r w:rsidRPr="004168D0">
        <w:rPr>
          <w:rFonts w:ascii="Times New Roman" w:hAnsi="Times New Roman" w:cs="Times New Roman"/>
          <w:b/>
          <w:color w:val="1A1A1A"/>
          <w:w w:val="105"/>
        </w:rPr>
        <w:t xml:space="preserve">:05:0750109,    </w:t>
      </w:r>
      <w:r w:rsidRPr="004168D0">
        <w:rPr>
          <w:rFonts w:ascii="Times New Roman" w:hAnsi="Times New Roman" w:cs="Times New Roman"/>
          <w:b/>
          <w:color w:val="181818"/>
          <w:w w:val="105"/>
        </w:rPr>
        <w:t>48</w:t>
      </w:r>
      <w:r w:rsidRPr="004168D0">
        <w:rPr>
          <w:rFonts w:ascii="Times New Roman" w:hAnsi="Times New Roman" w:cs="Times New Roman"/>
          <w:b/>
          <w:color w:val="1A1A1A"/>
          <w:w w:val="105"/>
        </w:rPr>
        <w:t xml:space="preserve">:05:0750111,     </w:t>
      </w:r>
      <w:r w:rsidRPr="004168D0">
        <w:rPr>
          <w:rFonts w:ascii="Times New Roman" w:hAnsi="Times New Roman" w:cs="Times New Roman"/>
          <w:b/>
          <w:color w:val="181818"/>
          <w:w w:val="105"/>
        </w:rPr>
        <w:t>48</w:t>
      </w:r>
      <w:r w:rsidRPr="004168D0">
        <w:rPr>
          <w:rFonts w:ascii="Times New Roman" w:hAnsi="Times New Roman" w:cs="Times New Roman"/>
          <w:b/>
          <w:color w:val="1A1A1A"/>
          <w:w w:val="105"/>
        </w:rPr>
        <w:t xml:space="preserve">:05:0750112 </w:t>
      </w:r>
    </w:p>
    <w:p w14:paraId="0BB0CC90" w14:textId="77777777" w:rsidR="00203B4B" w:rsidRDefault="00371834" w:rsidP="00371834">
      <w:pPr>
        <w:rPr>
          <w:rFonts w:ascii="Times New Roman" w:hAnsi="Times New Roman" w:cs="Times New Roman"/>
          <w:color w:val="1A1A1A"/>
          <w:w w:val="105"/>
        </w:rPr>
      </w:pPr>
      <w:r w:rsidRPr="00203B4B">
        <w:rPr>
          <w:rFonts w:ascii="Times New Roman" w:hAnsi="Times New Roman" w:cs="Times New Roman"/>
          <w:color w:val="1A1A1A"/>
          <w:w w:val="105"/>
        </w:rPr>
        <w:t xml:space="preserve">    -</w:t>
      </w:r>
      <w:r w:rsidRPr="00203B4B">
        <w:rPr>
          <w:rFonts w:ascii="Times New Roman" w:hAnsi="Times New Roman" w:cs="Times New Roman"/>
        </w:rPr>
        <w:t xml:space="preserve">-сельское поселение </w:t>
      </w:r>
      <w:r w:rsidRPr="004168D0">
        <w:rPr>
          <w:rFonts w:ascii="Times New Roman" w:hAnsi="Times New Roman" w:cs="Times New Roman"/>
          <w:b/>
        </w:rPr>
        <w:t>Замартыновсий</w:t>
      </w:r>
      <w:r w:rsidRPr="00203B4B">
        <w:rPr>
          <w:rFonts w:ascii="Times New Roman" w:hAnsi="Times New Roman" w:cs="Times New Roman"/>
        </w:rPr>
        <w:t xml:space="preserve"> сельсовет, в границах кадастровых кварталов с номерами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:05:0440103,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:05:0440104</w:t>
      </w:r>
      <w:r w:rsidR="005C558D" w:rsidRPr="00203B4B">
        <w:rPr>
          <w:rFonts w:ascii="Times New Roman" w:hAnsi="Times New Roman" w:cs="Times New Roman"/>
          <w:color w:val="1A1A1A"/>
          <w:w w:val="105"/>
        </w:rPr>
        <w:t>,</w:t>
      </w:r>
    </w:p>
    <w:p w14:paraId="16A51EF8" w14:textId="60194E3F" w:rsidR="00F24317" w:rsidRPr="005C558D" w:rsidRDefault="00203B4B" w:rsidP="00371834">
      <w:r w:rsidRPr="00203B4B">
        <w:rPr>
          <w:rFonts w:ascii="Times New Roman" w:hAnsi="Times New Roman" w:cs="Times New Roman"/>
          <w:color w:val="1A1A1A"/>
          <w:w w:val="105"/>
        </w:rPr>
        <w:t xml:space="preserve">    -</w:t>
      </w:r>
      <w:r w:rsidRPr="00203B4B">
        <w:rPr>
          <w:rFonts w:ascii="Times New Roman" w:hAnsi="Times New Roman" w:cs="Times New Roman"/>
        </w:rPr>
        <w:t xml:space="preserve">-сельское поселение  </w:t>
      </w:r>
      <w:r w:rsidRPr="004168D0">
        <w:rPr>
          <w:rFonts w:ascii="Times New Roman" w:hAnsi="Times New Roman" w:cs="Times New Roman"/>
          <w:b/>
        </w:rPr>
        <w:t>Путятинский сельсовет</w:t>
      </w:r>
      <w:r w:rsidRPr="00203B4B">
        <w:rPr>
          <w:rFonts w:ascii="Times New Roman" w:hAnsi="Times New Roman" w:cs="Times New Roman"/>
        </w:rPr>
        <w:t>, в границах кадастровых кварталов с номерами</w:t>
      </w:r>
      <w:r w:rsidR="005C558D" w:rsidRPr="00203B4B">
        <w:rPr>
          <w:rFonts w:ascii="Times New Roman" w:hAnsi="Times New Roman" w:cs="Times New Roman"/>
          <w:color w:val="1A1A1A"/>
          <w:w w:val="105"/>
        </w:rPr>
        <w:t xml:space="preserve">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:05:0530212,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:05:0530213,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:05:0530218,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:05:0530219,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:05:0530220,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:05:0530224,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:05:0530225,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:05:0530226,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:05:0530228, </w:t>
      </w:r>
      <w:r w:rsidR="005C558D" w:rsidRPr="004168D0">
        <w:rPr>
          <w:rFonts w:ascii="Times New Roman" w:hAnsi="Times New Roman" w:cs="Times New Roman"/>
          <w:b/>
          <w:color w:val="181818"/>
          <w:w w:val="105"/>
        </w:rPr>
        <w:t>48</w:t>
      </w:r>
      <w:r w:rsidR="005C558D" w:rsidRPr="004168D0">
        <w:rPr>
          <w:rFonts w:ascii="Times New Roman" w:hAnsi="Times New Roman" w:cs="Times New Roman"/>
          <w:b/>
          <w:color w:val="1A1A1A"/>
          <w:w w:val="105"/>
        </w:rPr>
        <w:t xml:space="preserve">:05:0530231,         </w:t>
      </w:r>
      <w:r w:rsidR="005C558D" w:rsidRPr="00203B4B">
        <w:rPr>
          <w:rFonts w:ascii="Times New Roman" w:hAnsi="Times New Roman" w:cs="Times New Roman"/>
          <w:color w:val="1A1A1A"/>
          <w:w w:val="105"/>
        </w:rPr>
        <w:t xml:space="preserve">                                                                              </w:t>
      </w:r>
    </w:p>
    <w:p w14:paraId="7044D1D3" w14:textId="2723F953" w:rsidR="00F24317" w:rsidRDefault="00F24317" w:rsidP="00F24317">
      <w:pPr>
        <w:pStyle w:val="a5"/>
        <w:keepNext/>
        <w:tabs>
          <w:tab w:val="left" w:pos="851"/>
        </w:tabs>
        <w:spacing w:line="240" w:lineRule="auto"/>
        <w:jc w:val="both"/>
        <w:rPr>
          <w:lang w:val="ru-RU"/>
        </w:rPr>
      </w:pPr>
      <w:r>
        <w:rPr>
          <w:lang w:val="ru-RU"/>
        </w:rPr>
        <w:t>будут выполняться комплексные кадастровые работ</w:t>
      </w:r>
      <w:r w:rsidR="003672E6">
        <w:rPr>
          <w:lang w:val="ru-RU"/>
        </w:rPr>
        <w:t>ы в соответствии с договором № 7</w:t>
      </w:r>
      <w:r>
        <w:rPr>
          <w:lang w:val="ru-RU"/>
        </w:rPr>
        <w:t>-24 от 19.02.2024 г.  на выполнение комплексных кадастровых работ в отношении</w:t>
      </w:r>
      <w:r>
        <w:rPr>
          <w:lang w:val="ru-RU"/>
        </w:rPr>
        <w:tab/>
        <w:t xml:space="preserve">кадастровых кварталов в муниципальном образовании «Добровский муниципальный округ Липецкой области», заключенным со стороны заказчика: </w:t>
      </w:r>
    </w:p>
    <w:p w14:paraId="1B328F01" w14:textId="77777777" w:rsidR="00F24317" w:rsidRDefault="00F24317" w:rsidP="00F24317">
      <w:pPr>
        <w:pStyle w:val="a5"/>
        <w:keepNext/>
        <w:tabs>
          <w:tab w:val="left" w:pos="851"/>
        </w:tabs>
        <w:spacing w:line="240" w:lineRule="auto"/>
        <w:ind w:firstLine="567"/>
        <w:rPr>
          <w:b/>
          <w:u w:val="single"/>
          <w:lang w:val="ru-RU"/>
        </w:rPr>
      </w:pPr>
      <w:r>
        <w:rPr>
          <w:b/>
          <w:u w:val="single"/>
          <w:lang w:val="ru-RU"/>
        </w:rPr>
        <w:t xml:space="preserve">Администрация муниципального образования </w:t>
      </w:r>
    </w:p>
    <w:p w14:paraId="7DA4DCDF" w14:textId="77777777" w:rsidR="00F24317" w:rsidRDefault="00F24317" w:rsidP="00F24317">
      <w:pPr>
        <w:pStyle w:val="a5"/>
        <w:keepNext/>
        <w:tabs>
          <w:tab w:val="left" w:pos="851"/>
        </w:tabs>
        <w:spacing w:line="240" w:lineRule="auto"/>
        <w:ind w:firstLine="567"/>
        <w:rPr>
          <w:b/>
          <w:u w:val="single"/>
          <w:lang w:val="ru-RU"/>
        </w:rPr>
      </w:pPr>
      <w:r>
        <w:rPr>
          <w:b/>
          <w:u w:val="single"/>
          <w:lang w:val="ru-RU"/>
        </w:rPr>
        <w:t xml:space="preserve">«Добровский муниципальный  округ Липецкой области», </w:t>
      </w:r>
    </w:p>
    <w:p w14:paraId="38BA4A1A" w14:textId="77777777" w:rsidR="00F24317" w:rsidRDefault="00F24317" w:rsidP="00F24317">
      <w:pPr>
        <w:pStyle w:val="a5"/>
        <w:keepNext/>
        <w:tabs>
          <w:tab w:val="left" w:pos="851"/>
        </w:tabs>
        <w:spacing w:line="240" w:lineRule="auto"/>
        <w:jc w:val="both"/>
        <w:rPr>
          <w:lang w:val="ru-RU"/>
        </w:rPr>
      </w:pPr>
      <w:r>
        <w:rPr>
          <w:bCs w:val="0"/>
          <w:lang w:val="ru-RU"/>
        </w:rPr>
        <w:t xml:space="preserve">почтовый адрес: 399140, с. Доброе, пл. Октябрьская, дом №9, адрес электронной почты: </w:t>
      </w:r>
      <w:hyperlink r:id="rId8" w:history="1">
        <w:r>
          <w:rPr>
            <w:rStyle w:val="a3"/>
            <w:bCs w:val="0"/>
          </w:rPr>
          <w:t>dobroe</w:t>
        </w:r>
        <w:r>
          <w:rPr>
            <w:rStyle w:val="a3"/>
            <w:bCs w:val="0"/>
            <w:lang w:val="ru-RU"/>
          </w:rPr>
          <w:t>@</w:t>
        </w:r>
        <w:r>
          <w:rPr>
            <w:rStyle w:val="a3"/>
            <w:bCs w:val="0"/>
          </w:rPr>
          <w:t>admlr</w:t>
        </w:r>
        <w:r>
          <w:rPr>
            <w:rStyle w:val="a3"/>
            <w:bCs w:val="0"/>
            <w:lang w:val="ru-RU"/>
          </w:rPr>
          <w:t>.</w:t>
        </w:r>
        <w:r>
          <w:rPr>
            <w:rStyle w:val="a3"/>
            <w:bCs w:val="0"/>
          </w:rPr>
          <w:t>lipetsk</w:t>
        </w:r>
        <w:r>
          <w:rPr>
            <w:rStyle w:val="a3"/>
            <w:bCs w:val="0"/>
            <w:lang w:val="ru-RU"/>
          </w:rPr>
          <w:t>.</w:t>
        </w:r>
        <w:r>
          <w:rPr>
            <w:rStyle w:val="a3"/>
            <w:bCs w:val="0"/>
          </w:rPr>
          <w:t>ru</w:t>
        </w:r>
      </w:hyperlink>
      <w:r>
        <w:rPr>
          <w:bCs w:val="0"/>
          <w:lang w:val="ru-RU"/>
        </w:rPr>
        <w:t xml:space="preserve"> и номер контактного телефона: </w:t>
      </w:r>
      <w:r>
        <w:rPr>
          <w:bCs w:val="0"/>
          <w:u w:val="single"/>
          <w:lang w:val="ru-RU"/>
        </w:rPr>
        <w:t>8(47463)2-16-61</w:t>
      </w:r>
      <w:r>
        <w:rPr>
          <w:bCs w:val="0"/>
          <w:lang w:val="ru-RU"/>
        </w:rPr>
        <w:t>,</w:t>
      </w:r>
    </w:p>
    <w:p w14:paraId="5DB9A148" w14:textId="77777777" w:rsidR="00F24317" w:rsidRDefault="00F24317" w:rsidP="00F24317">
      <w:pPr>
        <w:jc w:val="both"/>
        <w:rPr>
          <w:rFonts w:ascii="Times New Roman" w:hAnsi="Times New Roman" w:cs="Times New Roman"/>
        </w:rPr>
      </w:pPr>
      <w:r>
        <w:rPr>
          <w:rFonts w:ascii="Times New Roman" w:hAnsi="Times New Roman" w:cs="Times New Roman"/>
        </w:rPr>
        <w:t xml:space="preserve">со стороны исполнителя: </w:t>
      </w:r>
    </w:p>
    <w:p w14:paraId="7542C39A" w14:textId="68B4E83D" w:rsidR="00A71301" w:rsidRPr="00A71301" w:rsidRDefault="00F24317" w:rsidP="00A71301">
      <w:pPr>
        <w:ind w:firstLine="686"/>
        <w:jc w:val="both"/>
        <w:rPr>
          <w:rFonts w:ascii="Times New Roman" w:hAnsi="Times New Roman" w:cs="Times New Roman"/>
        </w:rPr>
      </w:pPr>
      <w:r>
        <w:rPr>
          <w:rFonts w:ascii="Times New Roman" w:hAnsi="Times New Roman" w:cs="Times New Roman"/>
          <w:b/>
          <w:bCs/>
          <w:u w:val="single"/>
        </w:rPr>
        <w:t>ИП Ульянкин</w:t>
      </w:r>
      <w:r w:rsidR="00AD527A">
        <w:rPr>
          <w:rFonts w:ascii="Times New Roman" w:hAnsi="Times New Roman" w:cs="Times New Roman"/>
          <w:b/>
          <w:bCs/>
          <w:u w:val="single"/>
        </w:rPr>
        <w:t>а Е.А</w:t>
      </w:r>
      <w:r>
        <w:rPr>
          <w:rFonts w:ascii="Times New Roman" w:hAnsi="Times New Roman" w:cs="Times New Roman"/>
          <w:u w:val="single"/>
        </w:rPr>
        <w:t>.</w:t>
      </w:r>
      <w:r>
        <w:rPr>
          <w:rFonts w:ascii="Times New Roman" w:hAnsi="Times New Roman" w:cs="Times New Roman"/>
          <w:i/>
          <w:iCs/>
        </w:rPr>
        <w:t>;</w:t>
      </w:r>
      <w:r w:rsidR="00A71301" w:rsidRPr="00A71301">
        <w:rPr>
          <w:sz w:val="28"/>
          <w:szCs w:val="28"/>
        </w:rPr>
        <w:t xml:space="preserve"> </w:t>
      </w:r>
      <w:r w:rsidR="00A71301" w:rsidRPr="00A71301">
        <w:rPr>
          <w:rFonts w:ascii="Times New Roman" w:hAnsi="Times New Roman" w:cs="Times New Roman"/>
        </w:rPr>
        <w:t>ведения о кадастровом инженер</w:t>
      </w:r>
      <w:r w:rsidR="00A71301">
        <w:rPr>
          <w:rFonts w:ascii="Times New Roman" w:hAnsi="Times New Roman" w:cs="Times New Roman"/>
        </w:rPr>
        <w:t>е Ульянкина Елена Александровна,н</w:t>
      </w:r>
      <w:r w:rsidR="00A71301" w:rsidRPr="00A71301">
        <w:rPr>
          <w:rFonts w:ascii="Times New Roman" w:hAnsi="Times New Roman" w:cs="Times New Roman"/>
        </w:rPr>
        <w:t>омер регистрации в государственном реестре лиц, осуществляющих кад</w:t>
      </w:r>
      <w:r w:rsidR="00A71301">
        <w:rPr>
          <w:rFonts w:ascii="Times New Roman" w:hAnsi="Times New Roman" w:cs="Times New Roman"/>
        </w:rPr>
        <w:t>астровую деятельность, № 26405;</w:t>
      </w:r>
      <w:r w:rsidR="00A71301" w:rsidRPr="00A71301">
        <w:rPr>
          <w:rFonts w:ascii="Times New Roman" w:hAnsi="Times New Roman" w:cs="Times New Roman"/>
        </w:rPr>
        <w:t xml:space="preserve"> № кадастрового аттестата 48-13-341; реестровый № СРО 1321 от 22.12.2016г. Страховой номер индивидуального лицевого счета в системе обязательного</w:t>
      </w:r>
      <w:r w:rsidR="00A71301">
        <w:rPr>
          <w:rFonts w:ascii="Times New Roman" w:hAnsi="Times New Roman" w:cs="Times New Roman"/>
        </w:rPr>
        <w:t xml:space="preserve"> </w:t>
      </w:r>
      <w:r w:rsidR="00A71301" w:rsidRPr="00A71301">
        <w:rPr>
          <w:rFonts w:ascii="Times New Roman" w:hAnsi="Times New Roman" w:cs="Times New Roman"/>
        </w:rPr>
        <w:t>пенсионного страхования Российск</w:t>
      </w:r>
      <w:r w:rsidR="00A71301">
        <w:rPr>
          <w:rFonts w:ascii="Times New Roman" w:hAnsi="Times New Roman" w:cs="Times New Roman"/>
        </w:rPr>
        <w:t xml:space="preserve">ой Федерации (СНИЛС)03353894056 </w:t>
      </w:r>
      <w:r w:rsidR="00A71301" w:rsidRPr="00A71301">
        <w:rPr>
          <w:rFonts w:ascii="Times New Roman" w:hAnsi="Times New Roman" w:cs="Times New Roman"/>
        </w:rPr>
        <w:t xml:space="preserve"> </w:t>
      </w:r>
    </w:p>
    <w:p w14:paraId="356D3F31" w14:textId="2D61FFAA" w:rsidR="00F24317" w:rsidRPr="00D15735" w:rsidRDefault="00A71301" w:rsidP="00A71301">
      <w:pPr>
        <w:jc w:val="both"/>
        <w:rPr>
          <w:rFonts w:ascii="Times New Roman" w:hAnsi="Times New Roman" w:cs="Times New Roman"/>
          <w:color w:val="FF0000"/>
        </w:rPr>
      </w:pPr>
      <w:r w:rsidRPr="00A71301">
        <w:rPr>
          <w:rFonts w:ascii="Times New Roman" w:hAnsi="Times New Roman" w:cs="Times New Roman"/>
        </w:rPr>
        <w:t>Сведения о СРО:</w:t>
      </w:r>
      <w:r>
        <w:rPr>
          <w:rFonts w:ascii="Times New Roman" w:hAnsi="Times New Roman" w:cs="Times New Roman"/>
        </w:rPr>
        <w:t xml:space="preserve"> </w:t>
      </w:r>
      <w:r w:rsidRPr="00A71301">
        <w:rPr>
          <w:rFonts w:ascii="Times New Roman" w:hAnsi="Times New Roman" w:cs="Times New Roman"/>
        </w:rPr>
        <w:t>Ассоциация "Гильдия кадастровых инженеров " № 011.Дата вступления 22.12.2016г</w:t>
      </w:r>
      <w:r w:rsidR="00F24317" w:rsidRPr="00D15735">
        <w:rPr>
          <w:rFonts w:ascii="Times New Roman" w:hAnsi="Times New Roman" w:cs="Times New Roman"/>
          <w:color w:val="FF0000"/>
        </w:rPr>
        <w:t xml:space="preserve"> </w:t>
      </w:r>
    </w:p>
    <w:p w14:paraId="1ADD9619" w14:textId="77777777" w:rsidR="00960B28" w:rsidRDefault="00F24317" w:rsidP="00F24317">
      <w:pPr>
        <w:jc w:val="both"/>
        <w:rPr>
          <w:rFonts w:ascii="Times New Roman" w:hAnsi="Times New Roman" w:cs="Times New Roman"/>
        </w:rPr>
      </w:pPr>
      <w:r>
        <w:rPr>
          <w:rFonts w:ascii="Times New Roman" w:hAnsi="Times New Roman" w:cs="Times New Roman"/>
        </w:rPr>
        <w:t>почтовый адрес</w:t>
      </w:r>
    </w:p>
    <w:p w14:paraId="3B1E1431" w14:textId="41D3F73A" w:rsidR="00F24317" w:rsidRDefault="00F24317" w:rsidP="00F24317">
      <w:pPr>
        <w:jc w:val="both"/>
        <w:rPr>
          <w:rFonts w:ascii="Times New Roman" w:hAnsi="Times New Roman" w:cs="Times New Roman"/>
        </w:rPr>
      </w:pPr>
      <w:r>
        <w:rPr>
          <w:rFonts w:ascii="Times New Roman" w:hAnsi="Times New Roman" w:cs="Times New Roman"/>
        </w:rPr>
        <w:t xml:space="preserve">399150, Добровский муниципальный район, с. Замартынье, ул. Новая, д. 29; </w:t>
      </w:r>
    </w:p>
    <w:p w14:paraId="0BF96A08" w14:textId="55E78053" w:rsidR="00F24317" w:rsidRPr="00A71301" w:rsidRDefault="00F24317" w:rsidP="00F24317">
      <w:pPr>
        <w:jc w:val="both"/>
        <w:rPr>
          <w:rFonts w:ascii="Times New Roman" w:hAnsi="Times New Roman" w:cs="Times New Roman"/>
          <w:color w:val="auto"/>
        </w:rPr>
      </w:pPr>
      <w:r>
        <w:rPr>
          <w:rFonts w:ascii="Times New Roman" w:hAnsi="Times New Roman" w:cs="Times New Roman"/>
        </w:rPr>
        <w:t xml:space="preserve">адрес электронной почты: </w:t>
      </w:r>
      <w:r w:rsidR="00A71301" w:rsidRPr="00A71301">
        <w:rPr>
          <w:rFonts w:ascii="Times New Roman" w:hAnsi="Times New Roman" w:cs="Times New Roman"/>
          <w:color w:val="auto"/>
        </w:rPr>
        <w:t>89205024206</w:t>
      </w:r>
      <w:r w:rsidRPr="00A71301">
        <w:rPr>
          <w:rFonts w:ascii="Times New Roman" w:hAnsi="Times New Roman" w:cs="Times New Roman"/>
          <w:color w:val="auto"/>
        </w:rPr>
        <w:t>@</w:t>
      </w:r>
      <w:r w:rsidRPr="00A71301">
        <w:rPr>
          <w:rFonts w:ascii="Times New Roman" w:hAnsi="Times New Roman" w:cs="Times New Roman"/>
          <w:color w:val="auto"/>
          <w:lang w:val="en-US"/>
        </w:rPr>
        <w:t>mail</w:t>
      </w:r>
      <w:r w:rsidRPr="00A71301">
        <w:rPr>
          <w:rFonts w:ascii="Times New Roman" w:hAnsi="Times New Roman" w:cs="Times New Roman"/>
          <w:color w:val="auto"/>
        </w:rPr>
        <w:t>.</w:t>
      </w:r>
      <w:r w:rsidRPr="00A71301">
        <w:rPr>
          <w:rFonts w:ascii="Times New Roman" w:hAnsi="Times New Roman" w:cs="Times New Roman"/>
          <w:color w:val="auto"/>
          <w:lang w:val="en-US"/>
        </w:rPr>
        <w:t>ru</w:t>
      </w:r>
    </w:p>
    <w:p w14:paraId="7A655A4B" w14:textId="66FC7A2E" w:rsidR="00F24317" w:rsidRDefault="00F24317" w:rsidP="00F24317">
      <w:pPr>
        <w:jc w:val="both"/>
        <w:rPr>
          <w:rFonts w:ascii="Times New Roman" w:hAnsi="Times New Roman" w:cs="Times New Roman"/>
        </w:rPr>
      </w:pPr>
      <w:r>
        <w:rPr>
          <w:rFonts w:ascii="Times New Roman" w:hAnsi="Times New Roman" w:cs="Times New Roman"/>
        </w:rPr>
        <w:t>номер конта</w:t>
      </w:r>
      <w:r w:rsidR="008A20DD">
        <w:rPr>
          <w:rFonts w:ascii="Times New Roman" w:hAnsi="Times New Roman" w:cs="Times New Roman"/>
        </w:rPr>
        <w:t>ктного телефона: 8-9205024206</w:t>
      </w:r>
      <w:r>
        <w:rPr>
          <w:rFonts w:ascii="Times New Roman" w:hAnsi="Times New Roman" w:cs="Times New Roman"/>
        </w:rPr>
        <w:t xml:space="preserve"> </w:t>
      </w:r>
    </w:p>
    <w:p w14:paraId="1D45E197" w14:textId="77777777" w:rsidR="00F24317" w:rsidRDefault="00F24317" w:rsidP="00F24317">
      <w:pPr>
        <w:ind w:firstLine="851"/>
        <w:jc w:val="both"/>
        <w:rPr>
          <w:rFonts w:ascii="Times New Roman" w:hAnsi="Times New Roman" w:cs="Times New Roman"/>
        </w:rPr>
      </w:pPr>
      <w:r>
        <w:rPr>
          <w:rFonts w:ascii="Times New Roman" w:hAnsi="Times New Roman" w:cs="Times New Roman"/>
        </w:rPr>
        <w:lastRenderedPageBreak/>
        <w:t xml:space="preserve">2. 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5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 </w:t>
      </w:r>
    </w:p>
    <w:p w14:paraId="1CEC1860" w14:textId="77777777" w:rsidR="00F24317" w:rsidRDefault="00F24317" w:rsidP="00F24317">
      <w:pPr>
        <w:ind w:firstLine="851"/>
        <w:jc w:val="both"/>
        <w:rPr>
          <w:rFonts w:ascii="Times New Roman" w:hAnsi="Times New Roman" w:cs="Times New Roman"/>
        </w:rPr>
      </w:pPr>
      <w:r>
        <w:rPr>
          <w:rFonts w:ascii="Times New Roman" w:hAnsi="Times New Roman" w:cs="Times New Roman"/>
        </w:rPr>
        <w:t xml:space="preserve">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 </w:t>
      </w:r>
    </w:p>
    <w:p w14:paraId="286FEF65" w14:textId="77777777" w:rsidR="00F24317" w:rsidRDefault="00F24317" w:rsidP="00F24317">
      <w:pPr>
        <w:ind w:firstLine="851"/>
        <w:jc w:val="both"/>
        <w:rPr>
          <w:rFonts w:ascii="Times New Roman" w:hAnsi="Times New Roman" w:cs="Times New Roman"/>
        </w:rPr>
      </w:pPr>
      <w:r>
        <w:rPr>
          <w:rFonts w:ascii="Times New Roman" w:hAnsi="Times New Roman" w:cs="Times New Roman"/>
        </w:rPr>
        <w:t xml:space="preserve">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 </w:t>
      </w:r>
    </w:p>
    <w:p w14:paraId="693FCB55" w14:textId="77777777" w:rsidR="00F24317" w:rsidRDefault="00F24317" w:rsidP="00F24317">
      <w:pPr>
        <w:ind w:firstLine="851"/>
        <w:jc w:val="both"/>
        <w:rPr>
          <w:rFonts w:ascii="Times New Roman" w:hAnsi="Times New Roman" w:cs="Times New Roman"/>
        </w:rPr>
      </w:pPr>
      <w:r>
        <w:rPr>
          <w:rFonts w:ascii="Times New Roman" w:hAnsi="Times New Roman" w:cs="Times New Roman"/>
        </w:rPr>
        <w:t xml:space="preserve">5. График выполнения комплексных кадастровых работ: </w:t>
      </w:r>
    </w:p>
    <w:tbl>
      <w:tblPr>
        <w:tblStyle w:val="a7"/>
        <w:tblW w:w="0" w:type="auto"/>
        <w:tblInd w:w="0" w:type="dxa"/>
        <w:tblLook w:val="04A0" w:firstRow="1" w:lastRow="0" w:firstColumn="1" w:lastColumn="0" w:noHBand="0" w:noVBand="1"/>
      </w:tblPr>
      <w:tblGrid>
        <w:gridCol w:w="704"/>
        <w:gridCol w:w="5526"/>
        <w:gridCol w:w="3115"/>
      </w:tblGrid>
      <w:tr w:rsidR="00F24317" w14:paraId="69E85339" w14:textId="77777777" w:rsidTr="00F24317">
        <w:tc>
          <w:tcPr>
            <w:tcW w:w="704" w:type="dxa"/>
            <w:tcBorders>
              <w:top w:val="single" w:sz="4" w:space="0" w:color="auto"/>
              <w:left w:val="single" w:sz="4" w:space="0" w:color="auto"/>
              <w:bottom w:val="single" w:sz="4" w:space="0" w:color="auto"/>
              <w:right w:val="single" w:sz="4" w:space="0" w:color="auto"/>
            </w:tcBorders>
            <w:hideMark/>
          </w:tcPr>
          <w:p w14:paraId="4F686D52"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w:t>
            </w:r>
          </w:p>
          <w:p w14:paraId="7436BCC6"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п/п</w:t>
            </w:r>
          </w:p>
        </w:tc>
        <w:tc>
          <w:tcPr>
            <w:tcW w:w="5526" w:type="dxa"/>
            <w:tcBorders>
              <w:top w:val="single" w:sz="4" w:space="0" w:color="auto"/>
              <w:left w:val="single" w:sz="4" w:space="0" w:color="auto"/>
              <w:bottom w:val="single" w:sz="4" w:space="0" w:color="auto"/>
              <w:right w:val="single" w:sz="4" w:space="0" w:color="auto"/>
            </w:tcBorders>
            <w:hideMark/>
          </w:tcPr>
          <w:p w14:paraId="72F4FDE6" w14:textId="77777777" w:rsidR="00F24317" w:rsidRDefault="00F24317">
            <w:pPr>
              <w:contextualSpacing/>
              <w:jc w:val="center"/>
              <w:rPr>
                <w:rFonts w:ascii="Times New Roman" w:hAnsi="Times New Roman" w:cs="Times New Roman"/>
                <w:sz w:val="24"/>
                <w:szCs w:val="24"/>
              </w:rPr>
            </w:pPr>
            <w:r>
              <w:rPr>
                <w:rFonts w:ascii="Times New Roman" w:hAnsi="Times New Roman" w:cs="Times New Roman"/>
                <w:sz w:val="24"/>
                <w:szCs w:val="24"/>
              </w:rPr>
              <w:t>Место выполнения комплексных кадастровых работ</w:t>
            </w:r>
          </w:p>
        </w:tc>
        <w:tc>
          <w:tcPr>
            <w:tcW w:w="3115" w:type="dxa"/>
            <w:tcBorders>
              <w:top w:val="single" w:sz="4" w:space="0" w:color="auto"/>
              <w:left w:val="single" w:sz="4" w:space="0" w:color="auto"/>
              <w:bottom w:val="single" w:sz="4" w:space="0" w:color="auto"/>
              <w:right w:val="single" w:sz="4" w:space="0" w:color="auto"/>
            </w:tcBorders>
            <w:hideMark/>
          </w:tcPr>
          <w:p w14:paraId="3BBD5811" w14:textId="77777777" w:rsidR="00F24317" w:rsidRDefault="00F24317">
            <w:pPr>
              <w:contextualSpacing/>
              <w:jc w:val="center"/>
              <w:rPr>
                <w:rFonts w:ascii="Times New Roman" w:hAnsi="Times New Roman" w:cs="Times New Roman"/>
                <w:sz w:val="24"/>
                <w:szCs w:val="24"/>
              </w:rPr>
            </w:pPr>
            <w:r>
              <w:rPr>
                <w:rFonts w:ascii="Times New Roman" w:hAnsi="Times New Roman" w:cs="Times New Roman"/>
                <w:sz w:val="24"/>
                <w:szCs w:val="24"/>
              </w:rPr>
              <w:t>Время выполнения комплексных кадастровых работ</w:t>
            </w:r>
          </w:p>
        </w:tc>
      </w:tr>
      <w:tr w:rsidR="00F24317" w14:paraId="50B8FC10" w14:textId="77777777" w:rsidTr="00F24317">
        <w:trPr>
          <w:trHeight w:val="2667"/>
        </w:trPr>
        <w:tc>
          <w:tcPr>
            <w:tcW w:w="704" w:type="dxa"/>
            <w:tcBorders>
              <w:top w:val="single" w:sz="4" w:space="0" w:color="auto"/>
              <w:left w:val="single" w:sz="4" w:space="0" w:color="auto"/>
              <w:bottom w:val="single" w:sz="4" w:space="0" w:color="auto"/>
              <w:right w:val="single" w:sz="4" w:space="0" w:color="auto"/>
            </w:tcBorders>
            <w:hideMark/>
          </w:tcPr>
          <w:p w14:paraId="10CDA3C0"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526" w:type="dxa"/>
            <w:tcBorders>
              <w:top w:val="single" w:sz="4" w:space="0" w:color="auto"/>
              <w:left w:val="single" w:sz="4" w:space="0" w:color="auto"/>
              <w:bottom w:val="single" w:sz="4" w:space="0" w:color="auto"/>
              <w:right w:val="single" w:sz="4" w:space="0" w:color="auto"/>
            </w:tcBorders>
          </w:tcPr>
          <w:p w14:paraId="119B1384" w14:textId="27BA7823" w:rsidR="00D15735" w:rsidRPr="00BB25DB"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Липецкая область, Добровский район</w:t>
            </w:r>
            <w:r w:rsidR="00BB25DB" w:rsidRPr="00BB25DB">
              <w:rPr>
                <w:rFonts w:ascii="Times New Roman" w:hAnsi="Times New Roman" w:cs="Times New Roman"/>
                <w:sz w:val="24"/>
                <w:szCs w:val="24"/>
              </w:rPr>
              <w:t>:</w:t>
            </w:r>
          </w:p>
          <w:p w14:paraId="4389147B" w14:textId="468A3566" w:rsidR="00F24317" w:rsidRDefault="00D15735">
            <w:pPr>
              <w:contextualSpacing/>
              <w:jc w:val="both"/>
              <w:rPr>
                <w:rFonts w:ascii="Times New Roman" w:hAnsi="Times New Roman" w:cs="Times New Roman"/>
                <w:sz w:val="24"/>
                <w:szCs w:val="24"/>
              </w:rPr>
            </w:pPr>
            <w:r>
              <w:rPr>
                <w:rFonts w:ascii="Times New Roman" w:hAnsi="Times New Roman" w:cs="Times New Roman"/>
                <w:sz w:val="24"/>
                <w:szCs w:val="24"/>
              </w:rPr>
              <w:t>-</w:t>
            </w:r>
            <w:r w:rsidR="00F24317">
              <w:rPr>
                <w:rFonts w:ascii="Times New Roman" w:hAnsi="Times New Roman" w:cs="Times New Roman"/>
                <w:sz w:val="24"/>
                <w:szCs w:val="24"/>
              </w:rPr>
              <w:t xml:space="preserve"> сбор документов, содержащих необходимые сведения для выполнения комплексных кадастровых работ исходные данные,</w:t>
            </w:r>
          </w:p>
          <w:p w14:paraId="7CE386D3"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определение координат характерных точек границ объектов недвижимости,</w:t>
            </w:r>
          </w:p>
          <w:p w14:paraId="3FB84C2E"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подготовка проектов карта – планов территории,</w:t>
            </w:r>
          </w:p>
          <w:p w14:paraId="1C4F6066"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оформление карты – плана территории в окончательной редакции,</w:t>
            </w:r>
          </w:p>
          <w:p w14:paraId="2C31DACF"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 представление Заказчику работ конечного результата работ.</w:t>
            </w:r>
          </w:p>
          <w:p w14:paraId="0FA4020E" w14:textId="77777777" w:rsidR="00F24317" w:rsidRDefault="00F24317">
            <w:pPr>
              <w:contextualSpacing/>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14:paraId="21EF982C" w14:textId="6D11F417" w:rsidR="00F24317" w:rsidRDefault="00C713D8">
            <w:pPr>
              <w:contextualSpacing/>
              <w:jc w:val="both"/>
              <w:rPr>
                <w:rFonts w:ascii="Times New Roman" w:hAnsi="Times New Roman" w:cs="Times New Roman"/>
                <w:sz w:val="24"/>
                <w:szCs w:val="24"/>
              </w:rPr>
            </w:pPr>
            <w:r>
              <w:rPr>
                <w:rFonts w:ascii="Times New Roman" w:hAnsi="Times New Roman" w:cs="Times New Roman"/>
                <w:sz w:val="24"/>
                <w:szCs w:val="24"/>
              </w:rPr>
              <w:t xml:space="preserve"> С </w:t>
            </w:r>
            <w:r w:rsidR="00F24317">
              <w:rPr>
                <w:rFonts w:ascii="Times New Roman" w:hAnsi="Times New Roman" w:cs="Times New Roman"/>
                <w:sz w:val="24"/>
                <w:szCs w:val="24"/>
              </w:rPr>
              <w:t>19.</w:t>
            </w:r>
            <w:r w:rsidR="00F24317">
              <w:rPr>
                <w:rFonts w:ascii="Times New Roman" w:hAnsi="Times New Roman" w:cs="Times New Roman"/>
                <w:sz w:val="24"/>
                <w:szCs w:val="24"/>
                <w:lang w:val="en-US"/>
              </w:rPr>
              <w:t>0</w:t>
            </w:r>
            <w:r w:rsidR="00F24317">
              <w:rPr>
                <w:rFonts w:ascii="Times New Roman" w:hAnsi="Times New Roman" w:cs="Times New Roman"/>
                <w:sz w:val="24"/>
                <w:szCs w:val="24"/>
              </w:rPr>
              <w:t>2</w:t>
            </w:r>
            <w:r w:rsidR="00F24317">
              <w:rPr>
                <w:rFonts w:ascii="Times New Roman" w:hAnsi="Times New Roman" w:cs="Times New Roman"/>
                <w:sz w:val="24"/>
                <w:szCs w:val="24"/>
                <w:lang w:val="en-US"/>
              </w:rPr>
              <w:t>.202</w:t>
            </w:r>
            <w:r w:rsidR="00F24317">
              <w:rPr>
                <w:rFonts w:ascii="Times New Roman" w:hAnsi="Times New Roman" w:cs="Times New Roman"/>
                <w:sz w:val="24"/>
                <w:szCs w:val="24"/>
              </w:rPr>
              <w:t xml:space="preserve">4 г. </w:t>
            </w:r>
          </w:p>
          <w:p w14:paraId="7FAD9597" w14:textId="77777777" w:rsidR="00F24317" w:rsidRDefault="00F24317">
            <w:pPr>
              <w:contextualSpacing/>
              <w:jc w:val="both"/>
              <w:rPr>
                <w:rFonts w:ascii="Times New Roman" w:hAnsi="Times New Roman" w:cs="Times New Roman"/>
                <w:sz w:val="24"/>
                <w:szCs w:val="24"/>
              </w:rPr>
            </w:pPr>
            <w:r>
              <w:rPr>
                <w:rFonts w:ascii="Times New Roman" w:hAnsi="Times New Roman" w:cs="Times New Roman"/>
                <w:sz w:val="24"/>
                <w:szCs w:val="24"/>
              </w:rPr>
              <w:t>по 15.10.2024 г.</w:t>
            </w:r>
          </w:p>
          <w:p w14:paraId="4150B83E" w14:textId="77777777" w:rsidR="00F24317" w:rsidRDefault="00F24317">
            <w:pPr>
              <w:contextualSpacing/>
              <w:jc w:val="both"/>
              <w:rPr>
                <w:rFonts w:ascii="Times New Roman" w:hAnsi="Times New Roman" w:cs="Times New Roman"/>
                <w:sz w:val="24"/>
                <w:szCs w:val="24"/>
              </w:rPr>
            </w:pPr>
          </w:p>
        </w:tc>
      </w:tr>
    </w:tbl>
    <w:p w14:paraId="430DEF05" w14:textId="77777777" w:rsidR="00F24317" w:rsidRDefault="00F24317" w:rsidP="00513746">
      <w:pPr>
        <w:pStyle w:val="20"/>
        <w:shd w:val="clear" w:color="auto" w:fill="auto"/>
        <w:spacing w:before="0" w:line="341" w:lineRule="exact"/>
        <w:ind w:firstLine="800"/>
        <w:jc w:val="left"/>
      </w:pPr>
    </w:p>
    <w:sectPr w:rsidR="00F24317" w:rsidSect="00203B4B">
      <w:pgSz w:w="12240" w:h="15840"/>
      <w:pgMar w:top="426" w:right="1085" w:bottom="1363" w:left="16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B27A" w14:textId="77777777" w:rsidR="00610FBA" w:rsidRDefault="00610FBA">
      <w:r>
        <w:separator/>
      </w:r>
    </w:p>
  </w:endnote>
  <w:endnote w:type="continuationSeparator" w:id="0">
    <w:p w14:paraId="56F7D33A" w14:textId="77777777" w:rsidR="00610FBA" w:rsidRDefault="0061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7533" w14:textId="77777777" w:rsidR="00610FBA" w:rsidRDefault="00610FBA"/>
  </w:footnote>
  <w:footnote w:type="continuationSeparator" w:id="0">
    <w:p w14:paraId="59CE20FA" w14:textId="77777777" w:rsidR="00610FBA" w:rsidRDefault="00610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E5BCD"/>
    <w:multiLevelType w:val="hybridMultilevel"/>
    <w:tmpl w:val="A4BC3054"/>
    <w:lvl w:ilvl="0" w:tplc="73AAD87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4923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762"/>
    <w:rsid w:val="000E74E6"/>
    <w:rsid w:val="00176D62"/>
    <w:rsid w:val="001D6E2E"/>
    <w:rsid w:val="00203B4B"/>
    <w:rsid w:val="00312554"/>
    <w:rsid w:val="003672E6"/>
    <w:rsid w:val="00371834"/>
    <w:rsid w:val="003D45AE"/>
    <w:rsid w:val="004168D0"/>
    <w:rsid w:val="00445EA2"/>
    <w:rsid w:val="004816C7"/>
    <w:rsid w:val="00513746"/>
    <w:rsid w:val="005C558D"/>
    <w:rsid w:val="00610FBA"/>
    <w:rsid w:val="006B4EFD"/>
    <w:rsid w:val="00711762"/>
    <w:rsid w:val="00760DEC"/>
    <w:rsid w:val="0076627A"/>
    <w:rsid w:val="007F0EA1"/>
    <w:rsid w:val="007F16B3"/>
    <w:rsid w:val="008A20DD"/>
    <w:rsid w:val="00960B28"/>
    <w:rsid w:val="009714D8"/>
    <w:rsid w:val="00A71301"/>
    <w:rsid w:val="00AD527A"/>
    <w:rsid w:val="00B439E0"/>
    <w:rsid w:val="00BA3F67"/>
    <w:rsid w:val="00BA52C1"/>
    <w:rsid w:val="00BB25DB"/>
    <w:rsid w:val="00C44488"/>
    <w:rsid w:val="00C64A3B"/>
    <w:rsid w:val="00C713D8"/>
    <w:rsid w:val="00C86AD7"/>
    <w:rsid w:val="00CF1175"/>
    <w:rsid w:val="00D15735"/>
    <w:rsid w:val="00D9006C"/>
    <w:rsid w:val="00DE5A0C"/>
    <w:rsid w:val="00E55D6F"/>
    <w:rsid w:val="00EB2D19"/>
    <w:rsid w:val="00F24317"/>
    <w:rsid w:val="00F7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78EA"/>
  <w15:docId w15:val="{A98FE961-ADDF-40C7-BCDC-D76A7F7F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a4">
    <w:name w:val="Название объекта Знак"/>
    <w:aliases w:val="Название таблиц Знак,Рисунок название стить Знак,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
    <w:link w:val="a5"/>
    <w:uiPriority w:val="35"/>
    <w:semiHidden/>
    <w:locked/>
    <w:rsid w:val="00F24317"/>
    <w:rPr>
      <w:rFonts w:ascii="Times New Roman" w:eastAsia="Times New Roman" w:hAnsi="Times New Roman" w:cs="Times New Roman"/>
      <w:bCs/>
      <w:lang w:val="en-US" w:eastAsia="x-none"/>
    </w:rPr>
  </w:style>
  <w:style w:type="paragraph" w:styleId="a5">
    <w:name w:val="caption"/>
    <w:aliases w:val="Название таблиц,Рисунок название стить,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
    <w:basedOn w:val="a"/>
    <w:next w:val="a"/>
    <w:link w:val="a4"/>
    <w:uiPriority w:val="35"/>
    <w:semiHidden/>
    <w:unhideWhenUsed/>
    <w:qFormat/>
    <w:rsid w:val="00F24317"/>
    <w:pPr>
      <w:keepLines/>
      <w:spacing w:before="120" w:after="120" w:line="288" w:lineRule="auto"/>
      <w:jc w:val="center"/>
    </w:pPr>
    <w:rPr>
      <w:rFonts w:ascii="Times New Roman" w:eastAsia="Times New Roman" w:hAnsi="Times New Roman" w:cs="Times New Roman"/>
      <w:bCs/>
      <w:color w:val="auto"/>
      <w:lang w:val="en-US" w:eastAsia="x-none"/>
    </w:rPr>
  </w:style>
  <w:style w:type="paragraph" w:styleId="a6">
    <w:name w:val="List Paragraph"/>
    <w:basedOn w:val="a"/>
    <w:uiPriority w:val="1"/>
    <w:qFormat/>
    <w:rsid w:val="00F24317"/>
    <w:pPr>
      <w:autoSpaceDE w:val="0"/>
      <w:autoSpaceDN w:val="0"/>
      <w:ind w:left="1651" w:firstLine="703"/>
      <w:jc w:val="both"/>
    </w:pPr>
    <w:rPr>
      <w:rFonts w:ascii="Times New Roman" w:eastAsia="Times New Roman" w:hAnsi="Times New Roman" w:cs="Times New Roman"/>
      <w:color w:val="auto"/>
      <w:sz w:val="22"/>
      <w:szCs w:val="22"/>
      <w:lang w:eastAsia="en-US" w:bidi="ar-SA"/>
    </w:rPr>
  </w:style>
  <w:style w:type="table" w:styleId="a7">
    <w:name w:val="Table Grid"/>
    <w:basedOn w:val="a1"/>
    <w:uiPriority w:val="39"/>
    <w:rsid w:val="00F24317"/>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481">
      <w:bodyDiv w:val="1"/>
      <w:marLeft w:val="0"/>
      <w:marRight w:val="0"/>
      <w:marTop w:val="0"/>
      <w:marBottom w:val="0"/>
      <w:divBdr>
        <w:top w:val="none" w:sz="0" w:space="0" w:color="auto"/>
        <w:left w:val="none" w:sz="0" w:space="0" w:color="auto"/>
        <w:bottom w:val="none" w:sz="0" w:space="0" w:color="auto"/>
        <w:right w:val="none" w:sz="0" w:space="0" w:color="auto"/>
      </w:divBdr>
    </w:div>
    <w:div w:id="749278394">
      <w:bodyDiv w:val="1"/>
      <w:marLeft w:val="0"/>
      <w:marRight w:val="0"/>
      <w:marTop w:val="0"/>
      <w:marBottom w:val="0"/>
      <w:divBdr>
        <w:top w:val="none" w:sz="0" w:space="0" w:color="auto"/>
        <w:left w:val="none" w:sz="0" w:space="0" w:color="auto"/>
        <w:bottom w:val="none" w:sz="0" w:space="0" w:color="auto"/>
        <w:right w:val="none" w:sz="0" w:space="0" w:color="auto"/>
      </w:divBdr>
    </w:div>
    <w:div w:id="13590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roe@admlr.lipet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9AC0-E463-41B9-946C-EB397DD7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Терехова Светлана Сергеевна</dc:creator>
  <cp:lastModifiedBy>Кочетов Денис Валерьевич</cp:lastModifiedBy>
  <cp:revision>11</cp:revision>
  <cp:lastPrinted>2024-02-22T11:07:00Z</cp:lastPrinted>
  <dcterms:created xsi:type="dcterms:W3CDTF">2024-02-22T10:44:00Z</dcterms:created>
  <dcterms:modified xsi:type="dcterms:W3CDTF">2024-02-29T06:10:00Z</dcterms:modified>
</cp:coreProperties>
</file>