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82" w:rsidRPr="009B2682" w:rsidRDefault="009B2682" w:rsidP="009B2682">
      <w:pPr>
        <w:overflowPunct/>
        <w:autoSpaceDE/>
        <w:autoSpaceDN/>
        <w:adjustRightInd/>
        <w:spacing w:line="140" w:lineRule="atLeast"/>
        <w:rPr>
          <w:rFonts w:ascii="Arial" w:hAnsi="Arial" w:cs="Arial"/>
          <w:color w:val="333333"/>
          <w:sz w:val="11"/>
        </w:rPr>
      </w:pPr>
      <w:bookmarkStart w:id="0" w:name="_GoBack"/>
      <w:bookmarkEnd w:id="0"/>
    </w:p>
    <w:p w:rsidR="009B2682" w:rsidRPr="009B2682" w:rsidRDefault="009B2682" w:rsidP="009B2682">
      <w:pPr>
        <w:overflowPunct/>
        <w:autoSpaceDE/>
        <w:autoSpaceDN/>
        <w:adjustRightInd/>
        <w:spacing w:line="140" w:lineRule="atLeast"/>
        <w:rPr>
          <w:rFonts w:ascii="Arial" w:hAnsi="Arial" w:cs="Arial"/>
          <w:color w:val="333333"/>
          <w:sz w:val="11"/>
          <w:szCs w:val="11"/>
        </w:rPr>
      </w:pPr>
    </w:p>
    <w:p w:rsidR="009B2682" w:rsidRDefault="009B2682" w:rsidP="009B2682">
      <w:pPr>
        <w:shd w:val="clear" w:color="auto" w:fill="FFFFFF"/>
        <w:spacing w:after="100" w:afterAutospacing="1"/>
        <w:jc w:val="center"/>
        <w:outlineLvl w:val="0"/>
        <w:rPr>
          <w:b/>
          <w:color w:val="212529"/>
          <w:kern w:val="36"/>
          <w:sz w:val="28"/>
          <w:szCs w:val="28"/>
        </w:rPr>
      </w:pPr>
      <w:r>
        <w:rPr>
          <w:b/>
          <w:color w:val="212529"/>
          <w:kern w:val="36"/>
          <w:sz w:val="28"/>
          <w:szCs w:val="28"/>
        </w:rPr>
        <w:t>Оказание имущественной поддержки</w:t>
      </w:r>
    </w:p>
    <w:p w:rsidR="009B2682" w:rsidRDefault="009B2682" w:rsidP="009B2682">
      <w:pPr>
        <w:shd w:val="clear" w:color="auto" w:fill="FFFFFF"/>
        <w:jc w:val="both"/>
        <w:rPr>
          <w:b/>
          <w:bCs/>
          <w:color w:val="212529"/>
          <w:sz w:val="24"/>
          <w:szCs w:val="24"/>
        </w:rPr>
      </w:pPr>
      <w:r>
        <w:rPr>
          <w:b/>
          <w:bCs/>
          <w:color w:val="212529"/>
          <w:sz w:val="24"/>
          <w:szCs w:val="24"/>
        </w:rPr>
        <w:br/>
        <w:t>КАК УЗНАТЬ, КАКИЕ ОБЪЕКТЫ ПРЕДОСТАВЛЯЮТСЯ В ПОРЯДКЕ ОКАЗАНИЯ ИМУЩЕСТВЕННОЙ ПОДДЕРЖКИ?</w:t>
      </w:r>
    </w:p>
    <w:p w:rsidR="009B2682" w:rsidRDefault="009B2682" w:rsidP="009B2682">
      <w:pPr>
        <w:shd w:val="clear" w:color="auto" w:fill="FFFFFF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br/>
        <w:t>1. На сайте Бизнес-навигатора МСП - </w:t>
      </w:r>
      <w:hyperlink r:id="rId4" w:history="1">
        <w:r>
          <w:rPr>
            <w:rStyle w:val="a3"/>
            <w:color w:val="2995B2"/>
            <w:sz w:val="24"/>
            <w:szCs w:val="24"/>
          </w:rPr>
          <w:t>https://navigator.smbn.ru/</w:t>
        </w:r>
      </w:hyperlink>
      <w:r>
        <w:rPr>
          <w:color w:val="212529"/>
          <w:sz w:val="24"/>
          <w:szCs w:val="24"/>
        </w:rPr>
        <w:t>.</w:t>
      </w:r>
    </w:p>
    <w:p w:rsidR="009B2682" w:rsidRDefault="009B2682" w:rsidP="009B2682">
      <w:pPr>
        <w:shd w:val="clear" w:color="auto" w:fill="FFFFFF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Для использования данного сервиса необходимо зарегистрироваться на портале,</w:t>
      </w:r>
      <w:r>
        <w:rPr>
          <w:color w:val="212529"/>
          <w:sz w:val="24"/>
          <w:szCs w:val="24"/>
        </w:rPr>
        <w:br/>
        <w:t>который содержит информацию о государственном и муниципальном имуществе, включё</w:t>
      </w:r>
      <w:r>
        <w:rPr>
          <w:color w:val="212529"/>
          <w:sz w:val="24"/>
          <w:szCs w:val="24"/>
        </w:rPr>
        <w:t>н</w:t>
      </w:r>
      <w:r>
        <w:rPr>
          <w:color w:val="212529"/>
          <w:sz w:val="24"/>
          <w:szCs w:val="24"/>
        </w:rPr>
        <w:t>ном в перечни в крупных городах России, а также иную полезную информацию.</w:t>
      </w:r>
    </w:p>
    <w:p w:rsidR="009B2682" w:rsidRDefault="009B2682" w:rsidP="009B2682">
      <w:pPr>
        <w:shd w:val="clear" w:color="auto" w:fill="FFFFFF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br/>
        <w:t>2. На Едином портале государственных услуг (ЕПГУ) - </w:t>
      </w:r>
      <w:hyperlink r:id="rId5" w:history="1">
        <w:r>
          <w:rPr>
            <w:rStyle w:val="a3"/>
            <w:color w:val="2995B2"/>
            <w:sz w:val="24"/>
            <w:szCs w:val="24"/>
          </w:rPr>
          <w:t>https://www.gosuslugi.ru/</w:t>
        </w:r>
      </w:hyperlink>
      <w:r>
        <w:rPr>
          <w:color w:val="212529"/>
          <w:sz w:val="24"/>
          <w:szCs w:val="24"/>
        </w:rPr>
        <w:t>.</w:t>
      </w:r>
    </w:p>
    <w:p w:rsidR="009B2682" w:rsidRDefault="009B2682" w:rsidP="009B2682">
      <w:pPr>
        <w:shd w:val="clear" w:color="auto" w:fill="FFFFFF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Для использования данного сервиса необходимо зарегистрироваться или войти (при наличии регистрации) на портал, который содержит информацию о государственном и муниципальном имуществе, включённом в перечни имущества для субъектов МСП и </w:t>
      </w:r>
      <w:proofErr w:type="spellStart"/>
      <w:r>
        <w:rPr>
          <w:color w:val="212529"/>
          <w:sz w:val="24"/>
          <w:szCs w:val="24"/>
        </w:rPr>
        <w:t>самозанятых</w:t>
      </w:r>
      <w:proofErr w:type="spellEnd"/>
      <w:r>
        <w:rPr>
          <w:color w:val="212529"/>
          <w:sz w:val="24"/>
          <w:szCs w:val="24"/>
        </w:rPr>
        <w:t xml:space="preserve"> лиц, во всех субъектах РФ и муниципальных образованиях, в которых такие перечни утверждены.</w:t>
      </w:r>
    </w:p>
    <w:p w:rsidR="002622D7" w:rsidRDefault="002622D7"/>
    <w:sectPr w:rsidR="0026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82"/>
    <w:rsid w:val="002622D7"/>
    <w:rsid w:val="009B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6F67"/>
  <w15:chartTrackingRefBased/>
  <w15:docId w15:val="{BB627912-6FA5-49EC-898A-B6F4140B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navigator.smb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 Игорь Николаевич</dc:creator>
  <cp:keywords/>
  <dc:description/>
  <cp:lastModifiedBy>Сёмкин Игорь Николаевич</cp:lastModifiedBy>
  <cp:revision>1</cp:revision>
  <dcterms:created xsi:type="dcterms:W3CDTF">2023-02-27T08:31:00Z</dcterms:created>
  <dcterms:modified xsi:type="dcterms:W3CDTF">2023-02-27T08:31:00Z</dcterms:modified>
</cp:coreProperties>
</file>