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4A" w:rsidRDefault="00E0564A" w:rsidP="007C560E"/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580"/>
        <w:gridCol w:w="6240"/>
        <w:gridCol w:w="3060"/>
        <w:gridCol w:w="1140"/>
        <w:gridCol w:w="1060"/>
        <w:gridCol w:w="1060"/>
        <w:gridCol w:w="1180"/>
      </w:tblGrid>
      <w:tr w:rsidR="00B20095" w:rsidRPr="00B20095" w:rsidTr="00B20095">
        <w:trPr>
          <w:trHeight w:val="300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B20095" w:rsidRPr="00B20095" w:rsidTr="00B20095">
        <w:trPr>
          <w:trHeight w:val="300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муниципальной программе  «Развитие экономики</w:t>
            </w:r>
          </w:p>
        </w:tc>
      </w:tr>
      <w:tr w:rsidR="00B20095" w:rsidRPr="00B20095" w:rsidTr="00B20095">
        <w:trPr>
          <w:trHeight w:val="300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 муниципального округа Липецкой</w:t>
            </w:r>
          </w:p>
        </w:tc>
      </w:tr>
      <w:tr w:rsidR="00B20095" w:rsidRPr="00B20095" w:rsidTr="00B20095">
        <w:trPr>
          <w:trHeight w:val="300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области на 2024-2026 годы»</w:t>
            </w:r>
          </w:p>
        </w:tc>
      </w:tr>
      <w:tr w:rsidR="00B20095" w:rsidRPr="00B20095" w:rsidTr="00B20095">
        <w:trPr>
          <w:trHeight w:val="300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0095" w:rsidRPr="00B20095" w:rsidTr="00B20095">
        <w:trPr>
          <w:trHeight w:val="855"/>
        </w:trPr>
        <w:tc>
          <w:tcPr>
            <w:tcW w:w="14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индикаторах цели и показателях задач муниципальной программы «Развитие экономики Добровского муниципального округа Липецкой области на 2024-2026 годы»</w:t>
            </w:r>
          </w:p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0095" w:rsidRPr="00B20095" w:rsidTr="00B20095">
        <w:trPr>
          <w:trHeight w:val="9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  <w:bookmarkStart w:id="0" w:name="_GoBack"/>
            <w:bookmarkEnd w:id="0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исполнитель, соискатель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B20095" w:rsidRPr="00B20095" w:rsidTr="00B20095">
        <w:trPr>
          <w:trHeight w:val="7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    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    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     год</w:t>
            </w:r>
          </w:p>
        </w:tc>
      </w:tr>
      <w:tr w:rsidR="00B20095" w:rsidRPr="00B20095" w:rsidTr="00B2009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0095" w:rsidRPr="00B20095" w:rsidTr="00B20095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 муниципальной программы: «Развитие экономического потенциала Добровского муниципального округа,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муниципального округа на потребительские товары и осуществления социально значимых перевозок на территории муниципального округа»</w:t>
            </w:r>
          </w:p>
        </w:tc>
      </w:tr>
      <w:tr w:rsidR="00B20095" w:rsidRPr="00B20095" w:rsidTr="00B20095">
        <w:trPr>
          <w:trHeight w:val="1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B20095" w:rsidRPr="00B20095" w:rsidTr="00B20095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B20095" w:rsidRPr="00B20095" w:rsidTr="00B20095">
        <w:trPr>
          <w:trHeight w:val="15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3.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налоговых поступлений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B20095" w:rsidRPr="00B20095" w:rsidTr="00B20095">
        <w:trPr>
          <w:trHeight w:val="16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 4. 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       </w:t>
            </w: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B20095" w:rsidRPr="00B20095" w:rsidTr="00B20095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1 муниципальной программы: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муниципального округа, в </w:t>
            </w: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маршрутам»</w:t>
            </w:r>
          </w:p>
        </w:tc>
      </w:tr>
      <w:tr w:rsidR="00B20095" w:rsidRPr="00B20095" w:rsidTr="00B20095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оборота продукции (услуг), производимой малыми предприятиями, в том числе микропредприятиями и индивидуальными предпринимателями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B20095" w:rsidRPr="00B20095" w:rsidTr="00B20095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2 задачи 1.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20095" w:rsidRPr="00B20095" w:rsidTr="00B20095">
        <w:trPr>
          <w:trHeight w:val="22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1.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</w:tr>
      <w:tr w:rsidR="00B20095" w:rsidRPr="00B20095" w:rsidTr="00B20095">
        <w:trPr>
          <w:trHeight w:val="22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4 задачи 1.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дополнительных рабочих мест, созданных в сфере малого бизнеса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B20095" w:rsidRPr="00B20095" w:rsidTr="00B20095">
        <w:trPr>
          <w:trHeight w:val="23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5 задачи 1.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Пробег на внутримуниципальных маршрутах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тыс.км</w:t>
            </w:r>
            <w:proofErr w:type="spellEnd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B20095" w:rsidRPr="00B20095" w:rsidTr="00B20095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2 муниципальной программы: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«Создание благоприятных условий для развития субъектов торговой деятельности Добровского муниципального округа»</w:t>
            </w:r>
          </w:p>
        </w:tc>
      </w:tr>
      <w:tr w:rsidR="00B20095" w:rsidRPr="00B20095" w:rsidTr="00B20095">
        <w:trPr>
          <w:trHeight w:val="22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Товарооборот на 1 жителя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B20095" w:rsidRPr="00B20095" w:rsidTr="00B20095">
        <w:trPr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1.  «Развитие малого и среднего предпринимательства в Добровском муниципальном округе на 2024-2026 годы»</w:t>
            </w:r>
          </w:p>
        </w:tc>
      </w:tr>
      <w:tr w:rsidR="00B20095" w:rsidRPr="00B20095" w:rsidTr="00B20095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1: Создание условий для дальнейшего развития малого и среднего предпринимательства, кооперации и усиления их роли в экономике округа, в частности за счет увеличения числа занятого в бизнесе населения</w:t>
            </w:r>
          </w:p>
        </w:tc>
      </w:tr>
      <w:tr w:rsidR="00B20095" w:rsidRPr="00B20095" w:rsidTr="00B20095">
        <w:trPr>
          <w:trHeight w:val="2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</w:tr>
      <w:tr w:rsidR="00B20095" w:rsidRPr="00B20095" w:rsidTr="00B20095">
        <w:trPr>
          <w:trHeight w:val="23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B20095" w:rsidRPr="00B20095" w:rsidTr="00B20095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1.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095" w:rsidRPr="00B20095" w:rsidTr="00B20095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пайщиков сельскохозяйственных кредитных потребительских  кооперативов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B20095" w:rsidRPr="00B20095" w:rsidTr="00B20095">
        <w:trPr>
          <w:trHeight w:val="26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95" w:rsidRPr="00B20095" w:rsidRDefault="00B20095" w:rsidP="00326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затрат.                                                                                     Финанс</w:t>
            </w:r>
            <w:r w:rsidR="00326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рование части затрат производится по следующим направлениям деятельности:                                                                                 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0095" w:rsidRPr="00B20095" w:rsidTr="00B20095">
        <w:trPr>
          <w:trHeight w:val="31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обслуживание расчетного счета в банках;                                    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                        3) обеспечение электронного документооборота по предоставлению отчетности в Банк России в части обслуживания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кооперативах;                                 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0095" w:rsidRPr="00B20095" w:rsidTr="00B20095">
        <w:trPr>
          <w:trHeight w:val="3885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4) формирование собственных средств сельскохозяйственных кредитных потребительских кооперативов, за исключением СКПК второго и последующих уровней, с целью пополнения фонда финансовой взаимопомощи для поддержки сельскохозяйственной деятельности граждан, ведущих сельское хозяйство                                                                                                                            5) уплата членских взносов в Ревизионный союз сельскохозяйственных кооперативов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6)  расходы на отправку отчетности в налоговые органы, государственные бюджетные и внебюджетные фонды по телекоммуникационным каналам связи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0095" w:rsidRPr="00B20095" w:rsidTr="00B20095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 Подпрограммы</w:t>
            </w:r>
            <w:proofErr w:type="gramEnd"/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 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B20095" w:rsidRPr="00B20095" w:rsidTr="00B20095">
        <w:trPr>
          <w:trHeight w:val="20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0095" w:rsidRPr="00B20095" w:rsidTr="00B20095">
        <w:trPr>
          <w:trHeight w:val="4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 2</w:t>
            </w:r>
            <w:proofErr w:type="gramEnd"/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задачи  2 подпрограммы 1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грамотности.                                                     Финансирование проведения, участия в обучающих семинарах, совещаниях, конкурсах, конференциях, областных и муниципальных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0095" w:rsidRPr="00B20095" w:rsidTr="00B20095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 Подпрограммы 1.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регулярных перевозок пассажиров и багажа автомобильным транспортом общего пользования по </w:t>
            </w: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R="00B20095" w:rsidRPr="00B20095" w:rsidTr="00B20095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3.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на внутримуниципальных маршрутах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B20095" w:rsidRPr="00B20095" w:rsidTr="00B20095">
        <w:trPr>
          <w:trHeight w:val="2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3 задачи 3 подпрограммы 1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Обеспечение доступности услуг пассажирского транспорта для жителей муниципального округа.                                     Обеспечение мероприятий, связанных с выполнением закупок товаров, работ и услуг, направленных на осуществление регулярных перевозок по муниципальным маршрутам по регулируемым тарифам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22758</w:t>
            </w:r>
          </w:p>
        </w:tc>
      </w:tr>
      <w:tr w:rsidR="00B20095" w:rsidRPr="00B20095" w:rsidTr="00B20095">
        <w:trPr>
          <w:trHeight w:val="29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задачи 3 подпрограммы 1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Обеспечение доступности услуг пассажирского транспорта для жителей муниципального округа.                                       Обеспечение мероприятий, связанных с выполнением закупок подвижного состава пассажирского транспорта общего пользования за счет иного межбюджетного трансферта, имеющего целевое назначение, из областного бюджета за счет средств специального казначейского кредита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0095" w:rsidRPr="00B20095" w:rsidTr="00B20095">
        <w:trPr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2 «Развитие потребительского рынка Добровского муниципального округа                                             на 2024 – 2026 годы»</w:t>
            </w:r>
            <w:r w:rsidRPr="00B20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0095" w:rsidRPr="00B20095" w:rsidTr="00B20095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B20095" w:rsidRPr="00B20095" w:rsidTr="00B20095">
        <w:trPr>
          <w:trHeight w:val="1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оборота розничной торговли на 1 жителя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B20095" w:rsidRPr="00B20095" w:rsidTr="00B20095">
        <w:trPr>
          <w:trHeight w:val="10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2.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муниципального округа, развитие торговли в сельских поселениях муниципального округа</w:t>
            </w:r>
          </w:p>
        </w:tc>
      </w:tr>
      <w:tr w:rsidR="00B20095" w:rsidRPr="00B20095" w:rsidTr="00B20095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открывшихся объектов торговли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0095" w:rsidRPr="00B20095" w:rsidTr="00B20095">
        <w:trPr>
          <w:trHeight w:val="1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1.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20095" w:rsidRPr="00B20095" w:rsidTr="00B20095">
        <w:trPr>
          <w:trHeight w:val="57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6E5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 подпрограммы 2 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</w:t>
            </w:r>
            <w:r w:rsidR="006E5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ленных пунктах на создание усло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вий для обеспечения услугами торгов-ли поселений, входящих в состав муниципального округа, направленных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</w:t>
            </w:r>
            <w:r w:rsidR="006E5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еленных пунктах, не имеющих ста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ционарных торговых объектов и (или) имеющих стационарные торговые объекты, в которых радиус пешеходной дос</w:t>
            </w:r>
            <w:r w:rsidR="006E5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тупности до стационарного торго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объекта превышает 2 километра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0095" w:rsidRPr="00B20095" w:rsidTr="00B20095">
        <w:trPr>
          <w:trHeight w:val="48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 подпрограммы 2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округа, направленных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 (при условии наличия одного предприятия розничной торговли в населенном пункте)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0095" w:rsidRPr="00B20095" w:rsidTr="00B20095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ярмарок, выставок, конкурсов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0095" w:rsidRPr="00B20095" w:rsidTr="00B20095">
        <w:trPr>
          <w:trHeight w:val="1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3 задачи 1 подпрограммы 2. </w:t>
            </w: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 на проведение ярмарок, выставок, конкурсов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0095" w:rsidRPr="00B20095" w:rsidTr="00B20095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 «Развитие  экономики Добровского муниципального округа Липецкой области на 2024-2026 годы»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lang w:eastAsia="ru-RU"/>
              </w:rPr>
              <w:t>23433,00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lang w:eastAsia="ru-RU"/>
              </w:rPr>
              <w:t>22758,00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lang w:eastAsia="ru-RU"/>
              </w:rPr>
              <w:t>22758,00</w:t>
            </w:r>
          </w:p>
        </w:tc>
      </w:tr>
      <w:tr w:rsidR="00B20095" w:rsidRPr="00B20095" w:rsidTr="00B20095">
        <w:trPr>
          <w:trHeight w:val="16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lang w:eastAsia="ru-RU"/>
              </w:rPr>
              <w:t>23433,00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lang w:eastAsia="ru-RU"/>
              </w:rPr>
              <w:t>22758,00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b/>
                <w:bCs/>
                <w:lang w:eastAsia="ru-RU"/>
              </w:rPr>
              <w:t>22758,00</w:t>
            </w:r>
          </w:p>
        </w:tc>
      </w:tr>
    </w:tbl>
    <w:p w:rsidR="006F4298" w:rsidRDefault="006F4298" w:rsidP="007C560E"/>
    <w:p w:rsidR="006F4298" w:rsidRDefault="006F4298" w:rsidP="007C560E"/>
    <w:p w:rsidR="00CC589D" w:rsidRDefault="00CC589D" w:rsidP="007C560E"/>
    <w:p w:rsidR="00A76298" w:rsidRDefault="00A76298" w:rsidP="007C560E"/>
    <w:p w:rsidR="00A76298" w:rsidRDefault="00A76298" w:rsidP="007C560E"/>
    <w:p w:rsidR="00A76298" w:rsidRDefault="00A76298" w:rsidP="007C560E"/>
    <w:p w:rsidR="00171B93" w:rsidRPr="007C560E" w:rsidRDefault="00171B93" w:rsidP="007C560E"/>
    <w:sectPr w:rsidR="00171B93" w:rsidRPr="007C560E" w:rsidSect="00B20095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315"/>
    <w:rsid w:val="00001ACE"/>
    <w:rsid w:val="000027CF"/>
    <w:rsid w:val="0000346B"/>
    <w:rsid w:val="00003A93"/>
    <w:rsid w:val="00003FFA"/>
    <w:rsid w:val="0000495F"/>
    <w:rsid w:val="00004B33"/>
    <w:rsid w:val="00005236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44F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4BC"/>
    <w:rsid w:val="00050518"/>
    <w:rsid w:val="00050FD9"/>
    <w:rsid w:val="00052CE2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35BC"/>
    <w:rsid w:val="000A3689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37E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055"/>
    <w:rsid w:val="000D7673"/>
    <w:rsid w:val="000D7F8F"/>
    <w:rsid w:val="000E11E1"/>
    <w:rsid w:val="000E2094"/>
    <w:rsid w:val="000E2B49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6A7B"/>
    <w:rsid w:val="000E6CF3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C6B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1D68"/>
    <w:rsid w:val="00112416"/>
    <w:rsid w:val="00113239"/>
    <w:rsid w:val="001134EC"/>
    <w:rsid w:val="00113778"/>
    <w:rsid w:val="001139D6"/>
    <w:rsid w:val="00113A70"/>
    <w:rsid w:val="0011489C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330F"/>
    <w:rsid w:val="00154455"/>
    <w:rsid w:val="00154B9C"/>
    <w:rsid w:val="00155194"/>
    <w:rsid w:val="00155428"/>
    <w:rsid w:val="0015596C"/>
    <w:rsid w:val="001560C3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93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0E4B"/>
    <w:rsid w:val="001917A5"/>
    <w:rsid w:val="00191A2A"/>
    <w:rsid w:val="001920EC"/>
    <w:rsid w:val="001923A1"/>
    <w:rsid w:val="00192644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1A7B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8ED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1F7A97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5849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CD6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2B23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499F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52D"/>
    <w:rsid w:val="002756CB"/>
    <w:rsid w:val="00275F3C"/>
    <w:rsid w:val="002762E7"/>
    <w:rsid w:val="00276D90"/>
    <w:rsid w:val="00276DEE"/>
    <w:rsid w:val="0028198C"/>
    <w:rsid w:val="00281FD2"/>
    <w:rsid w:val="00282554"/>
    <w:rsid w:val="002825EC"/>
    <w:rsid w:val="0028276D"/>
    <w:rsid w:val="0028299D"/>
    <w:rsid w:val="00283A97"/>
    <w:rsid w:val="002845E6"/>
    <w:rsid w:val="002851A7"/>
    <w:rsid w:val="002857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6F85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3EF8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4984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E7737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6C8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2755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6F6D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47EA8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6EE"/>
    <w:rsid w:val="00364C20"/>
    <w:rsid w:val="00365AB2"/>
    <w:rsid w:val="0036648A"/>
    <w:rsid w:val="00367967"/>
    <w:rsid w:val="00367CEB"/>
    <w:rsid w:val="00367E47"/>
    <w:rsid w:val="00367F84"/>
    <w:rsid w:val="00372A3D"/>
    <w:rsid w:val="00372BCB"/>
    <w:rsid w:val="00372E0E"/>
    <w:rsid w:val="00373239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97CA8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7B2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486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0C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9E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8C2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283"/>
    <w:rsid w:val="004774A3"/>
    <w:rsid w:val="004775B2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6DA"/>
    <w:rsid w:val="004C71C7"/>
    <w:rsid w:val="004C7302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5FB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16916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47E98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76E"/>
    <w:rsid w:val="00560C0C"/>
    <w:rsid w:val="00561524"/>
    <w:rsid w:val="00561690"/>
    <w:rsid w:val="00562548"/>
    <w:rsid w:val="00562A44"/>
    <w:rsid w:val="00562DAF"/>
    <w:rsid w:val="00563A88"/>
    <w:rsid w:val="0056405C"/>
    <w:rsid w:val="0056451A"/>
    <w:rsid w:val="005646AC"/>
    <w:rsid w:val="00564B5F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255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A2B"/>
    <w:rsid w:val="005B0D98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19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540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4AAE"/>
    <w:rsid w:val="006052CD"/>
    <w:rsid w:val="00605ACF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AD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D5E"/>
    <w:rsid w:val="006A2FF5"/>
    <w:rsid w:val="006A35B4"/>
    <w:rsid w:val="006A41F8"/>
    <w:rsid w:val="006A4AD5"/>
    <w:rsid w:val="006A4E80"/>
    <w:rsid w:val="006A4F29"/>
    <w:rsid w:val="006A51B5"/>
    <w:rsid w:val="006A52B3"/>
    <w:rsid w:val="006A5922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187F"/>
    <w:rsid w:val="006B2A89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0C7"/>
    <w:rsid w:val="006C239D"/>
    <w:rsid w:val="006C2A89"/>
    <w:rsid w:val="006C372A"/>
    <w:rsid w:val="006C402D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112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298"/>
    <w:rsid w:val="006F4B56"/>
    <w:rsid w:val="006F5F3A"/>
    <w:rsid w:val="006F62E9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4B1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9E5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242D"/>
    <w:rsid w:val="00792BFE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4C8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382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5874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C85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8DB"/>
    <w:rsid w:val="00807D39"/>
    <w:rsid w:val="00810544"/>
    <w:rsid w:val="00811504"/>
    <w:rsid w:val="00812218"/>
    <w:rsid w:val="00812282"/>
    <w:rsid w:val="00812A8B"/>
    <w:rsid w:val="00812CDB"/>
    <w:rsid w:val="008132F4"/>
    <w:rsid w:val="00813951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3B24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8C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A70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2823"/>
    <w:rsid w:val="00873400"/>
    <w:rsid w:val="008737BF"/>
    <w:rsid w:val="008738BC"/>
    <w:rsid w:val="00873DED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2092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BB0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6176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875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994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0E90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8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331A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2EE"/>
    <w:rsid w:val="00A16332"/>
    <w:rsid w:val="00A1652B"/>
    <w:rsid w:val="00A175EF"/>
    <w:rsid w:val="00A17E8E"/>
    <w:rsid w:val="00A2021C"/>
    <w:rsid w:val="00A20453"/>
    <w:rsid w:val="00A20477"/>
    <w:rsid w:val="00A20DD0"/>
    <w:rsid w:val="00A215BC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1030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298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159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B6"/>
    <w:rsid w:val="00B178FC"/>
    <w:rsid w:val="00B17A9C"/>
    <w:rsid w:val="00B17DBD"/>
    <w:rsid w:val="00B20095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6888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385A"/>
    <w:rsid w:val="00B44C49"/>
    <w:rsid w:val="00B45C9D"/>
    <w:rsid w:val="00B46170"/>
    <w:rsid w:val="00B4677C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34D"/>
    <w:rsid w:val="00B6346F"/>
    <w:rsid w:val="00B641DD"/>
    <w:rsid w:val="00B65508"/>
    <w:rsid w:val="00B65F74"/>
    <w:rsid w:val="00B66D25"/>
    <w:rsid w:val="00B670E8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4E71"/>
    <w:rsid w:val="00B7541F"/>
    <w:rsid w:val="00B756F4"/>
    <w:rsid w:val="00B7642C"/>
    <w:rsid w:val="00B764F0"/>
    <w:rsid w:val="00B7681D"/>
    <w:rsid w:val="00B77017"/>
    <w:rsid w:val="00B7716B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31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C99"/>
    <w:rsid w:val="00BA4E0A"/>
    <w:rsid w:val="00BA4F70"/>
    <w:rsid w:val="00BA4FF9"/>
    <w:rsid w:val="00BA5395"/>
    <w:rsid w:val="00BA5BF8"/>
    <w:rsid w:val="00BA600F"/>
    <w:rsid w:val="00BA645E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1D74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D6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53"/>
    <w:rsid w:val="00C31AC1"/>
    <w:rsid w:val="00C32378"/>
    <w:rsid w:val="00C32909"/>
    <w:rsid w:val="00C32C82"/>
    <w:rsid w:val="00C33438"/>
    <w:rsid w:val="00C338BF"/>
    <w:rsid w:val="00C348C3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4D0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672E5"/>
    <w:rsid w:val="00C673FF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184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28DF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89D"/>
    <w:rsid w:val="00CC71C4"/>
    <w:rsid w:val="00CC7517"/>
    <w:rsid w:val="00CC776C"/>
    <w:rsid w:val="00CD045D"/>
    <w:rsid w:val="00CD04A7"/>
    <w:rsid w:val="00CD04AC"/>
    <w:rsid w:val="00CD285B"/>
    <w:rsid w:val="00CD2CDB"/>
    <w:rsid w:val="00CD3390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21CE"/>
    <w:rsid w:val="00CF42B1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843"/>
    <w:rsid w:val="00D06B26"/>
    <w:rsid w:val="00D06E1B"/>
    <w:rsid w:val="00D07159"/>
    <w:rsid w:val="00D071E9"/>
    <w:rsid w:val="00D074DC"/>
    <w:rsid w:val="00D11A0A"/>
    <w:rsid w:val="00D125D1"/>
    <w:rsid w:val="00D127A0"/>
    <w:rsid w:val="00D13160"/>
    <w:rsid w:val="00D14B79"/>
    <w:rsid w:val="00D14C4F"/>
    <w:rsid w:val="00D15137"/>
    <w:rsid w:val="00D16D34"/>
    <w:rsid w:val="00D16FDC"/>
    <w:rsid w:val="00D17347"/>
    <w:rsid w:val="00D17D29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285"/>
    <w:rsid w:val="00D8562E"/>
    <w:rsid w:val="00D858D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82D"/>
    <w:rsid w:val="00DA1ACD"/>
    <w:rsid w:val="00DA1E89"/>
    <w:rsid w:val="00DA237A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4E6C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DF7554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64A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B0E"/>
    <w:rsid w:val="00E13BE0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1789E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34E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1FE1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BE"/>
    <w:rsid w:val="00E779E2"/>
    <w:rsid w:val="00E800FD"/>
    <w:rsid w:val="00E80507"/>
    <w:rsid w:val="00E82BD2"/>
    <w:rsid w:val="00E82CD7"/>
    <w:rsid w:val="00E84548"/>
    <w:rsid w:val="00E84E00"/>
    <w:rsid w:val="00E84E2C"/>
    <w:rsid w:val="00E8569E"/>
    <w:rsid w:val="00E85C59"/>
    <w:rsid w:val="00E863BF"/>
    <w:rsid w:val="00E87EDC"/>
    <w:rsid w:val="00E87F61"/>
    <w:rsid w:val="00E90043"/>
    <w:rsid w:val="00E902D1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231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2A9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A07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B6F"/>
    <w:rsid w:val="00ED6029"/>
    <w:rsid w:val="00EE0616"/>
    <w:rsid w:val="00EE0CB9"/>
    <w:rsid w:val="00EE1584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03B4"/>
    <w:rsid w:val="00F31786"/>
    <w:rsid w:val="00F331D7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4163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418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3B92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38795"/>
  <w15:docId w15:val="{563CE899-AE64-4BAA-A0C2-69C9632E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4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5565-1B76-41B8-9DD7-CA6F69A3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Камынин Михаил Егорович</cp:lastModifiedBy>
  <cp:revision>122</cp:revision>
  <cp:lastPrinted>2023-10-03T07:46:00Z</cp:lastPrinted>
  <dcterms:created xsi:type="dcterms:W3CDTF">2019-01-29T12:33:00Z</dcterms:created>
  <dcterms:modified xsi:type="dcterms:W3CDTF">2023-12-20T07:02:00Z</dcterms:modified>
</cp:coreProperties>
</file>