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1D13" w14:textId="4EB371EE" w:rsidR="00F37E61" w:rsidRPr="00F37E61" w:rsidRDefault="00F37E61" w:rsidP="00F37E61">
      <w:pPr>
        <w:jc w:val="center"/>
        <w:rPr>
          <w:rFonts w:ascii="Times New Roman" w:hAnsi="Times New Roman" w:cs="Times New Roman"/>
        </w:rPr>
      </w:pPr>
      <w:bookmarkStart w:id="0" w:name="_Hlk151457570"/>
      <w:r w:rsidRPr="00F37E6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872FD7" wp14:editId="1601660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9E9E" w14:textId="77777777" w:rsidR="00F37E61" w:rsidRDefault="00F37E61" w:rsidP="00F37E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7E61">
        <w:rPr>
          <w:rFonts w:ascii="Times New Roman" w:hAnsi="Times New Roman" w:cs="Times New Roman"/>
          <w:sz w:val="36"/>
          <w:szCs w:val="36"/>
        </w:rPr>
        <w:t>ЛИПЕЦКАЯ ОБЛАСТЬ</w:t>
      </w:r>
    </w:p>
    <w:p w14:paraId="427FCA5D" w14:textId="58EE49DE" w:rsidR="00F37E61" w:rsidRPr="00F37E61" w:rsidRDefault="00F37E61" w:rsidP="00F37E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7E61">
        <w:rPr>
          <w:rFonts w:ascii="Times New Roman" w:hAnsi="Times New Roman" w:cs="Times New Roman"/>
          <w:sz w:val="36"/>
        </w:rPr>
        <w:t>СОВЕТ ДЕПУТАТОВ ДОБРОВСКОГО МУНИЦИПАЛЬНОГО ОКРУГА</w:t>
      </w:r>
    </w:p>
    <w:p w14:paraId="304A8086" w14:textId="2674B7DD" w:rsidR="00F37E61" w:rsidRPr="00F37E61" w:rsidRDefault="00F37E61" w:rsidP="00F37E61">
      <w:pPr>
        <w:jc w:val="center"/>
        <w:rPr>
          <w:rFonts w:ascii="Times New Roman" w:hAnsi="Times New Roman" w:cs="Times New Roman"/>
          <w:sz w:val="28"/>
        </w:rPr>
      </w:pPr>
      <w:r w:rsidRPr="00F37E61">
        <w:rPr>
          <w:rFonts w:ascii="Times New Roman" w:hAnsi="Times New Roman" w:cs="Times New Roman"/>
          <w:sz w:val="28"/>
        </w:rPr>
        <w:t xml:space="preserve">4 сессия </w:t>
      </w:r>
      <w:r w:rsidRPr="00F37E61">
        <w:rPr>
          <w:rFonts w:ascii="Times New Roman" w:hAnsi="Times New Roman" w:cs="Times New Roman"/>
          <w:sz w:val="28"/>
          <w:lang w:val="en-US"/>
        </w:rPr>
        <w:t>I</w:t>
      </w:r>
      <w:r w:rsidRPr="00F37E61">
        <w:rPr>
          <w:rFonts w:ascii="Times New Roman" w:hAnsi="Times New Roman" w:cs="Times New Roman"/>
          <w:sz w:val="28"/>
        </w:rPr>
        <w:t xml:space="preserve"> созыва</w:t>
      </w:r>
    </w:p>
    <w:p w14:paraId="35316FDE" w14:textId="77777777" w:rsidR="00F37E61" w:rsidRPr="00F37E61" w:rsidRDefault="00F37E61" w:rsidP="00F37E61">
      <w:pPr>
        <w:pStyle w:val="1"/>
        <w:jc w:val="center"/>
      </w:pPr>
      <w:r w:rsidRPr="00F37E61">
        <w:t>Р Е Ш Е Н И Е</w:t>
      </w:r>
    </w:p>
    <w:p w14:paraId="449D73A9" w14:textId="77777777" w:rsidR="00F37E61" w:rsidRPr="00F37E61" w:rsidRDefault="00F37E61" w:rsidP="00F37E61">
      <w:pPr>
        <w:ind w:left="567" w:firstLine="567"/>
        <w:jc w:val="both"/>
        <w:rPr>
          <w:rFonts w:ascii="Times New Roman" w:hAnsi="Times New Roman" w:cs="Times New Roman"/>
          <w:b/>
          <w:sz w:val="24"/>
        </w:rPr>
      </w:pPr>
    </w:p>
    <w:p w14:paraId="676AF654" w14:textId="140AC159" w:rsidR="00F37E61" w:rsidRPr="00F37E61" w:rsidRDefault="00F37E61" w:rsidP="00F37E61">
      <w:pPr>
        <w:ind w:right="-716"/>
        <w:jc w:val="both"/>
        <w:rPr>
          <w:rFonts w:ascii="Times New Roman" w:hAnsi="Times New Roman" w:cs="Times New Roman"/>
          <w:sz w:val="28"/>
        </w:rPr>
      </w:pPr>
      <w:r w:rsidRPr="00F37E61">
        <w:rPr>
          <w:rFonts w:ascii="Times New Roman" w:hAnsi="Times New Roman" w:cs="Times New Roman"/>
          <w:sz w:val="28"/>
        </w:rPr>
        <w:t xml:space="preserve">29.11.2023 г.                                       </w:t>
      </w:r>
      <w:proofErr w:type="spellStart"/>
      <w:r w:rsidRPr="00F37E61">
        <w:rPr>
          <w:rFonts w:ascii="Times New Roman" w:hAnsi="Times New Roman" w:cs="Times New Roman"/>
          <w:sz w:val="28"/>
        </w:rPr>
        <w:t>с</w:t>
      </w:r>
      <w:proofErr w:type="gramStart"/>
      <w:r w:rsidRPr="00F37E61">
        <w:rPr>
          <w:rFonts w:ascii="Times New Roman" w:hAnsi="Times New Roman" w:cs="Times New Roman"/>
          <w:sz w:val="28"/>
        </w:rPr>
        <w:t>.Д</w:t>
      </w:r>
      <w:proofErr w:type="gramEnd"/>
      <w:r w:rsidRPr="00F37E61">
        <w:rPr>
          <w:rFonts w:ascii="Times New Roman" w:hAnsi="Times New Roman" w:cs="Times New Roman"/>
          <w:sz w:val="28"/>
        </w:rPr>
        <w:t>оброе</w:t>
      </w:r>
      <w:proofErr w:type="spellEnd"/>
      <w:r w:rsidRPr="00F37E61"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F37E61">
        <w:rPr>
          <w:rFonts w:ascii="Times New Roman" w:hAnsi="Times New Roman" w:cs="Times New Roman"/>
          <w:sz w:val="28"/>
        </w:rPr>
        <w:t xml:space="preserve">№  </w:t>
      </w:r>
      <w:r w:rsidR="003C1881">
        <w:rPr>
          <w:rFonts w:ascii="Times New Roman" w:hAnsi="Times New Roman" w:cs="Times New Roman"/>
          <w:sz w:val="28"/>
        </w:rPr>
        <w:t>47</w:t>
      </w:r>
      <w:r w:rsidRPr="00F37E6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7E61">
        <w:rPr>
          <w:rFonts w:ascii="Times New Roman" w:hAnsi="Times New Roman" w:cs="Times New Roman"/>
          <w:sz w:val="28"/>
        </w:rPr>
        <w:t>рс</w:t>
      </w:r>
      <w:proofErr w:type="spellEnd"/>
    </w:p>
    <w:p w14:paraId="2CE1FE71" w14:textId="77777777" w:rsidR="00E3569F" w:rsidRDefault="00E052C8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 администрации </w:t>
      </w:r>
    </w:p>
    <w:p w14:paraId="23C6E267" w14:textId="1FE84669" w:rsidR="00E3569F" w:rsidRDefault="00BA3F23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Добровского</w:t>
      </w:r>
      <w:r w:rsidR="00E052C8" w:rsidRPr="00E356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округа </w:t>
      </w:r>
    </w:p>
    <w:p w14:paraId="6F91BC38" w14:textId="40C6C02A" w:rsidR="00E052C8" w:rsidRPr="00E3569F" w:rsidRDefault="00E052C8" w:rsidP="00F37E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14:paraId="44EEB198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bookmarkEnd w:id="0"/>
    <w:p w14:paraId="29E53123" w14:textId="56FAD0BC" w:rsidR="00E052C8" w:rsidRPr="00E3569F" w:rsidRDefault="00E052C8" w:rsidP="00E35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37E61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hyperlink r:id="rId7" w:history="1">
        <w:r w:rsidRPr="00E356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Федеральным законом </w:t>
      </w:r>
      <w:hyperlink r:id="rId8" w:history="1">
        <w:r w:rsidRPr="00E356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6 октября 2003 года № 131-ФЗ</w:t>
        </w:r>
      </w:hyperlink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9" w:history="1">
        <w:r w:rsidRPr="00E356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10 марта 2023 года № 29</w:t>
        </w:r>
        <w:r w:rsidR="00BA3F23" w:rsidRPr="00E356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  <w:r w:rsidRPr="00E356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-ОЗ</w:t>
        </w:r>
      </w:hyperlink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"О преобразовании сельских поселений, входящих в состав </w:t>
      </w:r>
      <w:r w:rsidR="00BA3F23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Федерации, путем их объединения в муниципальный округ", Уставом </w:t>
      </w:r>
      <w:r w:rsidR="00BA3F23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Липецкой области Российской Федерации, а также в целях урегулирования вопросов правопреемства, учитывая решение постоянной комиссии Совета депутатов </w:t>
      </w:r>
      <w:r w:rsidR="00BA3F23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по местному самоуправлению и социальным вопросам, Совет депутатов </w:t>
      </w:r>
      <w:r w:rsidR="00BA3F23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</w:p>
    <w:p w14:paraId="589ADB10" w14:textId="77777777" w:rsidR="00E052C8" w:rsidRPr="00E3569F" w:rsidRDefault="00E052C8" w:rsidP="00F37E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РЕШИЛ:</w:t>
      </w:r>
    </w:p>
    <w:p w14:paraId="47D2DC5D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F5CB6AB" w14:textId="2969E02B" w:rsidR="00E052C8" w:rsidRPr="00E3569F" w:rsidRDefault="00E052C8" w:rsidP="00F37E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Переименовать администрацию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 в администрацию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Липецкой области Российской Федерации.</w:t>
      </w:r>
    </w:p>
    <w:p w14:paraId="22D8CAFD" w14:textId="7B0C120C" w:rsidR="00E052C8" w:rsidRPr="00E3569F" w:rsidRDefault="00E052C8" w:rsidP="00F37E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Реорганизовать администрацию </w:t>
      </w:r>
      <w:r w:rsidR="00BA3F23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Липецкой области Российской Федерации </w:t>
      </w:r>
      <w:r w:rsidR="009406D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путём присоединения к ней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</w:t>
      </w:r>
      <w:r w:rsidR="009406D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поселений: </w:t>
      </w:r>
      <w:r w:rsidR="00BA3F23" w:rsidRPr="00E3569F">
        <w:rPr>
          <w:rFonts w:ascii="Times New Roman" w:hAnsi="Times New Roman" w:cs="Times New Roman"/>
          <w:sz w:val="26"/>
          <w:szCs w:val="26"/>
        </w:rPr>
        <w:t>Больше-Хомутецкий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Борисовский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Волченский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Добровский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Екатериновский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Замартыновский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Каликинский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lastRenderedPageBreak/>
        <w:t>Кореневщинский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Кривецкий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Крутовский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Махоновский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Панинский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Поройский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Преображеновский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Путятинский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Ратчинский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Федерации, </w:t>
      </w:r>
      <w:r w:rsidR="00BA3F23" w:rsidRPr="00E3569F">
        <w:rPr>
          <w:rFonts w:ascii="Times New Roman" w:hAnsi="Times New Roman" w:cs="Times New Roman"/>
          <w:sz w:val="26"/>
          <w:szCs w:val="26"/>
        </w:rPr>
        <w:t>Трубетчинский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</w:t>
      </w:r>
      <w:r w:rsidR="0086227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1F011F7" w14:textId="45A19580" w:rsidR="00E052C8" w:rsidRPr="00E3569F" w:rsidRDefault="003543F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Наделить </w:t>
      </w:r>
      <w:r w:rsidR="0086227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вновь созданное у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 правами юридического лица с организационно-правовой формой - муниципальное казенное учреждение</w:t>
      </w:r>
      <w:r w:rsidR="0086227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2278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Учреждение)</w:t>
      </w:r>
      <w:r w:rsidR="00E052C8" w:rsidRPr="00E356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EE2A91" w14:textId="5494C9DF" w:rsidR="00E052C8" w:rsidRPr="00E3569F" w:rsidRDefault="003543F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Определить местонахождение администрации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Липецкой области Российской Федерации по адресу: 399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140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Россия, Липецкая область,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Добровский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округ, село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Доброе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Октябрьская, д. 9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3EF028F" w14:textId="1D800729" w:rsidR="00E052C8" w:rsidRPr="00E3569F" w:rsidRDefault="00C4044C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Установить, что ответственным за осуществление мероприятий по реорганизации является </w:t>
      </w:r>
      <w:r w:rsidR="009C44C4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лава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Липецкой области Российской Федерации.</w:t>
      </w:r>
    </w:p>
    <w:p w14:paraId="63421AD0" w14:textId="254F3E34" w:rsidR="00E052C8" w:rsidRPr="00E3569F" w:rsidRDefault="00C4044C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3569F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а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Добровского</w:t>
      </w:r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Липецкой области Российской Федерации:</w:t>
      </w:r>
    </w:p>
    <w:p w14:paraId="7A0B88DB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уведомить органы, осуществляющие государственную регистрацию юридических лиц, о реорганизации Учреждения в течение 3 рабочих дней после даты принятия решения о реорганизации;</w:t>
      </w:r>
    </w:p>
    <w:p w14:paraId="278E3DF5" w14:textId="7117986B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 срок до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3F23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 назначить комиссию для осуществления реорганизации Учреждения;</w:t>
      </w:r>
    </w:p>
    <w:p w14:paraId="16EBB859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срок до 31 декабря 2023 года подготовить и утвердить передаточный акт для утверждения в установленном порядке;</w:t>
      </w:r>
    </w:p>
    <w:p w14:paraId="6C0BE7BA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 срок до 31 декабря 2023 года осуществить иные юридические действия, связанные с реорганизацией Учреждения, предусмотренные действующим законодательством.</w:t>
      </w:r>
    </w:p>
    <w:p w14:paraId="7D0A58D6" w14:textId="0B524F69" w:rsidR="00E052C8" w:rsidRPr="00E3569F" w:rsidRDefault="00C4044C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bookmarkStart w:id="1" w:name="_GoBack"/>
      <w:bookmarkEnd w:id="1"/>
      <w:r w:rsidR="00E052C8"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вступает в силу со дня его принятия.</w:t>
      </w:r>
    </w:p>
    <w:p w14:paraId="10FEFC89" w14:textId="77777777" w:rsidR="00E052C8" w:rsidRPr="00E3569F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12AD1BD" w14:textId="77777777" w:rsidR="00E052C8" w:rsidRPr="00F37E61" w:rsidRDefault="00E052C8" w:rsidP="00E05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B0F3C0" w14:textId="0A9451B0" w:rsidR="00484D88" w:rsidRPr="00E3569F" w:rsidRDefault="00E052C8" w:rsidP="00E35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Председатель Совета депутатов </w:t>
      </w:r>
    </w:p>
    <w:p w14:paraId="05326953" w14:textId="4ADAC35B" w:rsidR="00BA3F23" w:rsidRPr="00F37E61" w:rsidRDefault="00BA3F23" w:rsidP="001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Добровского</w:t>
      </w:r>
      <w:r w:rsid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E052C8"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569F"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округа </w:t>
      </w:r>
      <w:r w:rsid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lStart"/>
      <w:r w:rsidR="00E3569F"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Е.А.Ильин</w:t>
      </w:r>
      <w:proofErr w:type="spellEnd"/>
      <w:r w:rsidR="00484D88" w:rsidRPr="00E35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</w:p>
    <w:p w14:paraId="4FAC5004" w14:textId="77777777" w:rsidR="00BA3F23" w:rsidRPr="00F37E61" w:rsidRDefault="00BA3F23" w:rsidP="00E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D2561" w14:textId="77777777" w:rsidR="00484D88" w:rsidRPr="00F37E61" w:rsidRDefault="00484D88" w:rsidP="00BA3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37586" w14:textId="77777777" w:rsidR="00484D88" w:rsidRPr="00F37E61" w:rsidRDefault="00484D88" w:rsidP="00BA3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90CF8" w14:textId="77777777" w:rsidR="00484D88" w:rsidRPr="00F37E61" w:rsidRDefault="00484D88" w:rsidP="00BA3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688FD" w14:textId="77777777" w:rsidR="00484D88" w:rsidRPr="00F37E61" w:rsidRDefault="00484D88" w:rsidP="00BA3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43DAA" w14:textId="77777777" w:rsidR="00484D88" w:rsidRPr="00F37E61" w:rsidRDefault="00484D88" w:rsidP="00BA3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84D88" w:rsidRPr="00F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0BC"/>
    <w:multiLevelType w:val="hybridMultilevel"/>
    <w:tmpl w:val="E9283006"/>
    <w:lvl w:ilvl="0" w:tplc="AECA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8"/>
    <w:rsid w:val="00101C5F"/>
    <w:rsid w:val="001711D9"/>
    <w:rsid w:val="003543F8"/>
    <w:rsid w:val="003C1881"/>
    <w:rsid w:val="00484D88"/>
    <w:rsid w:val="0068143D"/>
    <w:rsid w:val="00862278"/>
    <w:rsid w:val="009406D3"/>
    <w:rsid w:val="009C44C4"/>
    <w:rsid w:val="00B550D8"/>
    <w:rsid w:val="00BA3F23"/>
    <w:rsid w:val="00C4044C"/>
    <w:rsid w:val="00E052C8"/>
    <w:rsid w:val="00E3569F"/>
    <w:rsid w:val="00E84D78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C8"/>
    <w:rPr>
      <w:color w:val="0000FF"/>
      <w:u w:val="single"/>
    </w:rPr>
  </w:style>
  <w:style w:type="paragraph" w:styleId="a5">
    <w:name w:val="caption"/>
    <w:basedOn w:val="a"/>
    <w:next w:val="a"/>
    <w:qFormat/>
    <w:rsid w:val="00F37E61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7E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2C8"/>
    <w:rPr>
      <w:color w:val="0000FF"/>
      <w:u w:val="single"/>
    </w:rPr>
  </w:style>
  <w:style w:type="paragraph" w:styleId="a5">
    <w:name w:val="caption"/>
    <w:basedOn w:val="a"/>
    <w:next w:val="a"/>
    <w:qFormat/>
    <w:rsid w:val="00F37E61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7E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Агуреева Евгения Ивановна</dc:creator>
  <cp:keywords/>
  <dc:description/>
  <cp:lastModifiedBy>Admin</cp:lastModifiedBy>
  <cp:revision>11</cp:revision>
  <dcterms:created xsi:type="dcterms:W3CDTF">2023-11-21T08:13:00Z</dcterms:created>
  <dcterms:modified xsi:type="dcterms:W3CDTF">2023-11-28T11:12:00Z</dcterms:modified>
</cp:coreProperties>
</file>