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59E1" w14:textId="77777777" w:rsidR="00E6514C" w:rsidRDefault="00E6514C" w:rsidP="00E6514C">
      <w:pPr>
        <w:jc w:val="center"/>
      </w:pPr>
      <w:r>
        <w:rPr>
          <w:noProof/>
        </w:rPr>
        <w:drawing>
          <wp:inline distT="0" distB="0" distL="0" distR="0" wp14:anchorId="7101F619" wp14:editId="734B0AA0">
            <wp:extent cx="536575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A0153" w14:textId="77777777" w:rsidR="00E6514C" w:rsidRDefault="00E6514C" w:rsidP="00E6514C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14:paraId="3E61D646" w14:textId="77777777" w:rsidR="00E6514C" w:rsidRDefault="00E6514C" w:rsidP="00E6514C">
      <w:pPr>
        <w:pStyle w:val="a3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ОКРУГА</w:t>
      </w:r>
    </w:p>
    <w:p w14:paraId="4A65FE7D" w14:textId="77777777" w:rsidR="00E6514C" w:rsidRDefault="00E6514C" w:rsidP="00E6514C">
      <w:pPr>
        <w:jc w:val="center"/>
      </w:pPr>
      <w:r>
        <w:t xml:space="preserve">1 сессия </w:t>
      </w:r>
      <w:r>
        <w:rPr>
          <w:lang w:val="en-US"/>
        </w:rPr>
        <w:t>I</w:t>
      </w:r>
      <w:r>
        <w:t xml:space="preserve"> созыва</w:t>
      </w:r>
    </w:p>
    <w:p w14:paraId="45E0F10E" w14:textId="77777777" w:rsidR="00E6514C" w:rsidRDefault="00E6514C" w:rsidP="00E6514C">
      <w:pPr>
        <w:jc w:val="center"/>
      </w:pPr>
    </w:p>
    <w:p w14:paraId="618C7249" w14:textId="77777777" w:rsidR="00E6514C" w:rsidRDefault="00E6514C" w:rsidP="00E6514C">
      <w:pPr>
        <w:pStyle w:val="1"/>
        <w:ind w:left="0" w:firstLine="0"/>
      </w:pPr>
      <w:proofErr w:type="gramStart"/>
      <w:r>
        <w:t>Р</w:t>
      </w:r>
      <w:proofErr w:type="gramEnd"/>
      <w:r>
        <w:t xml:space="preserve"> Е Ш Е Н И Е</w:t>
      </w:r>
    </w:p>
    <w:p w14:paraId="6409504E" w14:textId="77777777" w:rsidR="00E6514C" w:rsidRDefault="00E6514C" w:rsidP="00E6514C">
      <w:pPr>
        <w:ind w:left="567" w:firstLine="567"/>
        <w:jc w:val="both"/>
        <w:rPr>
          <w:b/>
          <w:sz w:val="24"/>
        </w:rPr>
      </w:pPr>
    </w:p>
    <w:p w14:paraId="545AAEDB" w14:textId="77777777" w:rsidR="00E6514C" w:rsidRDefault="00E6514C" w:rsidP="00E6514C">
      <w:pPr>
        <w:ind w:right="-716"/>
        <w:jc w:val="both"/>
      </w:pPr>
    </w:p>
    <w:p w14:paraId="35F2DE54" w14:textId="11DB0216" w:rsidR="00E6514C" w:rsidRPr="00BC512A" w:rsidRDefault="00E6514C" w:rsidP="00E6514C">
      <w:pPr>
        <w:ind w:right="-716"/>
        <w:jc w:val="both"/>
      </w:pPr>
      <w:r>
        <w:t xml:space="preserve">20.09.2023 г.                               с. Доброе                                  № </w:t>
      </w:r>
      <w:r w:rsidR="00C525EE">
        <w:t>4</w:t>
      </w:r>
      <w:bookmarkStart w:id="0" w:name="_GoBack"/>
      <w:bookmarkEnd w:id="0"/>
      <w:r w:rsidR="00CD187A">
        <w:t xml:space="preserve"> </w:t>
      </w:r>
      <w:r>
        <w:t xml:space="preserve">- </w:t>
      </w:r>
      <w:proofErr w:type="spellStart"/>
      <w:r>
        <w:t>рс</w:t>
      </w:r>
      <w:proofErr w:type="spellEnd"/>
    </w:p>
    <w:p w14:paraId="4147FD07" w14:textId="77777777" w:rsidR="005510EA" w:rsidRDefault="005510EA" w:rsidP="00181E3F">
      <w:pPr>
        <w:contextualSpacing/>
        <w:jc w:val="center"/>
      </w:pPr>
    </w:p>
    <w:p w14:paraId="01C2DE72" w14:textId="77777777" w:rsidR="00181E3F" w:rsidRPr="00543758" w:rsidRDefault="00181E3F" w:rsidP="00E6514C">
      <w:pPr>
        <w:rPr>
          <w:b/>
        </w:rPr>
      </w:pPr>
      <w:r w:rsidRPr="00543758">
        <w:rPr>
          <w:b/>
        </w:rPr>
        <w:t xml:space="preserve">О принятии Устава </w:t>
      </w:r>
      <w:r>
        <w:rPr>
          <w:b/>
        </w:rPr>
        <w:t>Добровского</w:t>
      </w:r>
      <w:r w:rsidRPr="00543758">
        <w:rPr>
          <w:b/>
        </w:rPr>
        <w:t xml:space="preserve"> муниципального </w:t>
      </w:r>
      <w:r>
        <w:rPr>
          <w:b/>
        </w:rPr>
        <w:t>округа</w:t>
      </w:r>
    </w:p>
    <w:p w14:paraId="2BDC7A48" w14:textId="77777777" w:rsidR="00181E3F" w:rsidRDefault="00181E3F" w:rsidP="00E6514C">
      <w:pPr>
        <w:rPr>
          <w:b/>
        </w:rPr>
      </w:pPr>
      <w:r w:rsidRPr="00543758">
        <w:rPr>
          <w:b/>
        </w:rPr>
        <w:t>Липецкой области Российской Федерации</w:t>
      </w:r>
    </w:p>
    <w:p w14:paraId="444BDED8" w14:textId="77777777" w:rsidR="00181E3F" w:rsidRDefault="00181E3F" w:rsidP="00181E3F">
      <w:pPr>
        <w:jc w:val="center"/>
        <w:rPr>
          <w:b/>
        </w:rPr>
      </w:pPr>
    </w:p>
    <w:p w14:paraId="2DB0E846" w14:textId="77777777" w:rsidR="00181E3F" w:rsidRDefault="00181E3F" w:rsidP="00181E3F">
      <w:pPr>
        <w:ind w:firstLine="708"/>
        <w:jc w:val="both"/>
      </w:pPr>
      <w:proofErr w:type="gramStart"/>
      <w:r>
        <w:t xml:space="preserve">Рассмотрев проект Устава Добровского муниципального округа Липецкой области Российской Федерации, в соответствии со статьей 44 Федерального закона от 06.10.2003 № 131-ФЗ «Об общих принципах организации местного самоуправления в Российской Федерации, принимая во внимание </w:t>
      </w:r>
      <w:r w:rsidR="00DA4E5F" w:rsidRPr="00DA4E5F">
        <w:t>рекомендации</w:t>
      </w:r>
      <w:r w:rsidR="00E6514C">
        <w:t xml:space="preserve"> </w:t>
      </w:r>
      <w:r w:rsidRPr="00282769">
        <w:t xml:space="preserve">публичных слушаний от </w:t>
      </w:r>
      <w:r>
        <w:t>18 сентября</w:t>
      </w:r>
      <w:r w:rsidRPr="00282769">
        <w:t xml:space="preserve"> 2023 года, проведенных по </w:t>
      </w:r>
      <w:r w:rsidR="00E6514C">
        <w:t>проекту</w:t>
      </w:r>
      <w:r w:rsidRPr="00282769">
        <w:t xml:space="preserve"> «О</w:t>
      </w:r>
      <w:r>
        <w:t>б Уставе Добровского</w:t>
      </w:r>
      <w:r w:rsidRPr="00282769">
        <w:t xml:space="preserve"> муниципального </w:t>
      </w:r>
      <w:r>
        <w:t>округа</w:t>
      </w:r>
      <w:r w:rsidRPr="00282769">
        <w:t xml:space="preserve"> Липецкой области Российской Федерации»</w:t>
      </w:r>
      <w:r>
        <w:t xml:space="preserve">, </w:t>
      </w:r>
      <w:r w:rsidRPr="00AB5916">
        <w:t xml:space="preserve">согласие </w:t>
      </w:r>
      <w:r>
        <w:t>главы Добровского муниципального района Липецкой области Российской</w:t>
      </w:r>
      <w:proofErr w:type="gramEnd"/>
      <w:r>
        <w:t xml:space="preserve"> </w:t>
      </w:r>
      <w:proofErr w:type="gramStart"/>
      <w:r>
        <w:t>Федерации и глав</w:t>
      </w:r>
      <w:r w:rsidRPr="00AB5916">
        <w:t xml:space="preserve"> сельских поселений, входящих в состав </w:t>
      </w:r>
      <w:r>
        <w:t>Добровского</w:t>
      </w:r>
      <w:r w:rsidRPr="00AB5916">
        <w:t xml:space="preserve"> муниципального района Липецкой области Российской Федерации, на то, чтобы подписание от имени главы </w:t>
      </w:r>
      <w:r>
        <w:t>Добровского</w:t>
      </w:r>
      <w:r w:rsidRPr="00AB5916">
        <w:t xml:space="preserve"> муниципального округа Липецкой области Российской Федерации и опубликование Устава </w:t>
      </w:r>
      <w:r>
        <w:t>Добровского</w:t>
      </w:r>
      <w:r w:rsidRPr="00AB5916">
        <w:t xml:space="preserve"> муниципального округа Липецкой области Российской Федерации</w:t>
      </w:r>
      <w:r>
        <w:t xml:space="preserve"> осуществлял</w:t>
      </w:r>
      <w:r w:rsidR="00E6514C">
        <w:t xml:space="preserve"> </w:t>
      </w:r>
      <w:r>
        <w:t xml:space="preserve">глава Добровского муниципального района Липецкой области Российской Федерации, учитывая решение </w:t>
      </w:r>
      <w:r w:rsidRPr="008E02F8">
        <w:t xml:space="preserve">оргкомитета по подготовке и проведению первой сессии Совета депутатов </w:t>
      </w:r>
      <w:r>
        <w:t>Добровского</w:t>
      </w:r>
      <w:proofErr w:type="gramEnd"/>
      <w:r w:rsidRPr="008E02F8">
        <w:t xml:space="preserve"> муниципального округа Липецкой области Российской Федерации I созыва</w:t>
      </w:r>
      <w:r>
        <w:t>,</w:t>
      </w:r>
      <w:r w:rsidR="00E6514C">
        <w:t xml:space="preserve"> </w:t>
      </w:r>
      <w:r>
        <w:t>Совет депутатов Добровского</w:t>
      </w:r>
      <w:r w:rsidRPr="008E02F8">
        <w:t xml:space="preserve"> муниципального округа Липецкой области Российской Федерации</w:t>
      </w:r>
    </w:p>
    <w:p w14:paraId="76CB9D2B" w14:textId="77777777" w:rsidR="00181E3F" w:rsidRDefault="00181E3F" w:rsidP="00181E3F">
      <w:pPr>
        <w:ind w:firstLine="708"/>
        <w:jc w:val="both"/>
      </w:pPr>
    </w:p>
    <w:p w14:paraId="7C596F5B" w14:textId="77777777" w:rsidR="00181E3F" w:rsidRPr="00E6514C" w:rsidRDefault="00181E3F" w:rsidP="005510EA">
      <w:pPr>
        <w:ind w:firstLine="708"/>
        <w:jc w:val="center"/>
        <w:rPr>
          <w:b/>
        </w:rPr>
      </w:pPr>
      <w:r w:rsidRPr="00E6514C">
        <w:rPr>
          <w:b/>
        </w:rPr>
        <w:t>РЕШИЛ:</w:t>
      </w:r>
    </w:p>
    <w:p w14:paraId="0E11F644" w14:textId="77777777" w:rsidR="00181E3F" w:rsidRDefault="00181E3F" w:rsidP="00181E3F">
      <w:pPr>
        <w:ind w:firstLine="708"/>
        <w:jc w:val="both"/>
      </w:pPr>
    </w:p>
    <w:p w14:paraId="62213A16" w14:textId="77777777" w:rsidR="00181E3F" w:rsidRDefault="00181E3F" w:rsidP="00181E3F">
      <w:pPr>
        <w:ind w:firstLine="708"/>
        <w:jc w:val="both"/>
      </w:pPr>
      <w:r>
        <w:t>1. Принять Устав Добровского муниципального округа Липецкой области Российской Федерации.</w:t>
      </w:r>
    </w:p>
    <w:p w14:paraId="2FBE3E5A" w14:textId="77777777" w:rsidR="00181E3F" w:rsidRDefault="00181E3F" w:rsidP="00181E3F">
      <w:pPr>
        <w:ind w:firstLine="708"/>
        <w:jc w:val="both"/>
      </w:pPr>
      <w:r>
        <w:t xml:space="preserve">2. Наделить главу Добровского муниципального района Липецкой области Российской Федерации правом на подписание от </w:t>
      </w:r>
      <w:r w:rsidRPr="00955856">
        <w:t>имени главы Добровского муниципального округа</w:t>
      </w:r>
      <w:r>
        <w:t xml:space="preserve"> Липецкой области Российской </w:t>
      </w:r>
      <w:r>
        <w:lastRenderedPageBreak/>
        <w:t xml:space="preserve">Федерации и </w:t>
      </w:r>
      <w:r w:rsidRPr="007C0AC9">
        <w:t>опубликова</w:t>
      </w:r>
      <w:r>
        <w:t>ние</w:t>
      </w:r>
      <w:r w:rsidRPr="007C0AC9">
        <w:t xml:space="preserve"> Устав</w:t>
      </w:r>
      <w:r>
        <w:t>а</w:t>
      </w:r>
      <w:r w:rsidR="00E6514C">
        <w:t xml:space="preserve"> </w:t>
      </w:r>
      <w:r>
        <w:t>Добровского</w:t>
      </w:r>
      <w:r w:rsidRPr="007C0AC9">
        <w:t xml:space="preserve"> муниципального округа Липецкой области Российской Федерации</w:t>
      </w:r>
      <w:r>
        <w:t>.</w:t>
      </w:r>
    </w:p>
    <w:p w14:paraId="306ACCCD" w14:textId="77777777" w:rsidR="00181E3F" w:rsidRDefault="00181E3F" w:rsidP="00181E3F">
      <w:pPr>
        <w:ind w:firstLine="708"/>
        <w:jc w:val="both"/>
      </w:pPr>
      <w:r>
        <w:t>3. Направить Устав Добровского муниципального округа Липецкой области Российской Федерации главе Добровского муниципального района Липецкой области Российской Федерации для подписания.</w:t>
      </w:r>
    </w:p>
    <w:p w14:paraId="0C3FA09A" w14:textId="77777777" w:rsidR="00181E3F" w:rsidRDefault="00181E3F" w:rsidP="00181E3F">
      <w:pPr>
        <w:ind w:firstLine="708"/>
        <w:jc w:val="both"/>
      </w:pPr>
      <w:r>
        <w:t xml:space="preserve">4. Главе Добровского муниципального </w:t>
      </w:r>
      <w:r w:rsidRPr="00FC0404">
        <w:t xml:space="preserve">района </w:t>
      </w:r>
      <w:r>
        <w:t xml:space="preserve">Липецкой области Российской Федерации в течение пятнадцати дней со дня принятия </w:t>
      </w:r>
      <w:r w:rsidRPr="00543758">
        <w:t xml:space="preserve">настоящего </w:t>
      </w:r>
      <w:r>
        <w:t>решения предоставить Устав Добровского муниципального округа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0000FC68" w14:textId="77777777" w:rsidR="00181E3F" w:rsidRDefault="00181E3F" w:rsidP="00181E3F">
      <w:pPr>
        <w:ind w:firstLine="708"/>
        <w:jc w:val="both"/>
      </w:pPr>
      <w:r>
        <w:t xml:space="preserve">5. Главе Добровского муниципального </w:t>
      </w:r>
      <w:r w:rsidRPr="00FC0404">
        <w:t xml:space="preserve">района </w:t>
      </w:r>
      <w:r>
        <w:t xml:space="preserve">Липецкой области Российской Федерации </w:t>
      </w:r>
      <w:r w:rsidR="00E6514C" w:rsidRPr="00FC0404">
        <w:t xml:space="preserve">после государственной регистрации </w:t>
      </w:r>
      <w:proofErr w:type="gramStart"/>
      <w:r w:rsidR="00E6514C" w:rsidRPr="00FC0404">
        <w:t>в течение семи дней со дня поступления уведомления о регистрации из Управления Министерства юстиции Российской Федерации по Липецкой области</w:t>
      </w:r>
      <w:proofErr w:type="gramEnd"/>
      <w:r w:rsidR="00E6514C">
        <w:t xml:space="preserve"> </w:t>
      </w:r>
      <w:r>
        <w:t>опубликовать Устав Добровского муниципального округа Липецкой области Российской Федерации.</w:t>
      </w:r>
    </w:p>
    <w:p w14:paraId="40DFC7B2" w14:textId="77777777" w:rsidR="00181E3F" w:rsidRDefault="00181E3F" w:rsidP="00181E3F">
      <w:pPr>
        <w:ind w:firstLine="708"/>
        <w:jc w:val="both"/>
      </w:pPr>
      <w:r>
        <w:t>6. Настоящее решение вступает в силу со дня его принятия.</w:t>
      </w:r>
    </w:p>
    <w:p w14:paraId="63FCCE0E" w14:textId="77777777" w:rsidR="00181E3F" w:rsidRDefault="00181E3F" w:rsidP="00181E3F">
      <w:pPr>
        <w:ind w:firstLine="708"/>
        <w:jc w:val="both"/>
      </w:pPr>
    </w:p>
    <w:p w14:paraId="7479E758" w14:textId="77777777" w:rsidR="00181E3F" w:rsidRDefault="00181E3F" w:rsidP="00181E3F">
      <w:pPr>
        <w:ind w:firstLine="708"/>
        <w:jc w:val="both"/>
      </w:pPr>
    </w:p>
    <w:p w14:paraId="689679F1" w14:textId="77777777" w:rsidR="001B22A4" w:rsidRPr="00A62B0E" w:rsidRDefault="001B22A4" w:rsidP="001B22A4">
      <w:pPr>
        <w:pStyle w:val="ConsTitle"/>
        <w:widowControl/>
        <w:ind w:right="0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A62B0E">
        <w:rPr>
          <w:rFonts w:ascii="Times New Roman" w:hAnsi="Times New Roman" w:cs="Times New Roman"/>
          <w:bCs w:val="0"/>
          <w:sz w:val="28"/>
          <w:szCs w:val="28"/>
        </w:rPr>
        <w:t>Председательствующий на сессии</w:t>
      </w:r>
      <w:r w:rsidRPr="00A62B0E">
        <w:rPr>
          <w:rFonts w:ascii="Times New Roman" w:hAnsi="Times New Roman" w:cs="Times New Roman"/>
          <w:bCs w:val="0"/>
          <w:sz w:val="28"/>
          <w:szCs w:val="28"/>
        </w:rPr>
        <w:tab/>
      </w:r>
      <w:r w:rsidRPr="00A62B0E">
        <w:rPr>
          <w:rFonts w:ascii="Times New Roman" w:hAnsi="Times New Roman" w:cs="Times New Roman"/>
          <w:bCs w:val="0"/>
          <w:sz w:val="28"/>
          <w:szCs w:val="28"/>
        </w:rPr>
        <w:tab/>
      </w:r>
      <w:r w:rsidRPr="00A62B0E">
        <w:rPr>
          <w:rFonts w:ascii="Times New Roman" w:hAnsi="Times New Roman" w:cs="Times New Roman"/>
          <w:bCs w:val="0"/>
          <w:sz w:val="28"/>
          <w:szCs w:val="28"/>
        </w:rPr>
        <w:tab/>
      </w:r>
      <w:r w:rsidRPr="00A62B0E">
        <w:rPr>
          <w:rFonts w:ascii="Times New Roman" w:hAnsi="Times New Roman" w:cs="Times New Roman"/>
          <w:bCs w:val="0"/>
          <w:sz w:val="28"/>
          <w:szCs w:val="28"/>
        </w:rPr>
        <w:tab/>
        <w:t xml:space="preserve">      В.Н. Храброва</w:t>
      </w:r>
    </w:p>
    <w:p w14:paraId="33E5828E" w14:textId="77777777" w:rsidR="00181E3F" w:rsidRPr="00282769" w:rsidRDefault="00181E3F" w:rsidP="00181E3F">
      <w:pPr>
        <w:rPr>
          <w:sz w:val="24"/>
          <w:szCs w:val="24"/>
        </w:rPr>
      </w:pPr>
    </w:p>
    <w:p w14:paraId="06CE4301" w14:textId="77777777" w:rsidR="00181E3F" w:rsidRPr="00282769" w:rsidRDefault="00181E3F" w:rsidP="00181E3F">
      <w:pPr>
        <w:rPr>
          <w:sz w:val="24"/>
          <w:szCs w:val="24"/>
        </w:rPr>
      </w:pPr>
    </w:p>
    <w:p w14:paraId="31ED206E" w14:textId="77777777" w:rsidR="00D565F5" w:rsidRDefault="00D565F5"/>
    <w:sectPr w:rsidR="00D565F5" w:rsidSect="00FC0404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5B"/>
    <w:rsid w:val="00051319"/>
    <w:rsid w:val="00081FAC"/>
    <w:rsid w:val="00181E3F"/>
    <w:rsid w:val="001B22A4"/>
    <w:rsid w:val="001C1384"/>
    <w:rsid w:val="00273B25"/>
    <w:rsid w:val="0047105B"/>
    <w:rsid w:val="005510EA"/>
    <w:rsid w:val="00942BBC"/>
    <w:rsid w:val="00955856"/>
    <w:rsid w:val="00970394"/>
    <w:rsid w:val="009A0E3B"/>
    <w:rsid w:val="00A70555"/>
    <w:rsid w:val="00C525EE"/>
    <w:rsid w:val="00C867E4"/>
    <w:rsid w:val="00CD187A"/>
    <w:rsid w:val="00D565F5"/>
    <w:rsid w:val="00D8724C"/>
    <w:rsid w:val="00DA126D"/>
    <w:rsid w:val="00DA4E5F"/>
    <w:rsid w:val="00E6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3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10EA"/>
    <w:pPr>
      <w:keepNext/>
      <w:ind w:left="567" w:firstLine="567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5510EA"/>
    <w:pPr>
      <w:ind w:left="567" w:firstLine="567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B2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2023-09-19T08:22:00Z</cp:lastPrinted>
  <dcterms:created xsi:type="dcterms:W3CDTF">2023-09-15T09:05:00Z</dcterms:created>
  <dcterms:modified xsi:type="dcterms:W3CDTF">2023-09-19T08:22:00Z</dcterms:modified>
</cp:coreProperties>
</file>