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29F" w:rsidRPr="0020229F" w:rsidRDefault="0020229F" w:rsidP="0020229F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>Извещение о предварительном согласовании предоставлени</w:t>
      </w:r>
      <w:r w:rsidR="000E12C4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земельн</w:t>
      </w:r>
      <w:r w:rsidR="00D25C7E">
        <w:rPr>
          <w:rFonts w:ascii="Times New Roman" w:hAnsi="Times New Roman" w:cs="Times New Roman"/>
          <w:sz w:val="28"/>
          <w:szCs w:val="28"/>
          <w:shd w:val="clear" w:color="auto" w:fill="FFFFFF"/>
        </w:rPr>
        <w:t>ых</w:t>
      </w:r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</w:t>
      </w:r>
      <w:r w:rsidR="00D25C7E">
        <w:rPr>
          <w:rFonts w:ascii="Times New Roman" w:hAnsi="Times New Roman" w:cs="Times New Roman"/>
          <w:sz w:val="28"/>
          <w:szCs w:val="28"/>
          <w:shd w:val="clear" w:color="auto" w:fill="FFFFFF"/>
        </w:rPr>
        <w:t>ков</w:t>
      </w:r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аренду</w:t>
      </w:r>
    </w:p>
    <w:bookmarkEnd w:id="0"/>
    <w:p w:rsidR="001145AF" w:rsidRDefault="0020229F" w:rsidP="0020229F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со ст. 39.15</w:t>
      </w:r>
      <w:r w:rsidR="005B0C04">
        <w:rPr>
          <w:rFonts w:ascii="Times New Roman" w:hAnsi="Times New Roman" w:cs="Times New Roman"/>
          <w:sz w:val="28"/>
          <w:szCs w:val="28"/>
          <w:shd w:val="clear" w:color="auto" w:fill="FFFFFF"/>
        </w:rPr>
        <w:t>, 39.18</w:t>
      </w:r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Земельного кодекса Российской Федерации администрация Добровского муниципального района Липецкой области сообщает о предварительном согласовании предоставления в аренду земельного участка площадью </w:t>
      </w:r>
      <w:r w:rsidR="00CE521D">
        <w:rPr>
          <w:rFonts w:ascii="Times New Roman" w:hAnsi="Times New Roman" w:cs="Times New Roman"/>
          <w:sz w:val="28"/>
          <w:szCs w:val="28"/>
          <w:shd w:val="clear" w:color="auto" w:fill="FFFFFF"/>
        </w:rPr>
        <w:t>2649</w:t>
      </w:r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кв. м, </w:t>
      </w:r>
      <w:r w:rsidR="00CE521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</w:t>
      </w:r>
      <w:r w:rsidR="005B0C04">
        <w:rPr>
          <w:rFonts w:ascii="Times New Roman" w:hAnsi="Times New Roman" w:cs="Times New Roman"/>
          <w:sz w:val="28"/>
          <w:szCs w:val="28"/>
          <w:shd w:val="clear" w:color="auto" w:fill="FFFFFF"/>
        </w:rPr>
        <w:t>дастров</w:t>
      </w:r>
      <w:r w:rsidR="00CE521D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5B0C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E521D">
        <w:rPr>
          <w:rFonts w:ascii="Times New Roman" w:hAnsi="Times New Roman" w:cs="Times New Roman"/>
          <w:sz w:val="28"/>
          <w:szCs w:val="28"/>
          <w:shd w:val="clear" w:color="auto" w:fill="FFFFFF"/>
        </w:rPr>
        <w:t>квартале</w:t>
      </w:r>
      <w:r w:rsidR="005B0C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48:</w:t>
      </w:r>
      <w:r w:rsidR="00CE521D">
        <w:rPr>
          <w:rFonts w:ascii="Times New Roman" w:hAnsi="Times New Roman" w:cs="Times New Roman"/>
          <w:sz w:val="28"/>
          <w:szCs w:val="28"/>
          <w:shd w:val="clear" w:color="auto" w:fill="FFFFFF"/>
        </w:rPr>
        <w:t>05:0820102</w:t>
      </w:r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адрес: Российская Федерация, Липецкая область, Добровский муниципальный район, сельское поселение </w:t>
      </w:r>
      <w:r w:rsidR="00CE521D">
        <w:rPr>
          <w:rFonts w:ascii="Times New Roman" w:hAnsi="Times New Roman" w:cs="Times New Roman"/>
          <w:sz w:val="28"/>
          <w:szCs w:val="28"/>
          <w:shd w:val="clear" w:color="auto" w:fill="FFFFFF"/>
        </w:rPr>
        <w:t>Панинский</w:t>
      </w:r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сельсовет, с. </w:t>
      </w:r>
      <w:r w:rsidR="00CE52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Малый </w:t>
      </w:r>
      <w:r w:rsidR="005B0C04">
        <w:rPr>
          <w:rFonts w:ascii="Times New Roman" w:hAnsi="Times New Roman" w:cs="Times New Roman"/>
          <w:sz w:val="28"/>
          <w:szCs w:val="28"/>
          <w:shd w:val="clear" w:color="auto" w:fill="FFFFFF"/>
        </w:rPr>
        <w:t>Хомутец</w:t>
      </w:r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видом</w:t>
      </w:r>
      <w:r w:rsidR="00CE52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разрешенного использования: ведение садоводства</w:t>
      </w:r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категория земель – земли </w:t>
      </w:r>
      <w:r w:rsidR="00D25C7E">
        <w:rPr>
          <w:rFonts w:ascii="Times New Roman" w:hAnsi="Times New Roman" w:cs="Times New Roman"/>
          <w:sz w:val="28"/>
          <w:szCs w:val="28"/>
          <w:shd w:val="clear" w:color="auto" w:fill="FFFFFF"/>
        </w:rPr>
        <w:t>населенных пунктов</w:t>
      </w:r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срок аренды – </w:t>
      </w:r>
      <w:r w:rsidR="0009434A">
        <w:rPr>
          <w:rFonts w:ascii="Times New Roman" w:hAnsi="Times New Roman" w:cs="Times New Roman"/>
          <w:sz w:val="28"/>
          <w:szCs w:val="28"/>
          <w:shd w:val="clear" w:color="auto" w:fill="FFFFFF"/>
        </w:rPr>
        <w:t>3 года</w:t>
      </w:r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>, в соответствии со схемой расположения земельного участка на кадастровом плане территории</w:t>
      </w:r>
      <w:r w:rsidR="001145A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0229F" w:rsidRDefault="0020229F" w:rsidP="0020229F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145AF"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земельного участка площадью </w:t>
      </w:r>
      <w:r w:rsidR="001145AF">
        <w:rPr>
          <w:rFonts w:ascii="Times New Roman" w:hAnsi="Times New Roman" w:cs="Times New Roman"/>
          <w:sz w:val="28"/>
          <w:szCs w:val="28"/>
          <w:shd w:val="clear" w:color="auto" w:fill="FFFFFF"/>
        </w:rPr>
        <w:t>3000</w:t>
      </w:r>
      <w:r w:rsidR="001145AF"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кв. м, </w:t>
      </w:r>
      <w:r w:rsidR="001145A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1145AF"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</w:t>
      </w:r>
      <w:r w:rsidR="001145AF">
        <w:rPr>
          <w:rFonts w:ascii="Times New Roman" w:hAnsi="Times New Roman" w:cs="Times New Roman"/>
          <w:sz w:val="28"/>
          <w:szCs w:val="28"/>
          <w:shd w:val="clear" w:color="auto" w:fill="FFFFFF"/>
        </w:rPr>
        <w:t>дастровом квартале 48:05:0820102</w:t>
      </w:r>
      <w:r w:rsidR="001145AF"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адрес: Российская Федерация, Липецкая область, Добровский муниципальный район, сельское поселение </w:t>
      </w:r>
      <w:r w:rsidR="001145AF">
        <w:rPr>
          <w:rFonts w:ascii="Times New Roman" w:hAnsi="Times New Roman" w:cs="Times New Roman"/>
          <w:sz w:val="28"/>
          <w:szCs w:val="28"/>
          <w:shd w:val="clear" w:color="auto" w:fill="FFFFFF"/>
        </w:rPr>
        <w:t>Панинский</w:t>
      </w:r>
      <w:r w:rsidR="001145AF"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сельсовет, с. </w:t>
      </w:r>
      <w:r w:rsidR="001145AF">
        <w:rPr>
          <w:rFonts w:ascii="Times New Roman" w:hAnsi="Times New Roman" w:cs="Times New Roman"/>
          <w:sz w:val="28"/>
          <w:szCs w:val="28"/>
          <w:shd w:val="clear" w:color="auto" w:fill="FFFFFF"/>
        </w:rPr>
        <w:t>Малый Хомутец</w:t>
      </w:r>
      <w:r w:rsidR="001145AF"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видом</w:t>
      </w:r>
      <w:r w:rsidR="001145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разрешенного использования: ведение садоводства</w:t>
      </w:r>
      <w:r w:rsidR="001145AF"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категория земель – земли </w:t>
      </w:r>
      <w:r w:rsidR="00D25C7E">
        <w:rPr>
          <w:rFonts w:ascii="Times New Roman" w:hAnsi="Times New Roman" w:cs="Times New Roman"/>
          <w:sz w:val="28"/>
          <w:szCs w:val="28"/>
          <w:shd w:val="clear" w:color="auto" w:fill="FFFFFF"/>
        </w:rPr>
        <w:t>населенных</w:t>
      </w:r>
      <w:r w:rsidR="00155B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пунктов</w:t>
      </w:r>
      <w:r w:rsidR="001145AF"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срок аренды – </w:t>
      </w:r>
      <w:r w:rsidR="001145AF">
        <w:rPr>
          <w:rFonts w:ascii="Times New Roman" w:hAnsi="Times New Roman" w:cs="Times New Roman"/>
          <w:sz w:val="28"/>
          <w:szCs w:val="28"/>
          <w:shd w:val="clear" w:color="auto" w:fill="FFFFFF"/>
        </w:rPr>
        <w:t>3 года</w:t>
      </w:r>
      <w:r w:rsidR="001145AF"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</w:t>
      </w:r>
      <w:r w:rsidR="001145AF"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соответствии со схемой расположения земельного участка на кадастровом плане территории</w:t>
      </w:r>
      <w:r w:rsidR="001145A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145AF" w:rsidRDefault="001145AF" w:rsidP="0020229F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земельного участка площадью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3000</w:t>
      </w:r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кв. м,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дастровом квартале 48:05:0820102</w:t>
      </w:r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адрес: Российская Федерация, Липецкая область, Добровский муниципальный район, сельское поселение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Панинский</w:t>
      </w:r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сельсовет, с.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Малый Хомутец</w:t>
      </w:r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видом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разрешенного использования: ведение садоводства</w:t>
      </w:r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категория земель – земли </w:t>
      </w:r>
      <w:r w:rsidR="00D25C7E">
        <w:rPr>
          <w:rFonts w:ascii="Times New Roman" w:hAnsi="Times New Roman" w:cs="Times New Roman"/>
          <w:sz w:val="28"/>
          <w:szCs w:val="28"/>
          <w:shd w:val="clear" w:color="auto" w:fill="FFFFFF"/>
        </w:rPr>
        <w:t>населенных пунктов</w:t>
      </w:r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срок аренды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 года</w:t>
      </w:r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>, в соответствии со схемой расположения земельного участка на кадастровом плане территории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145AF" w:rsidRDefault="001145AF" w:rsidP="00570C23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земельного участка площадью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3000</w:t>
      </w:r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кв. м,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дастровом квартале 48:05:0820102</w:t>
      </w:r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адрес: Российская Федерация, Липецкая область, Добровский муниципальный район, сельское поселение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Панинский</w:t>
      </w:r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сельсовет, с.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Малый Хомутец</w:t>
      </w:r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видом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разрешенного использования: ведение садоводства</w:t>
      </w:r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категория земель – земли </w:t>
      </w:r>
      <w:r w:rsidR="00D25C7E">
        <w:rPr>
          <w:rFonts w:ascii="Times New Roman" w:hAnsi="Times New Roman" w:cs="Times New Roman"/>
          <w:sz w:val="28"/>
          <w:szCs w:val="28"/>
          <w:shd w:val="clear" w:color="auto" w:fill="FFFFFF"/>
        </w:rPr>
        <w:t>населенных пунктов</w:t>
      </w:r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срок аренды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 года</w:t>
      </w:r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>, в соответствии со схемой расположения земельного участка на кадастровом плане территории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145AF" w:rsidRDefault="001145AF" w:rsidP="00570C23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земельного участка площадью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3000</w:t>
      </w:r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кв. м,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дастровом квартале 48:05:0820102</w:t>
      </w:r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адрес: Российская Федерация, Липецкая область, Добровский муниципальный район, сельское поселение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Панинский</w:t>
      </w:r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сельсовет, с.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Малый Хомутец</w:t>
      </w:r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видом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разрешенного использования: ведение садоводства</w:t>
      </w:r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категория земель – земли </w:t>
      </w:r>
      <w:r w:rsidR="00D25C7E">
        <w:rPr>
          <w:rFonts w:ascii="Times New Roman" w:hAnsi="Times New Roman" w:cs="Times New Roman"/>
          <w:sz w:val="28"/>
          <w:szCs w:val="28"/>
          <w:shd w:val="clear" w:color="auto" w:fill="FFFFFF"/>
        </w:rPr>
        <w:t>населенных пунктов</w:t>
      </w:r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срок аренды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 года</w:t>
      </w:r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>, в соответствии со схемой расположения земельного участка на кадастровом плане территории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145AF" w:rsidRDefault="001145AF" w:rsidP="00570C23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земельного участка площадью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3000</w:t>
      </w:r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кв. м,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дастровом квартале 48:05:0820102</w:t>
      </w:r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адрес: Российская Федерация, Липецкая область, Добровский муниципальный район, сельское поселение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Панинский</w:t>
      </w:r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сельсовет, с.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Малый Хомутец</w:t>
      </w:r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видом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разрешенного использования: ведение садоводства</w:t>
      </w:r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категория земель – земли </w:t>
      </w:r>
      <w:r w:rsidR="00D25C7E">
        <w:rPr>
          <w:rFonts w:ascii="Times New Roman" w:hAnsi="Times New Roman" w:cs="Times New Roman"/>
          <w:sz w:val="28"/>
          <w:szCs w:val="28"/>
          <w:shd w:val="clear" w:color="auto" w:fill="FFFFFF"/>
        </w:rPr>
        <w:t>населенных пунктов</w:t>
      </w:r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срок аренды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 года</w:t>
      </w:r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>, в соответствии со схемой расположения земельного участка на кадастровом плане территории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47169" w:rsidRDefault="00447169" w:rsidP="00570C23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Земельны</w:t>
      </w:r>
      <w:r w:rsidR="00015143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участк</w:t>
      </w:r>
      <w:r w:rsidR="0001514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</w:t>
      </w:r>
      <w:r w:rsidR="00015143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земель, государственная и муниципальная собственность на которые не разграничена. В соответствии с Федеральным законом от 25.10.2001г. №137-ФЗ «О введении в действие Земельного Кодекса Российской Федерации» администрация Добровского муниципального района уполномочена на распоряжение такими земельными участками.</w:t>
      </w:r>
    </w:p>
    <w:p w:rsidR="0020229F" w:rsidRPr="0020229F" w:rsidRDefault="0020229F" w:rsidP="002022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Граждане, заинтересованные в предоставлении им вышеуказанного земельного участка в аренду, в течение 30 (тридцати) дней со дня опубликования и размещения извещения могут подавать заявления о намерении участвовать в аукционе на право заключения договора аренды такого земельного участка.  Заявление может быть подано лично заявителем либо законным его представителем </w:t>
      </w:r>
      <w:r w:rsidRPr="00202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письменном виде на бумажном носителе по адресу: 399140, Липецкая область, Добровский район, село Доброе, площадь Октябрьская. 9 (администрация Добровского муниципального района, кабинет № 29, тел 8(47463)2-25-10, или на адрес электронной почты </w:t>
      </w:r>
      <w:r w:rsidRPr="002022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dobroe</w:t>
      </w:r>
      <w:r w:rsidRPr="0020229F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2022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admlr</w:t>
      </w:r>
      <w:r w:rsidRPr="002022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022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lipetsk</w:t>
      </w:r>
      <w:r w:rsidRPr="002022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022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2022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229F" w:rsidRPr="0020229F" w:rsidRDefault="0020229F" w:rsidP="0020229F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0229F" w:rsidRDefault="0020229F" w:rsidP="00C21299">
      <w:pPr>
        <w:ind w:firstLine="708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sectPr w:rsidR="00202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F4"/>
    <w:rsid w:val="00015143"/>
    <w:rsid w:val="0009434A"/>
    <w:rsid w:val="000D14E2"/>
    <w:rsid w:val="000E12C4"/>
    <w:rsid w:val="001145AF"/>
    <w:rsid w:val="00155BA5"/>
    <w:rsid w:val="001F4DFF"/>
    <w:rsid w:val="0020229F"/>
    <w:rsid w:val="00210DED"/>
    <w:rsid w:val="003000F9"/>
    <w:rsid w:val="003B0EB2"/>
    <w:rsid w:val="00447169"/>
    <w:rsid w:val="005621E1"/>
    <w:rsid w:val="00570C23"/>
    <w:rsid w:val="005B0C04"/>
    <w:rsid w:val="00671307"/>
    <w:rsid w:val="00741853"/>
    <w:rsid w:val="00900F6A"/>
    <w:rsid w:val="00932D3B"/>
    <w:rsid w:val="00A264F0"/>
    <w:rsid w:val="00AB6842"/>
    <w:rsid w:val="00AF1AF4"/>
    <w:rsid w:val="00B9261A"/>
    <w:rsid w:val="00C21299"/>
    <w:rsid w:val="00CD381A"/>
    <w:rsid w:val="00CE521D"/>
    <w:rsid w:val="00D25C7E"/>
    <w:rsid w:val="00D87E57"/>
    <w:rsid w:val="00F1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13E07"/>
  <w15:docId w15:val="{F87EE305-B66D-4390-B674-09BB71DD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22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22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2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022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caption"/>
    <w:basedOn w:val="a"/>
    <w:next w:val="a"/>
    <w:uiPriority w:val="35"/>
    <w:semiHidden/>
    <w:unhideWhenUsed/>
    <w:qFormat/>
    <w:rsid w:val="0020229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No Spacing"/>
    <w:uiPriority w:val="1"/>
    <w:qFormat/>
    <w:rsid w:val="0020229F"/>
    <w:pPr>
      <w:spacing w:after="0" w:line="240" w:lineRule="auto"/>
    </w:pPr>
  </w:style>
  <w:style w:type="character" w:styleId="a5">
    <w:name w:val="Hyperlink"/>
    <w:unhideWhenUsed/>
    <w:rsid w:val="0020229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2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7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Левитова Елена Леонидовна</dc:creator>
  <cp:keywords/>
  <dc:description/>
  <cp:lastModifiedBy>Филиппов Игорь Геннадьевич</cp:lastModifiedBy>
  <cp:revision>27</cp:revision>
  <cp:lastPrinted>2023-08-16T07:02:00Z</cp:lastPrinted>
  <dcterms:created xsi:type="dcterms:W3CDTF">2023-04-05T06:56:00Z</dcterms:created>
  <dcterms:modified xsi:type="dcterms:W3CDTF">2023-08-30T12:00:00Z</dcterms:modified>
</cp:coreProperties>
</file>