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A6" w:rsidRPr="006B6D45" w:rsidRDefault="0071573C" w:rsidP="006B6D45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6D45">
        <w:rPr>
          <w:sz w:val="24"/>
          <w:szCs w:val="24"/>
        </w:rPr>
        <w:t xml:space="preserve"> </w:t>
      </w:r>
      <w:r w:rsidR="00DB05A6" w:rsidRPr="006B6D45">
        <w:rPr>
          <w:rFonts w:ascii="Times New Roman" w:hAnsi="Times New Roman" w:cs="Times New Roman"/>
          <w:sz w:val="24"/>
          <w:szCs w:val="24"/>
        </w:rPr>
        <w:t>Приложение</w:t>
      </w:r>
    </w:p>
    <w:p w:rsidR="00150BC5" w:rsidRPr="00150BC5" w:rsidRDefault="00150BC5" w:rsidP="00150BC5">
      <w:pPr>
        <w:pStyle w:val="ConsPlusNormal"/>
        <w:jc w:val="right"/>
        <w:rPr>
          <w:szCs w:val="24"/>
        </w:rPr>
      </w:pPr>
      <w:r w:rsidRPr="00150BC5">
        <w:rPr>
          <w:szCs w:val="24"/>
        </w:rPr>
        <w:t>к приказу управления социальной</w:t>
      </w:r>
    </w:p>
    <w:p w:rsidR="00DB05A6" w:rsidRPr="00150BC5" w:rsidRDefault="00150BC5" w:rsidP="00150BC5">
      <w:pPr>
        <w:pStyle w:val="ConsPlusNormal"/>
        <w:jc w:val="right"/>
        <w:rPr>
          <w:szCs w:val="24"/>
        </w:rPr>
      </w:pPr>
      <w:r w:rsidRPr="00150BC5">
        <w:rPr>
          <w:szCs w:val="24"/>
        </w:rPr>
        <w:t xml:space="preserve"> политики</w:t>
      </w:r>
      <w:r w:rsidR="003F35C8" w:rsidRPr="00150BC5">
        <w:rPr>
          <w:szCs w:val="24"/>
        </w:rPr>
        <w:t xml:space="preserve"> </w:t>
      </w:r>
      <w:r w:rsidR="00DB05A6" w:rsidRPr="00150BC5">
        <w:rPr>
          <w:szCs w:val="24"/>
        </w:rPr>
        <w:t>Липецкой области</w:t>
      </w:r>
    </w:p>
    <w:p w:rsidR="00F6586E" w:rsidRPr="00150BC5" w:rsidRDefault="00150BC5" w:rsidP="00F6586E">
      <w:pPr>
        <w:pStyle w:val="ConsPlusNormal"/>
        <w:jc w:val="right"/>
        <w:rPr>
          <w:szCs w:val="24"/>
        </w:rPr>
      </w:pPr>
      <w:r w:rsidRPr="00150BC5">
        <w:rPr>
          <w:szCs w:val="24"/>
        </w:rPr>
        <w:t xml:space="preserve"> </w:t>
      </w:r>
      <w:r w:rsidR="0071573C" w:rsidRPr="00150BC5">
        <w:rPr>
          <w:szCs w:val="24"/>
        </w:rPr>
        <w:t>«</w:t>
      </w:r>
      <w:r w:rsidR="00F6586E" w:rsidRPr="00150BC5">
        <w:rPr>
          <w:szCs w:val="24"/>
        </w:rPr>
        <w:t>Об областном конкурсе</w:t>
      </w:r>
    </w:p>
    <w:p w:rsidR="00F6586E" w:rsidRPr="00150BC5" w:rsidRDefault="00F6586E" w:rsidP="00F6586E">
      <w:pPr>
        <w:pStyle w:val="ConsPlusNormal"/>
        <w:jc w:val="right"/>
        <w:rPr>
          <w:szCs w:val="24"/>
        </w:rPr>
      </w:pPr>
      <w:r w:rsidRPr="00150BC5">
        <w:rPr>
          <w:szCs w:val="24"/>
        </w:rPr>
        <w:t xml:space="preserve"> «Лучшая </w:t>
      </w:r>
      <w:r w:rsidR="000A58A3" w:rsidRPr="00150BC5">
        <w:rPr>
          <w:szCs w:val="24"/>
        </w:rPr>
        <w:t>корпоративная практика</w:t>
      </w:r>
    </w:p>
    <w:p w:rsidR="00F6586E" w:rsidRPr="00150BC5" w:rsidRDefault="00F6586E" w:rsidP="00F6586E">
      <w:pPr>
        <w:pStyle w:val="ConsPlusNormal"/>
        <w:jc w:val="right"/>
        <w:rPr>
          <w:szCs w:val="24"/>
        </w:rPr>
      </w:pPr>
      <w:r w:rsidRPr="00150BC5">
        <w:rPr>
          <w:szCs w:val="24"/>
        </w:rPr>
        <w:t xml:space="preserve"> по охране труда»</w:t>
      </w:r>
    </w:p>
    <w:p w:rsidR="00DB05A6" w:rsidRPr="0071573C" w:rsidRDefault="00DB05A6" w:rsidP="003F35C8">
      <w:pPr>
        <w:pStyle w:val="ConsPlusNormal"/>
        <w:jc w:val="both"/>
        <w:rPr>
          <w:sz w:val="28"/>
          <w:szCs w:val="28"/>
        </w:rPr>
      </w:pPr>
    </w:p>
    <w:p w:rsidR="00DB05A6" w:rsidRPr="00C52B27" w:rsidRDefault="00DB05A6" w:rsidP="003F35C8">
      <w:pPr>
        <w:pStyle w:val="ConsPlusTitle"/>
        <w:jc w:val="center"/>
        <w:rPr>
          <w:b w:val="0"/>
          <w:sz w:val="28"/>
          <w:szCs w:val="28"/>
        </w:rPr>
      </w:pPr>
      <w:bookmarkStart w:id="1" w:name="P31"/>
      <w:bookmarkEnd w:id="1"/>
      <w:r w:rsidRPr="00C52B27">
        <w:rPr>
          <w:b w:val="0"/>
          <w:sz w:val="28"/>
          <w:szCs w:val="28"/>
        </w:rPr>
        <w:t>ПОЛОЖЕНИЕ</w:t>
      </w:r>
    </w:p>
    <w:p w:rsidR="00C52B27" w:rsidRDefault="000548E4" w:rsidP="003F35C8">
      <w:pPr>
        <w:pStyle w:val="ConsPlusTitle"/>
        <w:jc w:val="center"/>
        <w:rPr>
          <w:b w:val="0"/>
          <w:sz w:val="28"/>
          <w:szCs w:val="28"/>
        </w:rPr>
      </w:pPr>
      <w:r w:rsidRPr="000548E4">
        <w:rPr>
          <w:b w:val="0"/>
          <w:sz w:val="28"/>
          <w:szCs w:val="28"/>
        </w:rPr>
        <w:t xml:space="preserve"> </w:t>
      </w:r>
      <w:r w:rsidR="00F6586E">
        <w:rPr>
          <w:b w:val="0"/>
        </w:rPr>
        <w:t>об</w:t>
      </w:r>
      <w:r w:rsidRPr="000548E4">
        <w:rPr>
          <w:b w:val="0"/>
          <w:sz w:val="28"/>
          <w:szCs w:val="28"/>
        </w:rPr>
        <w:t xml:space="preserve"> областно</w:t>
      </w:r>
      <w:r w:rsidR="00F6586E">
        <w:rPr>
          <w:b w:val="0"/>
          <w:sz w:val="28"/>
          <w:szCs w:val="28"/>
        </w:rPr>
        <w:t>м</w:t>
      </w:r>
      <w:r w:rsidRPr="000548E4">
        <w:rPr>
          <w:b w:val="0"/>
          <w:sz w:val="28"/>
          <w:szCs w:val="28"/>
        </w:rPr>
        <w:t xml:space="preserve"> конкурс</w:t>
      </w:r>
      <w:r w:rsidR="00F6586E">
        <w:rPr>
          <w:b w:val="0"/>
          <w:sz w:val="28"/>
          <w:szCs w:val="28"/>
        </w:rPr>
        <w:t>е</w:t>
      </w:r>
      <w:r w:rsidRPr="000548E4">
        <w:rPr>
          <w:b w:val="0"/>
          <w:sz w:val="28"/>
          <w:szCs w:val="28"/>
        </w:rPr>
        <w:t xml:space="preserve"> «</w:t>
      </w:r>
      <w:r w:rsidR="00F6586E">
        <w:rPr>
          <w:b w:val="0"/>
          <w:sz w:val="28"/>
          <w:szCs w:val="28"/>
        </w:rPr>
        <w:t xml:space="preserve">Лучшая </w:t>
      </w:r>
      <w:r w:rsidR="000A58A3">
        <w:rPr>
          <w:b w:val="0"/>
          <w:sz w:val="28"/>
          <w:szCs w:val="28"/>
        </w:rPr>
        <w:t>корпоративная практика</w:t>
      </w:r>
      <w:r w:rsidRPr="000548E4">
        <w:rPr>
          <w:b w:val="0"/>
          <w:sz w:val="28"/>
          <w:szCs w:val="28"/>
        </w:rPr>
        <w:t xml:space="preserve"> по охране труда»</w:t>
      </w:r>
    </w:p>
    <w:p w:rsidR="00F6586E" w:rsidRPr="000548E4" w:rsidRDefault="00F6586E" w:rsidP="006B6D45">
      <w:pPr>
        <w:pStyle w:val="ConsPlusTitle"/>
        <w:jc w:val="right"/>
        <w:rPr>
          <w:b w:val="0"/>
          <w:sz w:val="28"/>
          <w:szCs w:val="28"/>
        </w:rPr>
      </w:pPr>
    </w:p>
    <w:p w:rsidR="00DB05A6" w:rsidRPr="00C52B27" w:rsidRDefault="00DB05A6" w:rsidP="003F35C8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C52B27">
        <w:rPr>
          <w:b w:val="0"/>
          <w:sz w:val="28"/>
          <w:szCs w:val="28"/>
        </w:rPr>
        <w:t>Раздел I. ОБЩИЕ ПОЛОЖЕНИЯ</w:t>
      </w:r>
    </w:p>
    <w:p w:rsidR="00DB05A6" w:rsidRPr="00C52B27" w:rsidRDefault="00DB05A6" w:rsidP="003F35C8">
      <w:pPr>
        <w:pStyle w:val="ConsPlusNormal"/>
        <w:jc w:val="both"/>
        <w:rPr>
          <w:sz w:val="28"/>
          <w:szCs w:val="28"/>
        </w:rPr>
      </w:pPr>
    </w:p>
    <w:p w:rsidR="00DB05A6" w:rsidRPr="009759B4" w:rsidRDefault="00DB05A6" w:rsidP="003F35C8">
      <w:pPr>
        <w:pStyle w:val="ConsPlusNormal"/>
        <w:ind w:firstLine="540"/>
        <w:jc w:val="both"/>
        <w:rPr>
          <w:sz w:val="28"/>
          <w:szCs w:val="28"/>
        </w:rPr>
      </w:pPr>
      <w:r w:rsidRPr="009759B4">
        <w:rPr>
          <w:sz w:val="28"/>
          <w:szCs w:val="28"/>
        </w:rPr>
        <w:t xml:space="preserve">1. Настоящее Положение определяет </w:t>
      </w:r>
      <w:r w:rsidR="00AE5703" w:rsidRPr="009759B4">
        <w:rPr>
          <w:sz w:val="28"/>
          <w:szCs w:val="28"/>
        </w:rPr>
        <w:t>цели, условия</w:t>
      </w:r>
      <w:r w:rsidR="005C73F3" w:rsidRPr="009759B4">
        <w:rPr>
          <w:sz w:val="28"/>
          <w:szCs w:val="28"/>
        </w:rPr>
        <w:t xml:space="preserve"> </w:t>
      </w:r>
      <w:r w:rsidR="00AE5703" w:rsidRPr="009759B4">
        <w:rPr>
          <w:sz w:val="28"/>
          <w:szCs w:val="28"/>
        </w:rPr>
        <w:t xml:space="preserve">и </w:t>
      </w:r>
      <w:r w:rsidRPr="009759B4">
        <w:rPr>
          <w:sz w:val="28"/>
          <w:szCs w:val="28"/>
        </w:rPr>
        <w:t xml:space="preserve">порядок проведения </w:t>
      </w:r>
      <w:r w:rsidR="00F6586E">
        <w:rPr>
          <w:sz w:val="28"/>
          <w:szCs w:val="28"/>
        </w:rPr>
        <w:t xml:space="preserve">областного </w:t>
      </w:r>
      <w:r w:rsidR="003F35C8" w:rsidRPr="00F6586E">
        <w:rPr>
          <w:sz w:val="28"/>
          <w:szCs w:val="28"/>
        </w:rPr>
        <w:t xml:space="preserve">конкурса </w:t>
      </w:r>
      <w:r w:rsidR="00F6586E" w:rsidRPr="00F6586E">
        <w:rPr>
          <w:sz w:val="28"/>
          <w:szCs w:val="28"/>
        </w:rPr>
        <w:t xml:space="preserve">«Лучшая </w:t>
      </w:r>
      <w:r w:rsidR="000A58A3">
        <w:rPr>
          <w:sz w:val="28"/>
          <w:szCs w:val="28"/>
        </w:rPr>
        <w:t>корпоративная практика</w:t>
      </w:r>
      <w:r w:rsidR="00F6586E" w:rsidRPr="00F6586E">
        <w:rPr>
          <w:sz w:val="28"/>
          <w:szCs w:val="28"/>
        </w:rPr>
        <w:t xml:space="preserve"> по охране труда» </w:t>
      </w:r>
      <w:r w:rsidRPr="00F6586E">
        <w:rPr>
          <w:sz w:val="28"/>
          <w:szCs w:val="28"/>
        </w:rPr>
        <w:t>(далее</w:t>
      </w:r>
      <w:r w:rsidR="00AE5703" w:rsidRPr="00F6586E">
        <w:rPr>
          <w:sz w:val="28"/>
          <w:szCs w:val="28"/>
        </w:rPr>
        <w:t xml:space="preserve"> соответственно</w:t>
      </w:r>
      <w:r w:rsidRPr="00F6586E">
        <w:rPr>
          <w:sz w:val="28"/>
          <w:szCs w:val="28"/>
        </w:rPr>
        <w:t xml:space="preserve"> </w:t>
      </w:r>
      <w:r w:rsidR="00AE5703" w:rsidRPr="00F6586E">
        <w:rPr>
          <w:sz w:val="28"/>
          <w:szCs w:val="28"/>
        </w:rPr>
        <w:t>–</w:t>
      </w:r>
      <w:r w:rsidRPr="00F6586E">
        <w:rPr>
          <w:sz w:val="28"/>
          <w:szCs w:val="28"/>
        </w:rPr>
        <w:t xml:space="preserve"> конкурс</w:t>
      </w:r>
      <w:r w:rsidR="00AE5703" w:rsidRPr="00F6586E">
        <w:rPr>
          <w:sz w:val="28"/>
          <w:szCs w:val="28"/>
        </w:rPr>
        <w:t>, Положение</w:t>
      </w:r>
      <w:r w:rsidRPr="009759B4">
        <w:rPr>
          <w:sz w:val="28"/>
          <w:szCs w:val="28"/>
        </w:rPr>
        <w:t>).</w:t>
      </w:r>
    </w:p>
    <w:p w:rsidR="00DB05A6" w:rsidRDefault="00DB05A6" w:rsidP="00D46C8F">
      <w:pPr>
        <w:pStyle w:val="ConsPlusNormal"/>
        <w:ind w:firstLine="540"/>
        <w:jc w:val="both"/>
        <w:rPr>
          <w:sz w:val="28"/>
          <w:szCs w:val="28"/>
        </w:rPr>
      </w:pPr>
      <w:r w:rsidRPr="009759B4">
        <w:rPr>
          <w:sz w:val="28"/>
          <w:szCs w:val="28"/>
        </w:rPr>
        <w:t xml:space="preserve">2. </w:t>
      </w:r>
      <w:proofErr w:type="gramStart"/>
      <w:r w:rsidRPr="009759B4">
        <w:rPr>
          <w:sz w:val="28"/>
          <w:szCs w:val="28"/>
        </w:rPr>
        <w:t xml:space="preserve">Конкурс проводится с целью привлечения внимания к вопросу охраны и безопасности труда, формирования </w:t>
      </w:r>
      <w:r w:rsidR="00D46C8F">
        <w:rPr>
          <w:sz w:val="28"/>
          <w:szCs w:val="28"/>
        </w:rPr>
        <w:t xml:space="preserve">культуры безопасного труда,  </w:t>
      </w:r>
      <w:r w:rsidRPr="009759B4">
        <w:rPr>
          <w:sz w:val="28"/>
          <w:szCs w:val="28"/>
        </w:rPr>
        <w:t xml:space="preserve">сохранения жизни и здоровья работников в процессе трудовой деятельности, привлечения внимания общественности к проблемам производственного травматизма и его профилактике, </w:t>
      </w:r>
      <w:r w:rsidR="00D46C8F" w:rsidRPr="00B7683E">
        <w:rPr>
          <w:color w:val="000000" w:themeColor="text1"/>
          <w:sz w:val="28"/>
          <w:szCs w:val="28"/>
        </w:rPr>
        <w:t>содействия осуществлению общественного контроля за соблюдением прав и законных интересов работников в области охраны труда, а также обобщения и распространени</w:t>
      </w:r>
      <w:r w:rsidR="00D46C8F">
        <w:rPr>
          <w:color w:val="000000" w:themeColor="text1"/>
          <w:sz w:val="28"/>
          <w:szCs w:val="28"/>
        </w:rPr>
        <w:t>я передового опыта охраны труда.</w:t>
      </w:r>
      <w:r w:rsidR="00D46C8F">
        <w:rPr>
          <w:sz w:val="28"/>
          <w:szCs w:val="28"/>
        </w:rPr>
        <w:t xml:space="preserve"> </w:t>
      </w:r>
      <w:proofErr w:type="gramEnd"/>
    </w:p>
    <w:p w:rsidR="00E050F2" w:rsidRDefault="00E050F2" w:rsidP="00D46C8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</w:t>
      </w:r>
      <w:r w:rsidR="000E7995">
        <w:rPr>
          <w:sz w:val="28"/>
          <w:szCs w:val="28"/>
        </w:rPr>
        <w:t>я конкурса является определение</w:t>
      </w:r>
      <w:r w:rsidR="004C7E3F">
        <w:rPr>
          <w:sz w:val="28"/>
          <w:szCs w:val="28"/>
        </w:rPr>
        <w:t xml:space="preserve"> текущего </w:t>
      </w:r>
      <w:r>
        <w:rPr>
          <w:sz w:val="28"/>
          <w:szCs w:val="28"/>
        </w:rPr>
        <w:t>состояния организации работ по охране труда работодателями на территории Липецкой области, стимулирование работодателей к развитию систем управления охраной труда.</w:t>
      </w:r>
    </w:p>
    <w:p w:rsidR="00DB05A6" w:rsidRPr="009759B4" w:rsidRDefault="00DB05A6" w:rsidP="003F35C8">
      <w:pPr>
        <w:pStyle w:val="ConsPlusNormal"/>
        <w:ind w:firstLine="540"/>
        <w:jc w:val="both"/>
        <w:rPr>
          <w:sz w:val="28"/>
          <w:szCs w:val="28"/>
        </w:rPr>
      </w:pPr>
      <w:r w:rsidRPr="009759B4">
        <w:rPr>
          <w:sz w:val="28"/>
          <w:szCs w:val="28"/>
        </w:rPr>
        <w:t>3. Конкурс проводится е</w:t>
      </w:r>
      <w:r w:rsidR="00795AB4">
        <w:rPr>
          <w:sz w:val="28"/>
          <w:szCs w:val="28"/>
        </w:rPr>
        <w:t xml:space="preserve">жегодно в период с </w:t>
      </w:r>
      <w:r w:rsidR="000A66EC" w:rsidRPr="006B6D45">
        <w:rPr>
          <w:sz w:val="28"/>
          <w:szCs w:val="28"/>
        </w:rPr>
        <w:t>1 июня</w:t>
      </w:r>
      <w:r w:rsidR="004C7E3F" w:rsidRPr="006B6D45">
        <w:rPr>
          <w:sz w:val="28"/>
          <w:szCs w:val="28"/>
        </w:rPr>
        <w:t xml:space="preserve"> </w:t>
      </w:r>
      <w:r w:rsidR="00D46C8F" w:rsidRPr="006B6D45">
        <w:rPr>
          <w:sz w:val="28"/>
          <w:szCs w:val="28"/>
        </w:rPr>
        <w:t xml:space="preserve">по 1 </w:t>
      </w:r>
      <w:r w:rsidR="000A66EC" w:rsidRPr="006B6D45">
        <w:rPr>
          <w:sz w:val="28"/>
          <w:szCs w:val="28"/>
        </w:rPr>
        <w:t>октября</w:t>
      </w:r>
      <w:r w:rsidRPr="006B6D45">
        <w:rPr>
          <w:sz w:val="28"/>
          <w:szCs w:val="28"/>
        </w:rPr>
        <w:t>.</w:t>
      </w:r>
    </w:p>
    <w:p w:rsidR="00DB05A6" w:rsidRPr="009759B4" w:rsidRDefault="00DB05A6" w:rsidP="003F35C8">
      <w:pPr>
        <w:pStyle w:val="ConsPlusNormal"/>
        <w:ind w:firstLine="540"/>
        <w:jc w:val="both"/>
        <w:rPr>
          <w:sz w:val="28"/>
          <w:szCs w:val="28"/>
        </w:rPr>
      </w:pPr>
      <w:r w:rsidRPr="009759B4">
        <w:rPr>
          <w:sz w:val="28"/>
          <w:szCs w:val="28"/>
        </w:rPr>
        <w:t>4. Организатором конкурса является управление социальной политики Липецкой области</w:t>
      </w:r>
      <w:r w:rsidR="00F91AC1" w:rsidRPr="009759B4">
        <w:rPr>
          <w:sz w:val="28"/>
          <w:szCs w:val="28"/>
        </w:rPr>
        <w:t xml:space="preserve"> (далее – организатор конкурса)</w:t>
      </w:r>
      <w:r w:rsidRPr="009759B4">
        <w:rPr>
          <w:sz w:val="28"/>
          <w:szCs w:val="28"/>
        </w:rPr>
        <w:t>.</w:t>
      </w:r>
    </w:p>
    <w:p w:rsidR="00DB05A6" w:rsidRPr="0071573C" w:rsidRDefault="00DB05A6" w:rsidP="00C52B27">
      <w:pPr>
        <w:pStyle w:val="ConsPlusNormal"/>
        <w:ind w:firstLine="540"/>
        <w:jc w:val="both"/>
        <w:rPr>
          <w:sz w:val="28"/>
          <w:szCs w:val="28"/>
        </w:rPr>
      </w:pPr>
      <w:r w:rsidRPr="009759B4">
        <w:rPr>
          <w:sz w:val="28"/>
          <w:szCs w:val="28"/>
        </w:rPr>
        <w:t xml:space="preserve">5. </w:t>
      </w:r>
      <w:r w:rsidR="004F0D16" w:rsidRPr="009759B4">
        <w:rPr>
          <w:sz w:val="28"/>
          <w:szCs w:val="28"/>
        </w:rPr>
        <w:t>Конкурс проводится в открытой форме</w:t>
      </w:r>
      <w:r w:rsidRPr="009759B4">
        <w:rPr>
          <w:sz w:val="28"/>
          <w:szCs w:val="28"/>
        </w:rPr>
        <w:t xml:space="preserve">. Извещение о конкурсе публикуется </w:t>
      </w:r>
      <w:r w:rsidR="00F91AC1" w:rsidRPr="009759B4">
        <w:rPr>
          <w:sz w:val="28"/>
          <w:szCs w:val="28"/>
        </w:rPr>
        <w:t xml:space="preserve">на официальном сайте организатора конкурса </w:t>
      </w:r>
      <w:r w:rsidR="00C52B27" w:rsidRPr="009759B4">
        <w:rPr>
          <w:sz w:val="28"/>
          <w:szCs w:val="28"/>
        </w:rPr>
        <w:t>в информационно-телекоммуникационной сети «Интернет»</w:t>
      </w:r>
      <w:r w:rsidR="005C73F3" w:rsidRPr="009759B4">
        <w:rPr>
          <w:sz w:val="28"/>
          <w:szCs w:val="28"/>
        </w:rPr>
        <w:t>:</w:t>
      </w:r>
      <w:r w:rsidR="00AE5703" w:rsidRPr="009759B4">
        <w:rPr>
          <w:sz w:val="28"/>
          <w:szCs w:val="28"/>
        </w:rPr>
        <w:t xml:space="preserve"> </w:t>
      </w:r>
      <w:hyperlink r:id="rId7" w:history="1">
        <w:r w:rsidR="005C73F3" w:rsidRPr="008B1E18">
          <w:rPr>
            <w:rStyle w:val="a7"/>
            <w:sz w:val="28"/>
            <w:szCs w:val="28"/>
            <w:u w:val="none"/>
          </w:rPr>
          <w:t>https://usp.admlr.lipetsk.ru/</w:t>
        </w:r>
      </w:hyperlink>
      <w:r w:rsidR="005C73F3" w:rsidRPr="008B1E18">
        <w:rPr>
          <w:sz w:val="28"/>
          <w:szCs w:val="28"/>
        </w:rPr>
        <w:t xml:space="preserve"> </w:t>
      </w:r>
      <w:r w:rsidR="00AE5703" w:rsidRPr="008B1E18">
        <w:rPr>
          <w:sz w:val="28"/>
          <w:szCs w:val="28"/>
        </w:rPr>
        <w:t>(</w:t>
      </w:r>
      <w:r w:rsidR="00AE5703" w:rsidRPr="009759B4">
        <w:rPr>
          <w:sz w:val="28"/>
          <w:szCs w:val="28"/>
        </w:rPr>
        <w:t>далее – сайт организатора конкурса)</w:t>
      </w:r>
      <w:r w:rsidR="00C52B27" w:rsidRPr="009759B4">
        <w:rPr>
          <w:sz w:val="28"/>
          <w:szCs w:val="28"/>
        </w:rPr>
        <w:t xml:space="preserve">. </w:t>
      </w:r>
      <w:r w:rsidRPr="009759B4">
        <w:rPr>
          <w:sz w:val="28"/>
          <w:szCs w:val="28"/>
        </w:rPr>
        <w:t>Объявление о конкурсе должно содержать условия, предусматривающие существо задания, критерии и порядок оценки результатов работы</w:t>
      </w:r>
      <w:r w:rsidR="00FC196F" w:rsidRPr="009759B4">
        <w:rPr>
          <w:sz w:val="28"/>
          <w:szCs w:val="28"/>
        </w:rPr>
        <w:t xml:space="preserve"> или иных</w:t>
      </w:r>
      <w:r w:rsidR="00FC196F">
        <w:rPr>
          <w:sz w:val="28"/>
          <w:szCs w:val="28"/>
        </w:rPr>
        <w:t xml:space="preserve"> достижений</w:t>
      </w:r>
      <w:r w:rsidRPr="0071573C">
        <w:rPr>
          <w:sz w:val="28"/>
          <w:szCs w:val="28"/>
        </w:rPr>
        <w:t>, место, срок и порядок их представления, размер и форму награды, а также порядок и сроки объявления результатов конкурса.</w:t>
      </w:r>
    </w:p>
    <w:p w:rsidR="00863F20" w:rsidRDefault="00D46C8F" w:rsidP="00863F20">
      <w:pPr>
        <w:pStyle w:val="ConsPlusNormal"/>
        <w:ind w:firstLine="540"/>
        <w:jc w:val="both"/>
      </w:pPr>
      <w:r>
        <w:rPr>
          <w:sz w:val="28"/>
          <w:szCs w:val="28"/>
        </w:rPr>
        <w:t xml:space="preserve">6. </w:t>
      </w:r>
      <w:r w:rsidR="00E050F2">
        <w:rPr>
          <w:sz w:val="28"/>
          <w:szCs w:val="28"/>
        </w:rPr>
        <w:t xml:space="preserve">К участию в </w:t>
      </w:r>
      <w:r w:rsidR="00E050F2" w:rsidRPr="00E050F2">
        <w:rPr>
          <w:sz w:val="28"/>
          <w:szCs w:val="28"/>
        </w:rPr>
        <w:t xml:space="preserve">конкурсе допускаются </w:t>
      </w:r>
      <w:r w:rsidR="00A735E5" w:rsidRPr="00E050F2">
        <w:rPr>
          <w:sz w:val="28"/>
        </w:rPr>
        <w:t>организации и объ</w:t>
      </w:r>
      <w:r w:rsidR="00E050F2">
        <w:rPr>
          <w:sz w:val="28"/>
        </w:rPr>
        <w:t xml:space="preserve">единения организаций независимо от </w:t>
      </w:r>
      <w:r w:rsidR="00A735E5" w:rsidRPr="00E050F2">
        <w:rPr>
          <w:sz w:val="28"/>
        </w:rPr>
        <w:t>их организационно-правовых форм, в</w:t>
      </w:r>
      <w:r w:rsidR="00E050F2">
        <w:rPr>
          <w:sz w:val="28"/>
        </w:rPr>
        <w:t xml:space="preserve">идов экономической деятельности и </w:t>
      </w:r>
      <w:r w:rsidR="00A735E5" w:rsidRPr="00E050F2">
        <w:rPr>
          <w:sz w:val="28"/>
        </w:rPr>
        <w:t>штатной численности работников, осуществляющие свою деятельность на территории Липецкой области (далее – организации</w:t>
      </w:r>
      <w:r w:rsidR="00E050F2">
        <w:rPr>
          <w:sz w:val="28"/>
        </w:rPr>
        <w:t xml:space="preserve">; </w:t>
      </w:r>
      <w:r w:rsidR="00E050F2" w:rsidRPr="00E050F2">
        <w:rPr>
          <w:sz w:val="28"/>
          <w:szCs w:val="28"/>
        </w:rPr>
        <w:t>участники конкурса).</w:t>
      </w:r>
    </w:p>
    <w:p w:rsidR="00A735E5" w:rsidRDefault="00525C85" w:rsidP="00863F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F20" w:rsidRPr="00863F20">
        <w:rPr>
          <w:sz w:val="28"/>
          <w:szCs w:val="28"/>
        </w:rPr>
        <w:t>7.</w:t>
      </w:r>
      <w:r w:rsidR="00863F20">
        <w:t xml:space="preserve"> </w:t>
      </w:r>
      <w:r w:rsidR="00A05048">
        <w:rPr>
          <w:sz w:val="28"/>
          <w:szCs w:val="28"/>
        </w:rPr>
        <w:t>Участие в конкурсе осуществляется на безвозмездной основе.</w:t>
      </w:r>
    </w:p>
    <w:p w:rsidR="00DB05A6" w:rsidRDefault="005335FC" w:rsidP="003F35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F20">
        <w:rPr>
          <w:sz w:val="28"/>
          <w:szCs w:val="28"/>
        </w:rPr>
        <w:t xml:space="preserve">8. </w:t>
      </w:r>
      <w:r w:rsidR="00DB05A6" w:rsidRPr="0071573C">
        <w:rPr>
          <w:sz w:val="28"/>
          <w:szCs w:val="28"/>
        </w:rPr>
        <w:t>Победители конкурса определяются конкурсной комиссие</w:t>
      </w:r>
      <w:r w:rsidR="003F35C8">
        <w:rPr>
          <w:sz w:val="28"/>
          <w:szCs w:val="28"/>
        </w:rPr>
        <w:t>й областного</w:t>
      </w:r>
      <w:r w:rsidR="00795AB4">
        <w:rPr>
          <w:sz w:val="28"/>
          <w:szCs w:val="28"/>
        </w:rPr>
        <w:t xml:space="preserve"> </w:t>
      </w:r>
      <w:r w:rsidR="00795AB4" w:rsidRPr="00F6586E">
        <w:rPr>
          <w:sz w:val="28"/>
          <w:szCs w:val="28"/>
        </w:rPr>
        <w:t>конкурса «</w:t>
      </w:r>
      <w:r w:rsidR="000A58A3" w:rsidRPr="00F6586E">
        <w:rPr>
          <w:sz w:val="28"/>
          <w:szCs w:val="28"/>
        </w:rPr>
        <w:t xml:space="preserve">Лучшая </w:t>
      </w:r>
      <w:r w:rsidR="000A58A3">
        <w:rPr>
          <w:sz w:val="28"/>
          <w:szCs w:val="28"/>
        </w:rPr>
        <w:t>корпоративная практика</w:t>
      </w:r>
      <w:r w:rsidR="000A58A3" w:rsidRPr="00F6586E">
        <w:rPr>
          <w:sz w:val="28"/>
          <w:szCs w:val="28"/>
        </w:rPr>
        <w:t xml:space="preserve"> </w:t>
      </w:r>
      <w:r w:rsidR="00795AB4" w:rsidRPr="00F6586E">
        <w:rPr>
          <w:sz w:val="28"/>
          <w:szCs w:val="28"/>
        </w:rPr>
        <w:t>по охране труда»</w:t>
      </w:r>
      <w:r w:rsidR="00DB05A6" w:rsidRPr="0071573C">
        <w:rPr>
          <w:sz w:val="28"/>
          <w:szCs w:val="28"/>
        </w:rPr>
        <w:t xml:space="preserve">, положение и </w:t>
      </w:r>
      <w:proofErr w:type="gramStart"/>
      <w:r w:rsidR="00DB05A6" w:rsidRPr="0071573C">
        <w:rPr>
          <w:sz w:val="28"/>
          <w:szCs w:val="28"/>
        </w:rPr>
        <w:t>состав</w:t>
      </w:r>
      <w:proofErr w:type="gramEnd"/>
      <w:r w:rsidR="00DB05A6" w:rsidRPr="0071573C">
        <w:rPr>
          <w:sz w:val="28"/>
          <w:szCs w:val="28"/>
        </w:rPr>
        <w:t xml:space="preserve"> которой утверждается </w:t>
      </w:r>
      <w:r w:rsidR="00150BC5">
        <w:rPr>
          <w:sz w:val="28"/>
          <w:szCs w:val="28"/>
        </w:rPr>
        <w:t xml:space="preserve">организатором конкурса </w:t>
      </w:r>
      <w:r w:rsidR="00DB05A6" w:rsidRPr="0071573C">
        <w:rPr>
          <w:sz w:val="28"/>
          <w:szCs w:val="28"/>
        </w:rPr>
        <w:t xml:space="preserve">(далее - </w:t>
      </w:r>
      <w:r w:rsidR="00DB05A6" w:rsidRPr="0071573C">
        <w:rPr>
          <w:sz w:val="28"/>
          <w:szCs w:val="28"/>
        </w:rPr>
        <w:lastRenderedPageBreak/>
        <w:t>конкурсная комиссия).</w:t>
      </w:r>
    </w:p>
    <w:p w:rsidR="00DB05A6" w:rsidRPr="00C52B27" w:rsidRDefault="00DB05A6" w:rsidP="003F35C8">
      <w:pPr>
        <w:pStyle w:val="ConsPlusNormal"/>
        <w:jc w:val="both"/>
        <w:rPr>
          <w:sz w:val="28"/>
          <w:szCs w:val="28"/>
        </w:rPr>
      </w:pPr>
    </w:p>
    <w:p w:rsidR="00DB05A6" w:rsidRPr="00C52B27" w:rsidRDefault="00DB05A6" w:rsidP="003F35C8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C52B27">
        <w:rPr>
          <w:b w:val="0"/>
          <w:sz w:val="28"/>
          <w:szCs w:val="28"/>
        </w:rPr>
        <w:t>Раздел II. ОРГАНИЗАЦИЯ И УСЛОВИЯ КОНКУРСА</w:t>
      </w:r>
    </w:p>
    <w:p w:rsidR="00DB05A6" w:rsidRPr="00C52B27" w:rsidRDefault="00DB05A6" w:rsidP="003F35C8">
      <w:pPr>
        <w:pStyle w:val="ConsPlusNormal"/>
        <w:jc w:val="both"/>
        <w:rPr>
          <w:sz w:val="28"/>
          <w:szCs w:val="28"/>
        </w:rPr>
      </w:pPr>
    </w:p>
    <w:p w:rsidR="000C3BBB" w:rsidRPr="00990469" w:rsidRDefault="00C52B27" w:rsidP="00990469">
      <w:pPr>
        <w:pStyle w:val="ConsPlusNormal"/>
        <w:ind w:firstLine="540"/>
        <w:jc w:val="both"/>
      </w:pPr>
      <w:r w:rsidRPr="00990469">
        <w:rPr>
          <w:sz w:val="28"/>
          <w:szCs w:val="28"/>
        </w:rPr>
        <w:t>9</w:t>
      </w:r>
      <w:r w:rsidR="00DB05A6" w:rsidRPr="00990469">
        <w:rPr>
          <w:sz w:val="28"/>
          <w:szCs w:val="28"/>
        </w:rPr>
        <w:t xml:space="preserve">. Конкурс проводится </w:t>
      </w:r>
      <w:r w:rsidR="00C9503D">
        <w:rPr>
          <w:sz w:val="28"/>
        </w:rPr>
        <w:t>по номинациям:</w:t>
      </w:r>
      <w:r w:rsidR="000C3BBB" w:rsidRPr="00990469">
        <w:t xml:space="preserve"> </w:t>
      </w:r>
    </w:p>
    <w:p w:rsidR="000E6B69" w:rsidRPr="007D1B2E" w:rsidRDefault="00C9503D" w:rsidP="007D1B2E">
      <w:pPr>
        <w:pStyle w:val="ConsPlusNormal"/>
        <w:ind w:firstLine="540"/>
        <w:jc w:val="both"/>
        <w:rPr>
          <w:sz w:val="28"/>
        </w:rPr>
      </w:pPr>
      <w:r w:rsidRPr="00B24211">
        <w:rPr>
          <w:sz w:val="28"/>
        </w:rPr>
        <w:t>«Лучшая организация работы по охране труда среди организаций производственной сферы</w:t>
      </w:r>
      <w:r>
        <w:rPr>
          <w:sz w:val="28"/>
        </w:rPr>
        <w:t>»</w:t>
      </w:r>
      <w:r w:rsidR="000E6B69">
        <w:rPr>
          <w:sz w:val="28"/>
        </w:rPr>
        <w:t xml:space="preserve"> </w:t>
      </w:r>
      <w:r w:rsidR="000E6B69" w:rsidRPr="007D1B2E">
        <w:rPr>
          <w:sz w:val="28"/>
        </w:rPr>
        <w:t xml:space="preserve">(с численностью работников </w:t>
      </w:r>
      <w:r w:rsidR="004C7E3F">
        <w:rPr>
          <w:sz w:val="28"/>
        </w:rPr>
        <w:t>более 1</w:t>
      </w:r>
      <w:r w:rsidR="000E6B69" w:rsidRPr="007D1B2E">
        <w:rPr>
          <w:sz w:val="28"/>
        </w:rPr>
        <w:t>00 человек)»;</w:t>
      </w:r>
    </w:p>
    <w:p w:rsidR="000E6B69" w:rsidRDefault="007D1B2E" w:rsidP="007D1B2E">
      <w:pPr>
        <w:pStyle w:val="ConsPlusNormal"/>
        <w:ind w:firstLine="540"/>
        <w:jc w:val="both"/>
        <w:rPr>
          <w:sz w:val="28"/>
        </w:rPr>
      </w:pPr>
      <w:r w:rsidRPr="00B24211">
        <w:rPr>
          <w:sz w:val="28"/>
        </w:rPr>
        <w:t>«Лучшая организация работы по охране труда среди организаций производственной сферы</w:t>
      </w:r>
      <w:r>
        <w:rPr>
          <w:sz w:val="28"/>
        </w:rPr>
        <w:t xml:space="preserve">» </w:t>
      </w:r>
      <w:r w:rsidR="000E6B69" w:rsidRPr="007D1B2E">
        <w:rPr>
          <w:sz w:val="28"/>
        </w:rPr>
        <w:t xml:space="preserve">(с численностью работников менее </w:t>
      </w:r>
      <w:r w:rsidR="004C7E3F">
        <w:rPr>
          <w:sz w:val="28"/>
        </w:rPr>
        <w:t>1</w:t>
      </w:r>
      <w:r w:rsidR="000E6B69" w:rsidRPr="007D1B2E">
        <w:rPr>
          <w:sz w:val="28"/>
        </w:rPr>
        <w:t>00 человек)</w:t>
      </w:r>
      <w:r>
        <w:rPr>
          <w:sz w:val="28"/>
        </w:rPr>
        <w:t>;</w:t>
      </w:r>
    </w:p>
    <w:p w:rsidR="006B6D45" w:rsidRDefault="006B6D45" w:rsidP="007D1B2E">
      <w:pPr>
        <w:pStyle w:val="ConsPlusNormal"/>
        <w:ind w:firstLine="540"/>
        <w:jc w:val="both"/>
        <w:rPr>
          <w:sz w:val="28"/>
        </w:rPr>
      </w:pPr>
    </w:p>
    <w:p w:rsidR="006E1093" w:rsidRDefault="00C9503D" w:rsidP="006E1093">
      <w:pPr>
        <w:pStyle w:val="ConsPlusNormal"/>
        <w:ind w:firstLine="540"/>
        <w:jc w:val="both"/>
        <w:rPr>
          <w:sz w:val="28"/>
        </w:rPr>
      </w:pPr>
      <w:r w:rsidRPr="007D1B2E">
        <w:rPr>
          <w:sz w:val="28"/>
        </w:rPr>
        <w:t>«Лучшая организация работы по охране труда среди организаций непроизводственной сферы»</w:t>
      </w:r>
      <w:r w:rsidR="006E1093">
        <w:rPr>
          <w:sz w:val="28"/>
        </w:rPr>
        <w:t xml:space="preserve"> </w:t>
      </w:r>
      <w:r w:rsidR="000E6B69" w:rsidRPr="007D1B2E">
        <w:rPr>
          <w:sz w:val="28"/>
        </w:rPr>
        <w:t>(с численностью раб</w:t>
      </w:r>
      <w:r w:rsidR="004C7E3F">
        <w:rPr>
          <w:sz w:val="28"/>
        </w:rPr>
        <w:t>отников более 1</w:t>
      </w:r>
      <w:r w:rsidR="006E1093">
        <w:rPr>
          <w:sz w:val="28"/>
        </w:rPr>
        <w:t>00 человек)»;</w:t>
      </w:r>
    </w:p>
    <w:p w:rsidR="000E6B69" w:rsidRDefault="006E1093" w:rsidP="006E1093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 w:rsidRPr="007D1B2E">
        <w:rPr>
          <w:sz w:val="28"/>
        </w:rPr>
        <w:t>«Лучшая организация работы по охране труда среди организаций непроизводственной сферы»</w:t>
      </w:r>
      <w:r>
        <w:rPr>
          <w:sz w:val="28"/>
        </w:rPr>
        <w:t xml:space="preserve"> </w:t>
      </w:r>
      <w:r w:rsidR="000E6B69" w:rsidRPr="007D1B2E">
        <w:rPr>
          <w:sz w:val="28"/>
        </w:rPr>
        <w:t xml:space="preserve">(с численностью работников менее </w:t>
      </w:r>
      <w:r w:rsidR="004C7E3F">
        <w:rPr>
          <w:sz w:val="28"/>
        </w:rPr>
        <w:t>1</w:t>
      </w:r>
      <w:r w:rsidR="000E6B69" w:rsidRPr="007D1B2E">
        <w:rPr>
          <w:sz w:val="28"/>
        </w:rPr>
        <w:t>00 человек)</w:t>
      </w:r>
      <w:r>
        <w:rPr>
          <w:sz w:val="28"/>
        </w:rPr>
        <w:t>.</w:t>
      </w:r>
    </w:p>
    <w:p w:rsidR="008B6988" w:rsidRPr="00525C85" w:rsidRDefault="000E7995" w:rsidP="0044737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1B2E">
        <w:rPr>
          <w:rFonts w:ascii="Times New Roman" w:hAnsi="Times New Roman" w:cs="Times New Roman"/>
          <w:sz w:val="28"/>
        </w:rPr>
        <w:t xml:space="preserve">       </w:t>
      </w:r>
      <w:r w:rsidR="00727AE1" w:rsidRPr="00525C85">
        <w:rPr>
          <w:rFonts w:ascii="Times New Roman" w:hAnsi="Times New Roman" w:cs="Times New Roman"/>
          <w:sz w:val="28"/>
          <w:szCs w:val="28"/>
        </w:rPr>
        <w:t>10</w:t>
      </w:r>
      <w:r w:rsidR="00DB05A6" w:rsidRPr="00525C85">
        <w:rPr>
          <w:rFonts w:ascii="Times New Roman" w:hAnsi="Times New Roman" w:cs="Times New Roman"/>
          <w:sz w:val="28"/>
          <w:szCs w:val="28"/>
        </w:rPr>
        <w:t xml:space="preserve">. Для участия в конкурсе </w:t>
      </w:r>
      <w:r w:rsidR="000C3BBB" w:rsidRPr="00525C8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C3BBB" w:rsidRPr="00525C85">
        <w:rPr>
          <w:rFonts w:ascii="Times New Roman" w:hAnsi="Times New Roman" w:cs="Times New Roman"/>
          <w:sz w:val="28"/>
        </w:rPr>
        <w:t xml:space="preserve">заполняет </w:t>
      </w:r>
    </w:p>
    <w:p w:rsidR="004C7E3F" w:rsidRDefault="008B6988" w:rsidP="0044737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5C85">
        <w:rPr>
          <w:rFonts w:ascii="Times New Roman" w:hAnsi="Times New Roman" w:cs="Times New Roman"/>
          <w:sz w:val="28"/>
        </w:rPr>
        <w:t xml:space="preserve">       </w:t>
      </w:r>
      <w:r w:rsidR="000C3BBB" w:rsidRPr="00525C85">
        <w:rPr>
          <w:rFonts w:ascii="Times New Roman" w:hAnsi="Times New Roman" w:cs="Times New Roman"/>
          <w:sz w:val="28"/>
        </w:rPr>
        <w:t>заявку на участие в конкурсе</w:t>
      </w:r>
      <w:r w:rsidR="008D7CA8" w:rsidRPr="00525C85">
        <w:rPr>
          <w:rFonts w:ascii="Times New Roman" w:hAnsi="Times New Roman" w:cs="Times New Roman"/>
          <w:sz w:val="28"/>
        </w:rPr>
        <w:t xml:space="preserve"> согласно приложению 1 к на</w:t>
      </w:r>
      <w:r w:rsidR="00447372" w:rsidRPr="00525C85">
        <w:rPr>
          <w:rFonts w:ascii="Times New Roman" w:hAnsi="Times New Roman" w:cs="Times New Roman"/>
          <w:sz w:val="28"/>
        </w:rPr>
        <w:t>стоящему Положению</w:t>
      </w:r>
      <w:r w:rsidR="004C7E3F">
        <w:rPr>
          <w:rFonts w:ascii="Times New Roman" w:hAnsi="Times New Roman" w:cs="Times New Roman"/>
          <w:sz w:val="28"/>
        </w:rPr>
        <w:t>,</w:t>
      </w:r>
    </w:p>
    <w:p w:rsidR="00877B1B" w:rsidRDefault="006B6D45" w:rsidP="00877B1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47372" w:rsidRPr="00525C85">
        <w:rPr>
          <w:rFonts w:ascii="Times New Roman" w:hAnsi="Times New Roman" w:cs="Times New Roman"/>
          <w:sz w:val="28"/>
        </w:rPr>
        <w:t>показатели состояния условий и охраны труда участника областного конкурса</w:t>
      </w:r>
      <w:r w:rsidR="000E7995" w:rsidRPr="00525C85">
        <w:rPr>
          <w:rFonts w:ascii="Times New Roman" w:hAnsi="Times New Roman" w:cs="Times New Roman"/>
          <w:sz w:val="28"/>
        </w:rPr>
        <w:t xml:space="preserve"> по итогам предыдущего года</w:t>
      </w:r>
      <w:r w:rsidR="00BC7E99">
        <w:rPr>
          <w:rFonts w:ascii="Times New Roman" w:hAnsi="Times New Roman" w:cs="Times New Roman"/>
          <w:sz w:val="28"/>
        </w:rPr>
        <w:t xml:space="preserve"> и описание лучшей практики организации работы по охране труда,</w:t>
      </w:r>
      <w:r w:rsidR="00BC7E99" w:rsidRPr="00BC7E99">
        <w:rPr>
          <w:rFonts w:ascii="Times New Roman" w:hAnsi="Times New Roman" w:cs="Times New Roman"/>
          <w:sz w:val="28"/>
        </w:rPr>
        <w:t xml:space="preserve"> </w:t>
      </w:r>
      <w:r w:rsidR="00BC7E99" w:rsidRPr="00525C85">
        <w:rPr>
          <w:rFonts w:ascii="Times New Roman" w:hAnsi="Times New Roman" w:cs="Times New Roman"/>
          <w:sz w:val="28"/>
        </w:rPr>
        <w:t xml:space="preserve">согласно приложению </w:t>
      </w:r>
      <w:r w:rsidR="00BC7E99">
        <w:rPr>
          <w:rFonts w:ascii="Times New Roman" w:hAnsi="Times New Roman" w:cs="Times New Roman"/>
          <w:sz w:val="28"/>
        </w:rPr>
        <w:t>2</w:t>
      </w:r>
      <w:r w:rsidR="00BC7E99" w:rsidRPr="00525C85">
        <w:rPr>
          <w:rFonts w:ascii="Times New Roman" w:hAnsi="Times New Roman" w:cs="Times New Roman"/>
          <w:sz w:val="28"/>
        </w:rPr>
        <w:t xml:space="preserve"> к настоящему Положению</w:t>
      </w:r>
      <w:r w:rsidR="00BC7E99">
        <w:rPr>
          <w:rFonts w:ascii="Times New Roman" w:hAnsi="Times New Roman" w:cs="Times New Roman"/>
          <w:sz w:val="28"/>
        </w:rPr>
        <w:t>;</w:t>
      </w:r>
    </w:p>
    <w:p w:rsidR="000C3BBB" w:rsidRPr="00525C85" w:rsidRDefault="008B6988" w:rsidP="0044737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5C85">
        <w:rPr>
          <w:rFonts w:ascii="Times New Roman" w:hAnsi="Times New Roman" w:cs="Times New Roman"/>
          <w:sz w:val="28"/>
        </w:rPr>
        <w:t xml:space="preserve">       </w:t>
      </w:r>
      <w:r w:rsidR="00727AE1" w:rsidRPr="00525C85">
        <w:rPr>
          <w:rFonts w:ascii="Times New Roman" w:hAnsi="Times New Roman" w:cs="Times New Roman"/>
          <w:sz w:val="28"/>
        </w:rPr>
        <w:t xml:space="preserve">электронную презентацию с </w:t>
      </w:r>
      <w:r w:rsidR="000A66EC">
        <w:rPr>
          <w:rFonts w:ascii="Times New Roman" w:hAnsi="Times New Roman" w:cs="Times New Roman"/>
          <w:sz w:val="28"/>
        </w:rPr>
        <w:t>примером лучшей практики организации работы по охране труда</w:t>
      </w:r>
      <w:r w:rsidR="006B6D45" w:rsidRPr="006B6D45">
        <w:rPr>
          <w:rFonts w:ascii="Times New Roman" w:hAnsi="Times New Roman" w:cs="Times New Roman"/>
          <w:sz w:val="28"/>
        </w:rPr>
        <w:t xml:space="preserve"> </w:t>
      </w:r>
      <w:r w:rsidR="006B6D45">
        <w:rPr>
          <w:rFonts w:ascii="Times New Roman" w:hAnsi="Times New Roman" w:cs="Times New Roman"/>
          <w:sz w:val="28"/>
        </w:rPr>
        <w:t>(</w:t>
      </w:r>
      <w:r w:rsidR="006B6D45" w:rsidRPr="00525C85">
        <w:rPr>
          <w:rFonts w:ascii="Times New Roman" w:hAnsi="Times New Roman" w:cs="Times New Roman"/>
          <w:sz w:val="28"/>
        </w:rPr>
        <w:t>иллюстрационны</w:t>
      </w:r>
      <w:r w:rsidR="006B6D45">
        <w:rPr>
          <w:rFonts w:ascii="Times New Roman" w:hAnsi="Times New Roman" w:cs="Times New Roman"/>
          <w:sz w:val="28"/>
        </w:rPr>
        <w:t>е</w:t>
      </w:r>
      <w:r w:rsidR="006B6D45" w:rsidRPr="00525C85">
        <w:rPr>
          <w:rFonts w:ascii="Times New Roman" w:hAnsi="Times New Roman" w:cs="Times New Roman"/>
          <w:sz w:val="28"/>
        </w:rPr>
        <w:t xml:space="preserve"> материал</w:t>
      </w:r>
      <w:r w:rsidR="006B6D45">
        <w:rPr>
          <w:rFonts w:ascii="Times New Roman" w:hAnsi="Times New Roman" w:cs="Times New Roman"/>
          <w:sz w:val="28"/>
        </w:rPr>
        <w:t>ы</w:t>
      </w:r>
      <w:r w:rsidR="006B6D45" w:rsidRPr="00525C85">
        <w:rPr>
          <w:rFonts w:ascii="Times New Roman" w:hAnsi="Times New Roman" w:cs="Times New Roman"/>
          <w:sz w:val="28"/>
        </w:rPr>
        <w:t xml:space="preserve"> организации си</w:t>
      </w:r>
      <w:r w:rsidR="006B6D45">
        <w:rPr>
          <w:rFonts w:ascii="Times New Roman" w:hAnsi="Times New Roman" w:cs="Times New Roman"/>
          <w:sz w:val="28"/>
        </w:rPr>
        <w:t xml:space="preserve">стемы управления охраной труда - фотографии, видеоролики), </w:t>
      </w:r>
      <w:r w:rsidR="00727AE1" w:rsidRPr="00525C85">
        <w:rPr>
          <w:rFonts w:ascii="Times New Roman" w:hAnsi="Times New Roman" w:cs="Times New Roman"/>
          <w:sz w:val="28"/>
        </w:rPr>
        <w:t>аналитическими сведениями по результатам работы по итогам предыдущего года,</w:t>
      </w:r>
      <w:r w:rsidR="006B6D45" w:rsidRPr="006B6D45">
        <w:rPr>
          <w:rFonts w:ascii="Times New Roman" w:hAnsi="Times New Roman" w:cs="Times New Roman"/>
          <w:sz w:val="28"/>
        </w:rPr>
        <w:t xml:space="preserve"> </w:t>
      </w:r>
      <w:r w:rsidR="006B6D45" w:rsidRPr="00525C85">
        <w:rPr>
          <w:rFonts w:ascii="Times New Roman" w:hAnsi="Times New Roman" w:cs="Times New Roman"/>
          <w:sz w:val="28"/>
        </w:rPr>
        <w:t>оформленную в про</w:t>
      </w:r>
      <w:r w:rsidR="006B6D45">
        <w:rPr>
          <w:rFonts w:ascii="Times New Roman" w:hAnsi="Times New Roman" w:cs="Times New Roman"/>
          <w:sz w:val="28"/>
        </w:rPr>
        <w:t>извольной форме (2 – 3 слайда)</w:t>
      </w:r>
      <w:r w:rsidR="00BC7E99">
        <w:rPr>
          <w:rFonts w:ascii="Times New Roman" w:hAnsi="Times New Roman" w:cs="Times New Roman"/>
          <w:sz w:val="28"/>
        </w:rPr>
        <w:t>;</w:t>
      </w:r>
      <w:r w:rsidR="00BC7E99" w:rsidRPr="00BC7E99">
        <w:rPr>
          <w:rFonts w:ascii="Times New Roman" w:hAnsi="Times New Roman" w:cs="Times New Roman"/>
          <w:sz w:val="28"/>
        </w:rPr>
        <w:t xml:space="preserve"> </w:t>
      </w:r>
    </w:p>
    <w:p w:rsidR="00A94251" w:rsidRPr="00525C85" w:rsidRDefault="00A94251" w:rsidP="00A94251">
      <w:pPr>
        <w:pStyle w:val="ConsPlusNormal"/>
        <w:ind w:firstLine="540"/>
        <w:jc w:val="both"/>
        <w:rPr>
          <w:sz w:val="28"/>
          <w:szCs w:val="28"/>
        </w:rPr>
      </w:pPr>
      <w:r w:rsidRPr="00525C85">
        <w:rPr>
          <w:sz w:val="28"/>
          <w:szCs w:val="28"/>
        </w:rPr>
        <w:t>копии документов, подтверждающих представленные сведения.</w:t>
      </w:r>
    </w:p>
    <w:p w:rsidR="000C3BBB" w:rsidRPr="00447372" w:rsidRDefault="00F14C19" w:rsidP="00F14C19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5C85">
        <w:rPr>
          <w:rFonts w:ascii="Times New Roman" w:hAnsi="Times New Roman" w:cs="Times New Roman"/>
          <w:sz w:val="28"/>
        </w:rPr>
        <w:t xml:space="preserve">       </w:t>
      </w:r>
      <w:r w:rsidR="008D7CA8" w:rsidRPr="00525C85">
        <w:rPr>
          <w:rFonts w:ascii="Times New Roman" w:hAnsi="Times New Roman" w:cs="Times New Roman"/>
          <w:sz w:val="28"/>
        </w:rPr>
        <w:t>Заявка на участие в конкурсе</w:t>
      </w:r>
      <w:r w:rsidR="000C3BBB" w:rsidRPr="00525C85">
        <w:rPr>
          <w:rFonts w:ascii="Times New Roman" w:hAnsi="Times New Roman" w:cs="Times New Roman"/>
          <w:sz w:val="28"/>
        </w:rPr>
        <w:t xml:space="preserve"> удостоверя</w:t>
      </w:r>
      <w:r w:rsidR="008D7CA8" w:rsidRPr="00525C85">
        <w:rPr>
          <w:rFonts w:ascii="Times New Roman" w:hAnsi="Times New Roman" w:cs="Times New Roman"/>
          <w:sz w:val="28"/>
        </w:rPr>
        <w:t>е</w:t>
      </w:r>
      <w:r w:rsidR="000C3BBB" w:rsidRPr="00525C85">
        <w:rPr>
          <w:rFonts w:ascii="Times New Roman" w:hAnsi="Times New Roman" w:cs="Times New Roman"/>
          <w:sz w:val="28"/>
        </w:rPr>
        <w:t>тся подписью руководителя организации либо лица, им уполномоченного, а также подписью председателя профсоюзного комитета (иного уполномоченного работни</w:t>
      </w:r>
      <w:r w:rsidR="00990469" w:rsidRPr="00525C85">
        <w:rPr>
          <w:rFonts w:ascii="Times New Roman" w:hAnsi="Times New Roman" w:cs="Times New Roman"/>
          <w:sz w:val="28"/>
        </w:rPr>
        <w:t>ками представительного органа).</w:t>
      </w:r>
      <w:r w:rsidR="000C3BBB" w:rsidRPr="00447372">
        <w:rPr>
          <w:rFonts w:ascii="Times New Roman" w:hAnsi="Times New Roman" w:cs="Times New Roman"/>
          <w:sz w:val="28"/>
        </w:rPr>
        <w:t xml:space="preserve"> </w:t>
      </w:r>
      <w:r w:rsidR="00990469" w:rsidRPr="00447372">
        <w:rPr>
          <w:rFonts w:ascii="Times New Roman" w:hAnsi="Times New Roman" w:cs="Times New Roman"/>
          <w:sz w:val="28"/>
        </w:rPr>
        <w:t xml:space="preserve"> </w:t>
      </w:r>
    </w:p>
    <w:p w:rsidR="00990469" w:rsidRPr="008B1E18" w:rsidRDefault="00727AE1" w:rsidP="009904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B05A6" w:rsidRPr="0071573C">
        <w:rPr>
          <w:sz w:val="28"/>
          <w:szCs w:val="28"/>
        </w:rPr>
        <w:t xml:space="preserve">. </w:t>
      </w:r>
      <w:r w:rsidR="000C3BBB">
        <w:rPr>
          <w:sz w:val="28"/>
          <w:szCs w:val="28"/>
        </w:rPr>
        <w:t>Участники конкурса</w:t>
      </w:r>
      <w:r w:rsidR="00DB05A6" w:rsidRPr="0071573C">
        <w:rPr>
          <w:sz w:val="28"/>
          <w:szCs w:val="28"/>
        </w:rPr>
        <w:t xml:space="preserve"> </w:t>
      </w:r>
      <w:r w:rsidR="00990469">
        <w:rPr>
          <w:sz w:val="28"/>
          <w:szCs w:val="28"/>
        </w:rPr>
        <w:t xml:space="preserve">до 1 </w:t>
      </w:r>
      <w:r w:rsidR="005335FC">
        <w:rPr>
          <w:sz w:val="28"/>
          <w:szCs w:val="28"/>
        </w:rPr>
        <w:t>сентября</w:t>
      </w:r>
      <w:r w:rsidR="00990469">
        <w:rPr>
          <w:sz w:val="28"/>
          <w:szCs w:val="28"/>
        </w:rPr>
        <w:t xml:space="preserve"> </w:t>
      </w:r>
      <w:r w:rsidR="00DB05A6" w:rsidRPr="0071573C">
        <w:rPr>
          <w:sz w:val="28"/>
          <w:szCs w:val="28"/>
        </w:rPr>
        <w:t>представляют</w:t>
      </w:r>
      <w:r w:rsidR="00990469">
        <w:rPr>
          <w:sz w:val="28"/>
          <w:szCs w:val="28"/>
        </w:rPr>
        <w:t xml:space="preserve"> заполненные </w:t>
      </w:r>
      <w:r>
        <w:rPr>
          <w:sz w:val="28"/>
        </w:rPr>
        <w:t xml:space="preserve"> документы для участия в конкурсе </w:t>
      </w:r>
      <w:r w:rsidR="00DB05A6" w:rsidRPr="00E52407">
        <w:rPr>
          <w:sz w:val="28"/>
          <w:szCs w:val="28"/>
        </w:rPr>
        <w:t xml:space="preserve">организатору конкурса </w:t>
      </w:r>
      <w:r w:rsidR="004C7E3F">
        <w:rPr>
          <w:sz w:val="28"/>
          <w:szCs w:val="28"/>
        </w:rPr>
        <w:t xml:space="preserve">на бумажном носителе или в электронном виде </w:t>
      </w:r>
      <w:r w:rsidR="00990469">
        <w:rPr>
          <w:sz w:val="28"/>
        </w:rPr>
        <w:t xml:space="preserve">любым удобным способом (нарочным, посредством электронной, почтовой связи) </w:t>
      </w:r>
      <w:r w:rsidR="00DB05A6" w:rsidRPr="00E52407">
        <w:rPr>
          <w:sz w:val="28"/>
          <w:szCs w:val="28"/>
        </w:rPr>
        <w:t>по адресу: 398050, г. Липецк, ул. Плеханова, д</w:t>
      </w:r>
      <w:r w:rsidR="00AC4B75" w:rsidRPr="00E52407">
        <w:rPr>
          <w:sz w:val="28"/>
          <w:szCs w:val="28"/>
        </w:rPr>
        <w:t>.</w:t>
      </w:r>
      <w:r w:rsidR="004C7E3F">
        <w:rPr>
          <w:sz w:val="28"/>
          <w:szCs w:val="28"/>
        </w:rPr>
        <w:t xml:space="preserve"> 33; адрес электронной почты </w:t>
      </w:r>
      <w:hyperlink r:id="rId8" w:history="1">
        <w:r w:rsidR="004C7E3F" w:rsidRPr="008B1E18">
          <w:rPr>
            <w:rStyle w:val="a7"/>
            <w:sz w:val="28"/>
            <w:szCs w:val="28"/>
            <w:u w:val="none"/>
            <w:lang w:val="en-US"/>
          </w:rPr>
          <w:t>SamsonovaEN</w:t>
        </w:r>
        <w:r w:rsidR="004C7E3F" w:rsidRPr="008B1E18">
          <w:rPr>
            <w:rStyle w:val="a7"/>
            <w:sz w:val="28"/>
            <w:szCs w:val="28"/>
            <w:u w:val="none"/>
          </w:rPr>
          <w:t>@</w:t>
        </w:r>
        <w:r w:rsidR="004C7E3F" w:rsidRPr="008B1E18">
          <w:rPr>
            <w:rStyle w:val="a7"/>
            <w:sz w:val="28"/>
            <w:szCs w:val="28"/>
            <w:u w:val="none"/>
            <w:lang w:val="en-US"/>
          </w:rPr>
          <w:t>admlr</w:t>
        </w:r>
        <w:r w:rsidR="004C7E3F" w:rsidRPr="008B1E18">
          <w:rPr>
            <w:rStyle w:val="a7"/>
            <w:sz w:val="28"/>
            <w:szCs w:val="28"/>
            <w:u w:val="none"/>
          </w:rPr>
          <w:t>.</w:t>
        </w:r>
        <w:r w:rsidR="004C7E3F" w:rsidRPr="008B1E18">
          <w:rPr>
            <w:rStyle w:val="a7"/>
            <w:sz w:val="28"/>
            <w:szCs w:val="28"/>
            <w:u w:val="none"/>
            <w:lang w:val="en-US"/>
          </w:rPr>
          <w:t>lipetsk</w:t>
        </w:r>
        <w:r w:rsidR="004C7E3F" w:rsidRPr="008B1E18">
          <w:rPr>
            <w:rStyle w:val="a7"/>
            <w:sz w:val="28"/>
            <w:szCs w:val="28"/>
            <w:u w:val="none"/>
          </w:rPr>
          <w:t>.</w:t>
        </w:r>
        <w:proofErr w:type="spellStart"/>
        <w:r w:rsidR="004C7E3F" w:rsidRPr="008B1E18">
          <w:rPr>
            <w:rStyle w:val="a7"/>
            <w:sz w:val="28"/>
            <w:szCs w:val="28"/>
            <w:u w:val="none"/>
            <w:lang w:val="en-US"/>
          </w:rPr>
          <w:t>ru</w:t>
        </w:r>
        <w:proofErr w:type="spellEnd"/>
      </w:hyperlink>
      <w:r w:rsidR="004C7E3F" w:rsidRPr="008B1E18">
        <w:rPr>
          <w:sz w:val="28"/>
          <w:szCs w:val="28"/>
        </w:rPr>
        <w:t xml:space="preserve">. </w:t>
      </w:r>
    </w:p>
    <w:p w:rsidR="00990469" w:rsidRDefault="00990469" w:rsidP="00990469">
      <w:pPr>
        <w:pStyle w:val="ConsPlusNormal"/>
        <w:ind w:firstLine="540"/>
        <w:jc w:val="both"/>
        <w:rPr>
          <w:sz w:val="28"/>
        </w:rPr>
      </w:pPr>
      <w:r>
        <w:rPr>
          <w:sz w:val="28"/>
          <w:szCs w:val="28"/>
        </w:rPr>
        <w:t>1</w:t>
      </w:r>
      <w:r w:rsidR="00727AE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27AE1">
        <w:rPr>
          <w:sz w:val="28"/>
        </w:rPr>
        <w:t>Организатор конкурса</w:t>
      </w:r>
      <w:r w:rsidRPr="00990469">
        <w:rPr>
          <w:sz w:val="28"/>
        </w:rPr>
        <w:t xml:space="preserve"> принимает меры по обеспечению сохранности представленных претендентами </w:t>
      </w:r>
      <w:r w:rsidR="00A51CEB">
        <w:rPr>
          <w:sz w:val="28"/>
        </w:rPr>
        <w:t>материалов для участия</w:t>
      </w:r>
      <w:r w:rsidRPr="00990469">
        <w:rPr>
          <w:sz w:val="28"/>
        </w:rPr>
        <w:t xml:space="preserve"> в </w:t>
      </w:r>
      <w:r w:rsidR="00A51CEB">
        <w:rPr>
          <w:sz w:val="28"/>
        </w:rPr>
        <w:t>конкурсе</w:t>
      </w:r>
      <w:r w:rsidRPr="00990469">
        <w:rPr>
          <w:sz w:val="28"/>
        </w:rPr>
        <w:t>, а также конфиденциальности сведений о лицах, подавших заявки, и содержания представленных ими документов.</w:t>
      </w:r>
    </w:p>
    <w:p w:rsidR="006B4B80" w:rsidRDefault="006B4B80" w:rsidP="006B4B80">
      <w:pPr>
        <w:pStyle w:val="a9"/>
        <w:widowControl/>
        <w:suppressAutoHyphens/>
        <w:autoSpaceDE/>
        <w:autoSpaceDN/>
        <w:ind w:firstLine="540"/>
      </w:pPr>
      <w:r w:rsidRPr="006B4B80">
        <w:t>1</w:t>
      </w:r>
      <w:r w:rsidR="00727AE1">
        <w:t>3</w:t>
      </w:r>
      <w:r w:rsidRPr="006B4B80">
        <w:t xml:space="preserve">. Конкурс проходит заочно на основании </w:t>
      </w:r>
      <w:r w:rsidR="008D7CA8">
        <w:t>документов</w:t>
      </w:r>
      <w:r w:rsidRPr="006B4B80">
        <w:t xml:space="preserve">, представленных участниками конкурса.  </w:t>
      </w:r>
    </w:p>
    <w:p w:rsidR="006B4B80" w:rsidRPr="006B4B80" w:rsidRDefault="006B4B80" w:rsidP="006B4B80">
      <w:pPr>
        <w:pStyle w:val="a9"/>
        <w:widowControl/>
        <w:suppressAutoHyphens/>
        <w:autoSpaceDE/>
        <w:autoSpaceDN/>
        <w:ind w:firstLine="540"/>
      </w:pPr>
      <w:r w:rsidRPr="006B4B80">
        <w:t>1</w:t>
      </w:r>
      <w:r w:rsidR="00727AE1">
        <w:t>4</w:t>
      </w:r>
      <w:r w:rsidRPr="006B4B80">
        <w:t xml:space="preserve">. Ответственность за достоверность представленных </w:t>
      </w:r>
      <w:r w:rsidR="008D7CA8">
        <w:t>документов</w:t>
      </w:r>
      <w:r w:rsidRPr="006B4B80">
        <w:t xml:space="preserve"> несет руководитель организации.</w:t>
      </w:r>
    </w:p>
    <w:p w:rsidR="006B4B80" w:rsidRDefault="006B4B80" w:rsidP="00727A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B4B8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27AE1">
        <w:rPr>
          <w:rFonts w:ascii="Times New Roman" w:hAnsi="Times New Roman" w:cs="Times New Roman"/>
          <w:sz w:val="28"/>
          <w:szCs w:val="28"/>
        </w:rPr>
        <w:t>5</w:t>
      </w:r>
      <w:r w:rsidRPr="006B4B80">
        <w:rPr>
          <w:rFonts w:ascii="Times New Roman" w:hAnsi="Times New Roman" w:cs="Times New Roman"/>
          <w:sz w:val="28"/>
          <w:szCs w:val="28"/>
        </w:rPr>
        <w:t>. Претендент не допускается к участию в к</w:t>
      </w:r>
      <w:r w:rsidR="00727AE1">
        <w:rPr>
          <w:rFonts w:ascii="Times New Roman" w:hAnsi="Times New Roman" w:cs="Times New Roman"/>
          <w:sz w:val="28"/>
          <w:szCs w:val="28"/>
        </w:rPr>
        <w:t xml:space="preserve">онкурсе в случае, если </w:t>
      </w:r>
      <w:r w:rsidRPr="00990469">
        <w:rPr>
          <w:rFonts w:ascii="Times New Roman" w:hAnsi="Times New Roman" w:cs="Times New Roman"/>
          <w:sz w:val="28"/>
        </w:rPr>
        <w:t xml:space="preserve">документы для участия </w:t>
      </w:r>
      <w:r w:rsidRPr="00A51CEB">
        <w:rPr>
          <w:rFonts w:ascii="Times New Roman" w:hAnsi="Times New Roman" w:cs="Times New Roman"/>
          <w:sz w:val="28"/>
        </w:rPr>
        <w:t>в конкурсе</w:t>
      </w:r>
      <w:r w:rsidRPr="00990469">
        <w:rPr>
          <w:rFonts w:ascii="Times New Roman" w:hAnsi="Times New Roman" w:cs="Times New Roman"/>
          <w:sz w:val="28"/>
        </w:rPr>
        <w:t xml:space="preserve"> представлены не в полном объеме, либо о</w:t>
      </w:r>
      <w:r w:rsidR="00727AE1">
        <w:rPr>
          <w:rFonts w:ascii="Times New Roman" w:hAnsi="Times New Roman" w:cs="Times New Roman"/>
          <w:sz w:val="28"/>
        </w:rPr>
        <w:t xml:space="preserve">формлены ненадлежащим образом, </w:t>
      </w:r>
      <w:r w:rsidRPr="00990469">
        <w:rPr>
          <w:rFonts w:ascii="Times New Roman" w:hAnsi="Times New Roman" w:cs="Times New Roman"/>
          <w:sz w:val="28"/>
        </w:rPr>
        <w:t xml:space="preserve">заявка подана лицом, не уполномоченным </w:t>
      </w:r>
      <w:r w:rsidR="00727AE1">
        <w:rPr>
          <w:rFonts w:ascii="Times New Roman" w:hAnsi="Times New Roman" w:cs="Times New Roman"/>
          <w:sz w:val="28"/>
        </w:rPr>
        <w:t xml:space="preserve">на осуществление таких действий, </w:t>
      </w:r>
      <w:r w:rsidRPr="00990469">
        <w:rPr>
          <w:rFonts w:ascii="Times New Roman" w:hAnsi="Times New Roman" w:cs="Times New Roman"/>
          <w:sz w:val="28"/>
        </w:rPr>
        <w:t>заявка и документы представлены позже установленного срока приема.</w:t>
      </w:r>
    </w:p>
    <w:p w:rsidR="009C169E" w:rsidRDefault="00035756" w:rsidP="00035756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16. Для проведения конкурса создается конкурсная комиссия, </w:t>
      </w:r>
      <w:r>
        <w:rPr>
          <w:rFonts w:eastAsia="Arial Unicode MS"/>
          <w:sz w:val="28"/>
          <w:szCs w:val="28"/>
          <w:lang w:bidi="en-US"/>
        </w:rPr>
        <w:t>которая</w:t>
      </w:r>
      <w:r w:rsidR="009C169E">
        <w:rPr>
          <w:rFonts w:eastAsia="Arial Unicode MS"/>
          <w:sz w:val="28"/>
          <w:szCs w:val="28"/>
          <w:lang w:eastAsia="en-US" w:bidi="en-US"/>
        </w:rPr>
        <w:t xml:space="preserve"> состоит из нечетного числа представителей, к</w:t>
      </w:r>
      <w:r w:rsidR="009C169E">
        <w:rPr>
          <w:color w:val="000000"/>
          <w:sz w:val="28"/>
          <w:szCs w:val="28"/>
        </w:rPr>
        <w:t xml:space="preserve">аждый член которой обладает правом одного голоса. Председатель конкурсной комиссии избирается голосованием из состава членов комиссии простым большинством голосов. </w:t>
      </w:r>
      <w:r w:rsidR="009C169E">
        <w:rPr>
          <w:rFonts w:eastAsia="Calibri"/>
          <w:sz w:val="28"/>
          <w:szCs w:val="28"/>
          <w:lang w:eastAsia="en-US"/>
        </w:rPr>
        <w:t>Заседание конкурсной  комиссии считается правомочным, если в нем принимает участие не менее половины ее установленного состава. Решения конкурсной комиссии принимаются простым большинством голосов присутствующих членов открытым голосованием.</w:t>
      </w:r>
    </w:p>
    <w:p w:rsidR="009C169E" w:rsidRDefault="00F73971" w:rsidP="00035756">
      <w:pPr>
        <w:pStyle w:val="ConsPlusNormal"/>
        <w:ind w:firstLine="540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3575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="00035756">
        <w:rPr>
          <w:rFonts w:eastAsia="Calibri"/>
          <w:sz w:val="28"/>
          <w:szCs w:val="28"/>
          <w:lang w:eastAsia="en-US"/>
        </w:rPr>
        <w:t xml:space="preserve">. </w:t>
      </w:r>
      <w:r w:rsidR="009C169E">
        <w:rPr>
          <w:rFonts w:eastAsia="Arial Unicode MS"/>
          <w:sz w:val="28"/>
          <w:szCs w:val="28"/>
          <w:lang w:eastAsia="en-US" w:bidi="en-US"/>
        </w:rPr>
        <w:t>Результаты конкурса оформляются протоколом, подписыва</w:t>
      </w:r>
      <w:r w:rsidR="00035756">
        <w:rPr>
          <w:rFonts w:eastAsia="Arial Unicode MS"/>
          <w:sz w:val="28"/>
          <w:szCs w:val="28"/>
          <w:lang w:bidi="en-US"/>
        </w:rPr>
        <w:t xml:space="preserve">емым председателем </w:t>
      </w:r>
      <w:r w:rsidR="009C169E">
        <w:rPr>
          <w:rFonts w:eastAsia="Arial Unicode MS"/>
          <w:sz w:val="28"/>
          <w:szCs w:val="28"/>
          <w:lang w:eastAsia="en-US" w:bidi="en-US"/>
        </w:rPr>
        <w:t>комиссии и всеми её присутствующими членами.</w:t>
      </w:r>
    </w:p>
    <w:p w:rsidR="009C169E" w:rsidRPr="0071573C" w:rsidRDefault="009C169E" w:rsidP="003F35C8">
      <w:pPr>
        <w:pStyle w:val="ConsPlusNormal"/>
        <w:ind w:firstLine="540"/>
        <w:jc w:val="both"/>
        <w:rPr>
          <w:sz w:val="28"/>
          <w:szCs w:val="28"/>
        </w:rPr>
      </w:pPr>
    </w:p>
    <w:p w:rsidR="00DB05A6" w:rsidRPr="00771CDB" w:rsidRDefault="00DB05A6" w:rsidP="003F35C8">
      <w:pPr>
        <w:pStyle w:val="ConsPlusTitle"/>
        <w:jc w:val="center"/>
        <w:outlineLvl w:val="1"/>
        <w:rPr>
          <w:b w:val="0"/>
          <w:sz w:val="28"/>
          <w:szCs w:val="28"/>
        </w:rPr>
      </w:pPr>
      <w:bookmarkStart w:id="2" w:name="P62"/>
      <w:bookmarkEnd w:id="2"/>
      <w:r w:rsidRPr="00771CDB">
        <w:rPr>
          <w:b w:val="0"/>
          <w:sz w:val="28"/>
          <w:szCs w:val="28"/>
        </w:rPr>
        <w:t>Раздел IV. ПОДВЕДЕНИЕ ИТОГОВ КОНКУРСА</w:t>
      </w:r>
    </w:p>
    <w:p w:rsidR="0081782F" w:rsidRDefault="002E42B2" w:rsidP="0081782F">
      <w:pPr>
        <w:tabs>
          <w:tab w:val="left" w:pos="126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05A6" w:rsidRDefault="00F73971" w:rsidP="003F35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782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81782F">
        <w:rPr>
          <w:sz w:val="28"/>
          <w:szCs w:val="28"/>
        </w:rPr>
        <w:t xml:space="preserve">. </w:t>
      </w:r>
      <w:r w:rsidR="00D67B7A" w:rsidRPr="002E42B2">
        <w:rPr>
          <w:sz w:val="28"/>
          <w:szCs w:val="28"/>
        </w:rPr>
        <w:t xml:space="preserve">Конкурсная комиссия </w:t>
      </w:r>
      <w:r w:rsidR="0081782F">
        <w:rPr>
          <w:sz w:val="28"/>
          <w:szCs w:val="28"/>
        </w:rPr>
        <w:t xml:space="preserve">рассматривает </w:t>
      </w:r>
      <w:r w:rsidR="008B6988">
        <w:rPr>
          <w:sz w:val="28"/>
          <w:szCs w:val="28"/>
        </w:rPr>
        <w:t>и осуществляет оценку конкурсных документов</w:t>
      </w:r>
      <w:r w:rsidR="00035756">
        <w:rPr>
          <w:sz w:val="28"/>
          <w:szCs w:val="28"/>
        </w:rPr>
        <w:t>, представленных</w:t>
      </w:r>
      <w:r w:rsidR="0081782F">
        <w:rPr>
          <w:sz w:val="28"/>
          <w:szCs w:val="28"/>
        </w:rPr>
        <w:t xml:space="preserve"> участниками конкурса,</w:t>
      </w:r>
      <w:r w:rsidR="00DB05A6" w:rsidRPr="002E42B2">
        <w:rPr>
          <w:sz w:val="28"/>
          <w:szCs w:val="28"/>
        </w:rPr>
        <w:t xml:space="preserve"> и определяет победителей конкурса по следующим критериям оценки конкурсных работ</w:t>
      </w:r>
      <w:r w:rsidR="00A151F7" w:rsidRPr="002E42B2">
        <w:rPr>
          <w:sz w:val="28"/>
          <w:szCs w:val="28"/>
        </w:rPr>
        <w:t>:</w:t>
      </w:r>
      <w:r w:rsidR="00DB05A6" w:rsidRPr="002E42B2">
        <w:rPr>
          <w:sz w:val="28"/>
          <w:szCs w:val="28"/>
        </w:rPr>
        <w:t xml:space="preserve"> </w:t>
      </w:r>
      <w:r w:rsidR="00A151F7" w:rsidRPr="002E42B2">
        <w:rPr>
          <w:sz w:val="28"/>
          <w:szCs w:val="28"/>
        </w:rPr>
        <w:t xml:space="preserve"> </w:t>
      </w:r>
    </w:p>
    <w:p w:rsidR="004C7E3F" w:rsidRDefault="004C7E3F" w:rsidP="003F35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создание системы управления охраной труда;</w:t>
      </w:r>
    </w:p>
    <w:p w:rsidR="004C7E3F" w:rsidRDefault="008B3D97" w:rsidP="003F35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3D97">
        <w:rPr>
          <w:sz w:val="28"/>
          <w:szCs w:val="28"/>
        </w:rPr>
        <w:t>оказатели, характеризующие решение вопросов по охране труда на принципах социального партнерства</w:t>
      </w:r>
      <w:r>
        <w:rPr>
          <w:sz w:val="28"/>
          <w:szCs w:val="28"/>
        </w:rPr>
        <w:t>;</w:t>
      </w:r>
    </w:p>
    <w:p w:rsidR="008B3D97" w:rsidRPr="008B3D97" w:rsidRDefault="008B3D97" w:rsidP="003F35C8">
      <w:pPr>
        <w:pStyle w:val="ConsPlusNormal"/>
        <w:ind w:firstLine="540"/>
        <w:jc w:val="both"/>
        <w:rPr>
          <w:sz w:val="28"/>
          <w:szCs w:val="28"/>
        </w:rPr>
      </w:pPr>
      <w:r w:rsidRPr="008B3D97">
        <w:rPr>
          <w:sz w:val="28"/>
          <w:szCs w:val="28"/>
        </w:rPr>
        <w:t>показатели, характеризующие условия труда работников</w:t>
      </w:r>
      <w:r>
        <w:rPr>
          <w:sz w:val="28"/>
          <w:szCs w:val="28"/>
        </w:rPr>
        <w:t>;</w:t>
      </w:r>
    </w:p>
    <w:p w:rsidR="008B3D97" w:rsidRPr="008B3D97" w:rsidRDefault="008B3D97" w:rsidP="008B3D97">
      <w:pPr>
        <w:pStyle w:val="ab"/>
        <w:ind w:left="0" w:firstLine="540"/>
        <w:jc w:val="both"/>
        <w:rPr>
          <w:sz w:val="28"/>
          <w:szCs w:val="28"/>
        </w:rPr>
      </w:pPr>
      <w:r w:rsidRPr="008B3D97">
        <w:rPr>
          <w:sz w:val="28"/>
          <w:szCs w:val="28"/>
        </w:rPr>
        <w:t>показатели, характеризующие мероприятия, направленные на развитие навыков работников и популяризацию охраны труда;</w:t>
      </w:r>
    </w:p>
    <w:p w:rsidR="002E42B2" w:rsidRDefault="008B3D97" w:rsidP="008B3D97">
      <w:pPr>
        <w:pStyle w:val="ConsPlusNormal"/>
        <w:ind w:firstLine="540"/>
        <w:jc w:val="both"/>
        <w:rPr>
          <w:sz w:val="28"/>
          <w:szCs w:val="28"/>
        </w:rPr>
      </w:pPr>
      <w:r w:rsidRPr="008B3D97">
        <w:rPr>
          <w:sz w:val="28"/>
          <w:szCs w:val="28"/>
        </w:rPr>
        <w:t>показатели, характеризующие травматизм и профессиональную заболеваемость</w:t>
      </w:r>
      <w:r w:rsidR="00BC7E99">
        <w:rPr>
          <w:sz w:val="28"/>
          <w:szCs w:val="28"/>
        </w:rPr>
        <w:t xml:space="preserve">; </w:t>
      </w:r>
    </w:p>
    <w:p w:rsidR="00BC7E99" w:rsidRPr="002E42B2" w:rsidRDefault="00BC7E99" w:rsidP="008B3D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</w:t>
      </w:r>
      <w:r>
        <w:rPr>
          <w:sz w:val="28"/>
        </w:rPr>
        <w:t>лучшей практики организации работы по охране труда.</w:t>
      </w:r>
    </w:p>
    <w:p w:rsidR="004C7E3F" w:rsidRDefault="008B6988" w:rsidP="00280AE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971" w:rsidRPr="00525C85">
        <w:rPr>
          <w:rFonts w:ascii="Times New Roman" w:hAnsi="Times New Roman" w:cs="Times New Roman"/>
          <w:sz w:val="28"/>
          <w:szCs w:val="28"/>
        </w:rPr>
        <w:t>19</w:t>
      </w:r>
      <w:r w:rsidR="00DC10B4" w:rsidRPr="00525C85">
        <w:rPr>
          <w:rFonts w:ascii="Times New Roman" w:hAnsi="Times New Roman" w:cs="Times New Roman"/>
          <w:sz w:val="28"/>
          <w:szCs w:val="28"/>
        </w:rPr>
        <w:t xml:space="preserve">. </w:t>
      </w:r>
      <w:r w:rsidR="00DC10B4" w:rsidRPr="00525C85">
        <w:rPr>
          <w:rFonts w:ascii="Times New Roman" w:hAnsi="Times New Roman" w:cs="Times New Roman"/>
          <w:sz w:val="28"/>
        </w:rPr>
        <w:t xml:space="preserve">Победители конкурса определяются </w:t>
      </w:r>
      <w:r w:rsidR="00035756" w:rsidRPr="00525C85">
        <w:rPr>
          <w:rFonts w:ascii="Times New Roman" w:hAnsi="Times New Roman" w:cs="Times New Roman"/>
          <w:sz w:val="28"/>
        </w:rPr>
        <w:t xml:space="preserve">конкурсной </w:t>
      </w:r>
      <w:r w:rsidR="00DC10B4" w:rsidRPr="00525C85">
        <w:rPr>
          <w:rFonts w:ascii="Times New Roman" w:hAnsi="Times New Roman" w:cs="Times New Roman"/>
          <w:sz w:val="28"/>
        </w:rPr>
        <w:t xml:space="preserve">комиссией путем подсчета количества баллов, набранных участником конкурса, на основании </w:t>
      </w:r>
      <w:r w:rsidR="00280AE9" w:rsidRPr="00525C85">
        <w:rPr>
          <w:rFonts w:ascii="Times New Roman" w:hAnsi="Times New Roman" w:cs="Times New Roman"/>
          <w:sz w:val="28"/>
        </w:rPr>
        <w:t>т</w:t>
      </w:r>
      <w:r w:rsidR="00DC10B4" w:rsidRPr="00525C85">
        <w:rPr>
          <w:rFonts w:ascii="Times New Roman" w:hAnsi="Times New Roman" w:cs="Times New Roman"/>
          <w:sz w:val="28"/>
        </w:rPr>
        <w:t>аблицы оценочных показателей</w:t>
      </w:r>
      <w:r w:rsidR="008B1E18">
        <w:rPr>
          <w:rFonts w:ascii="Times New Roman" w:hAnsi="Times New Roman" w:cs="Times New Roman"/>
          <w:sz w:val="28"/>
        </w:rPr>
        <w:t xml:space="preserve"> согласно приложению</w:t>
      </w:r>
      <w:r w:rsidR="00280AE9" w:rsidRPr="00525C85">
        <w:rPr>
          <w:rFonts w:ascii="Times New Roman" w:hAnsi="Times New Roman" w:cs="Times New Roman"/>
          <w:sz w:val="28"/>
        </w:rPr>
        <w:t xml:space="preserve"> </w:t>
      </w:r>
      <w:r w:rsidR="00877B1B">
        <w:rPr>
          <w:rFonts w:ascii="Times New Roman" w:hAnsi="Times New Roman" w:cs="Times New Roman"/>
          <w:sz w:val="28"/>
        </w:rPr>
        <w:t>3</w:t>
      </w:r>
      <w:r w:rsidR="002173E5" w:rsidRPr="00525C85">
        <w:rPr>
          <w:rFonts w:ascii="Times New Roman" w:hAnsi="Times New Roman" w:cs="Times New Roman"/>
          <w:sz w:val="28"/>
        </w:rPr>
        <w:t xml:space="preserve"> к настоящему положению.</w:t>
      </w:r>
      <w:r w:rsidR="00280AE9" w:rsidRPr="00525C85">
        <w:rPr>
          <w:rFonts w:ascii="Times New Roman" w:hAnsi="Times New Roman" w:cs="Times New Roman"/>
          <w:sz w:val="28"/>
        </w:rPr>
        <w:t xml:space="preserve"> </w:t>
      </w:r>
    </w:p>
    <w:p w:rsidR="004C7E3F" w:rsidRDefault="004C7E3F" w:rsidP="00280AE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отсутствии отдельных сведений, представляемых участником конкурса, итоговая оценка участника уменьшается на величину баллов соответствующую показателям, по которым подтверждающие сведения не представлены.</w:t>
      </w:r>
    </w:p>
    <w:p w:rsidR="006042C2" w:rsidRPr="00525C85" w:rsidRDefault="004C7E3F" w:rsidP="00280AE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042C2" w:rsidRPr="00525C85">
        <w:rPr>
          <w:rFonts w:ascii="Times New Roman" w:hAnsi="Times New Roman" w:cs="Times New Roman"/>
          <w:sz w:val="28"/>
        </w:rPr>
        <w:t>Итоговая оценка участника конкурса определяется путем суммирования баллов по всем показателям.</w:t>
      </w:r>
    </w:p>
    <w:p w:rsidR="006F0712" w:rsidRPr="00525C85" w:rsidRDefault="00035756" w:rsidP="006F0712">
      <w:pPr>
        <w:tabs>
          <w:tab w:val="left" w:pos="540"/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85">
        <w:rPr>
          <w:rFonts w:ascii="Times New Roman" w:hAnsi="Times New Roman" w:cs="Times New Roman"/>
          <w:sz w:val="28"/>
          <w:szCs w:val="28"/>
        </w:rPr>
        <w:t>2</w:t>
      </w:r>
      <w:r w:rsidR="00F73971" w:rsidRPr="00525C85">
        <w:rPr>
          <w:rFonts w:ascii="Times New Roman" w:hAnsi="Times New Roman" w:cs="Times New Roman"/>
          <w:sz w:val="28"/>
          <w:szCs w:val="28"/>
        </w:rPr>
        <w:t>0</w:t>
      </w:r>
      <w:r w:rsidR="006F0712" w:rsidRPr="00525C85">
        <w:rPr>
          <w:rFonts w:ascii="Times New Roman" w:hAnsi="Times New Roman" w:cs="Times New Roman"/>
          <w:sz w:val="28"/>
          <w:szCs w:val="28"/>
        </w:rPr>
        <w:t>.</w:t>
      </w:r>
      <w:r w:rsidR="006F0712" w:rsidRPr="00525C85">
        <w:rPr>
          <w:rFonts w:ascii="Times New Roman" w:hAnsi="Times New Roman" w:cs="Times New Roman"/>
        </w:rPr>
        <w:t xml:space="preserve"> </w:t>
      </w:r>
      <w:r w:rsidR="006F0712" w:rsidRPr="00525C85">
        <w:rPr>
          <w:rFonts w:ascii="Times New Roman" w:hAnsi="Times New Roman" w:cs="Times New Roman"/>
          <w:sz w:val="28"/>
          <w:szCs w:val="28"/>
        </w:rPr>
        <w:t xml:space="preserve">Рейтинг участников конкурса определяется по наибольшей сумме набранных баллов. Наибольшая сумма набранных баллов считается как среднее арифметическое значение от суммы баллов, выставленных каждым </w:t>
      </w:r>
      <w:r w:rsidR="006F0712" w:rsidRPr="00525C85">
        <w:rPr>
          <w:rFonts w:ascii="Times New Roman" w:hAnsi="Times New Roman" w:cs="Times New Roman"/>
          <w:sz w:val="28"/>
          <w:szCs w:val="28"/>
        </w:rPr>
        <w:lastRenderedPageBreak/>
        <w:t>членом комиссии. При равном значении от суммы баллов голос председателя конкурса считается решающим.</w:t>
      </w:r>
    </w:p>
    <w:p w:rsidR="00DC10B4" w:rsidRPr="00F8185B" w:rsidRDefault="006042C2" w:rsidP="006042C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25C85">
        <w:rPr>
          <w:rFonts w:ascii="Times New Roman" w:hAnsi="Times New Roman" w:cs="Times New Roman"/>
          <w:sz w:val="28"/>
        </w:rPr>
        <w:t>2</w:t>
      </w:r>
      <w:r w:rsidR="00F73971" w:rsidRPr="00525C85">
        <w:rPr>
          <w:rFonts w:ascii="Times New Roman" w:hAnsi="Times New Roman" w:cs="Times New Roman"/>
          <w:sz w:val="28"/>
        </w:rPr>
        <w:t>1</w:t>
      </w:r>
      <w:r w:rsidRPr="00525C85">
        <w:rPr>
          <w:rFonts w:ascii="Times New Roman" w:hAnsi="Times New Roman" w:cs="Times New Roman"/>
          <w:sz w:val="28"/>
        </w:rPr>
        <w:t xml:space="preserve">. </w:t>
      </w:r>
      <w:r w:rsidR="00DC10B4" w:rsidRPr="00525C85">
        <w:rPr>
          <w:rFonts w:ascii="Times New Roman" w:hAnsi="Times New Roman" w:cs="Times New Roman"/>
          <w:sz w:val="28"/>
        </w:rPr>
        <w:t>Конкурсные материалы участникам не возвращаются и третьим</w:t>
      </w:r>
      <w:r w:rsidR="00DC10B4" w:rsidRPr="00F8185B">
        <w:rPr>
          <w:rFonts w:ascii="Times New Roman" w:hAnsi="Times New Roman" w:cs="Times New Roman"/>
          <w:sz w:val="28"/>
        </w:rPr>
        <w:t xml:space="preserve"> лицам не предоставляются.</w:t>
      </w:r>
    </w:p>
    <w:p w:rsidR="00DB05A6" w:rsidRPr="00F8185B" w:rsidRDefault="006042C2" w:rsidP="00F8185B">
      <w:pPr>
        <w:pStyle w:val="ConsPlusNormal"/>
        <w:ind w:firstLine="540"/>
        <w:jc w:val="both"/>
        <w:rPr>
          <w:sz w:val="28"/>
          <w:szCs w:val="28"/>
        </w:rPr>
      </w:pPr>
      <w:r w:rsidRPr="00F8185B">
        <w:rPr>
          <w:sz w:val="28"/>
          <w:szCs w:val="28"/>
        </w:rPr>
        <w:t xml:space="preserve">  22</w:t>
      </w:r>
      <w:r w:rsidR="00DB05A6" w:rsidRPr="00F8185B">
        <w:rPr>
          <w:sz w:val="28"/>
          <w:szCs w:val="28"/>
        </w:rPr>
        <w:t xml:space="preserve">. В каждой </w:t>
      </w:r>
      <w:r w:rsidR="002F3F5E" w:rsidRPr="00F8185B">
        <w:rPr>
          <w:sz w:val="28"/>
          <w:szCs w:val="28"/>
        </w:rPr>
        <w:t>номинации</w:t>
      </w:r>
      <w:r w:rsidR="00DB05A6" w:rsidRPr="00F8185B">
        <w:rPr>
          <w:sz w:val="28"/>
          <w:szCs w:val="28"/>
        </w:rPr>
        <w:t xml:space="preserve"> присуждаются три призовых места.</w:t>
      </w:r>
    </w:p>
    <w:p w:rsidR="00DB05A6" w:rsidRPr="00F8185B" w:rsidRDefault="006042C2" w:rsidP="00F8185B">
      <w:pPr>
        <w:pStyle w:val="ConsPlusNormal"/>
        <w:ind w:firstLine="540"/>
        <w:jc w:val="both"/>
        <w:rPr>
          <w:sz w:val="28"/>
          <w:szCs w:val="28"/>
        </w:rPr>
      </w:pPr>
      <w:r w:rsidRPr="00F8185B">
        <w:rPr>
          <w:sz w:val="28"/>
          <w:szCs w:val="28"/>
        </w:rPr>
        <w:t xml:space="preserve">  </w:t>
      </w:r>
      <w:r w:rsidR="00C52B27" w:rsidRPr="00F8185B">
        <w:rPr>
          <w:sz w:val="28"/>
          <w:szCs w:val="28"/>
        </w:rPr>
        <w:t>2</w:t>
      </w:r>
      <w:r w:rsidRPr="00F8185B">
        <w:rPr>
          <w:sz w:val="28"/>
          <w:szCs w:val="28"/>
        </w:rPr>
        <w:t>3</w:t>
      </w:r>
      <w:r w:rsidR="00DB05A6" w:rsidRPr="00F8185B">
        <w:rPr>
          <w:sz w:val="28"/>
          <w:szCs w:val="28"/>
        </w:rPr>
        <w:t xml:space="preserve">. </w:t>
      </w:r>
      <w:r w:rsidR="0083462E">
        <w:rPr>
          <w:sz w:val="28"/>
          <w:szCs w:val="28"/>
        </w:rPr>
        <w:t xml:space="preserve">Протокол конкурсной комиссии </w:t>
      </w:r>
      <w:r w:rsidR="00DB05A6" w:rsidRPr="00F8185B">
        <w:rPr>
          <w:sz w:val="28"/>
          <w:szCs w:val="28"/>
        </w:rPr>
        <w:t>передается организатору конкурса в течение одного рабочего дня.</w:t>
      </w:r>
    </w:p>
    <w:p w:rsidR="00DB05A6" w:rsidRPr="000044F9" w:rsidRDefault="00F73971" w:rsidP="008346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05A6" w:rsidRDefault="00DB05A6" w:rsidP="00F8185B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0044F9">
        <w:rPr>
          <w:b w:val="0"/>
          <w:sz w:val="28"/>
          <w:szCs w:val="28"/>
        </w:rPr>
        <w:t>Раздел V. НАГРАЖДЕНИЕ ПОБЕДИТЕЛЕЙ КОНКУРСА</w:t>
      </w:r>
    </w:p>
    <w:p w:rsidR="002F3F5E" w:rsidRPr="000044F9" w:rsidRDefault="002F3F5E" w:rsidP="003F35C8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DB05A6" w:rsidRPr="00771CDB" w:rsidRDefault="00C52B27" w:rsidP="00F8185B">
      <w:pPr>
        <w:pStyle w:val="ConsPlusNormal"/>
        <w:ind w:firstLine="540"/>
        <w:jc w:val="both"/>
        <w:rPr>
          <w:sz w:val="28"/>
          <w:szCs w:val="28"/>
        </w:rPr>
      </w:pPr>
      <w:r w:rsidRPr="000044F9">
        <w:rPr>
          <w:sz w:val="28"/>
          <w:szCs w:val="28"/>
        </w:rPr>
        <w:t>2</w:t>
      </w:r>
      <w:r w:rsidR="00525C85">
        <w:rPr>
          <w:sz w:val="28"/>
          <w:szCs w:val="28"/>
        </w:rPr>
        <w:t>4</w:t>
      </w:r>
      <w:r w:rsidR="00DB05A6" w:rsidRPr="000044F9">
        <w:rPr>
          <w:sz w:val="28"/>
          <w:szCs w:val="28"/>
        </w:rPr>
        <w:t xml:space="preserve">. </w:t>
      </w:r>
      <w:r w:rsidR="00DB05A6" w:rsidRPr="00771CDB">
        <w:rPr>
          <w:sz w:val="28"/>
          <w:szCs w:val="28"/>
        </w:rPr>
        <w:t>На основании протокола конкурсной комиссии организатором конкурса издается приказ о награждении победителей</w:t>
      </w:r>
      <w:r w:rsidR="00A151F7" w:rsidRPr="00771CDB">
        <w:rPr>
          <w:sz w:val="28"/>
          <w:szCs w:val="28"/>
        </w:rPr>
        <w:t xml:space="preserve"> конкурса</w:t>
      </w:r>
      <w:r w:rsidR="00DB05A6" w:rsidRPr="00771CDB">
        <w:rPr>
          <w:sz w:val="28"/>
          <w:szCs w:val="28"/>
        </w:rPr>
        <w:t>.</w:t>
      </w:r>
    </w:p>
    <w:p w:rsidR="00DB05A6" w:rsidRPr="00F8185B" w:rsidRDefault="00C52B27" w:rsidP="00C42E4D">
      <w:pPr>
        <w:pStyle w:val="ConsPlusNormal"/>
        <w:ind w:firstLine="540"/>
        <w:jc w:val="both"/>
        <w:rPr>
          <w:sz w:val="28"/>
          <w:szCs w:val="28"/>
        </w:rPr>
      </w:pPr>
      <w:r w:rsidRPr="00F8185B">
        <w:rPr>
          <w:sz w:val="28"/>
          <w:szCs w:val="28"/>
        </w:rPr>
        <w:t>2</w:t>
      </w:r>
      <w:r w:rsidR="00C42E4D">
        <w:rPr>
          <w:sz w:val="28"/>
          <w:szCs w:val="28"/>
        </w:rPr>
        <w:t>5</w:t>
      </w:r>
      <w:r w:rsidR="00DB05A6" w:rsidRPr="00F8185B">
        <w:rPr>
          <w:sz w:val="28"/>
          <w:szCs w:val="28"/>
        </w:rPr>
        <w:t xml:space="preserve">. Победители конкурса в каждой </w:t>
      </w:r>
      <w:r w:rsidR="002F3F5E" w:rsidRPr="00F8185B">
        <w:rPr>
          <w:sz w:val="28"/>
          <w:szCs w:val="28"/>
        </w:rPr>
        <w:t>номинации</w:t>
      </w:r>
      <w:r w:rsidR="00DB05A6" w:rsidRPr="00F8185B">
        <w:rPr>
          <w:sz w:val="28"/>
          <w:szCs w:val="28"/>
        </w:rPr>
        <w:t xml:space="preserve"> награждаются</w:t>
      </w:r>
      <w:r w:rsidR="002F3F5E" w:rsidRPr="00F8185B">
        <w:rPr>
          <w:sz w:val="28"/>
          <w:szCs w:val="28"/>
        </w:rPr>
        <w:t>:</w:t>
      </w:r>
      <w:r w:rsidR="00DB05A6" w:rsidRPr="00F8185B">
        <w:rPr>
          <w:sz w:val="28"/>
          <w:szCs w:val="28"/>
        </w:rPr>
        <w:t xml:space="preserve"> </w:t>
      </w:r>
      <w:r w:rsidR="002F3F5E" w:rsidRPr="00F8185B">
        <w:rPr>
          <w:sz w:val="28"/>
          <w:szCs w:val="28"/>
        </w:rPr>
        <w:t xml:space="preserve"> </w:t>
      </w:r>
    </w:p>
    <w:p w:rsidR="00A278EC" w:rsidRPr="00F8185B" w:rsidRDefault="00646047" w:rsidP="00F818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свидетельством о занесении </w:t>
      </w:r>
      <w:r w:rsidR="008B3D97">
        <w:rPr>
          <w:sz w:val="28"/>
          <w:szCs w:val="28"/>
        </w:rPr>
        <w:t>в книгу «Трудовая слава Липецкой области»</w:t>
      </w:r>
      <w:r w:rsidR="00A278EC" w:rsidRPr="00F8185B">
        <w:rPr>
          <w:sz w:val="28"/>
          <w:szCs w:val="28"/>
        </w:rPr>
        <w:t>;</w:t>
      </w:r>
    </w:p>
    <w:p w:rsidR="00A278EC" w:rsidRPr="00F8185B" w:rsidRDefault="00A278EC" w:rsidP="008B3D97">
      <w:pPr>
        <w:pStyle w:val="ConsPlusNormal"/>
        <w:ind w:firstLine="540"/>
        <w:jc w:val="both"/>
        <w:rPr>
          <w:sz w:val="28"/>
          <w:szCs w:val="28"/>
        </w:rPr>
      </w:pPr>
      <w:r w:rsidRPr="00F8185B">
        <w:rPr>
          <w:sz w:val="28"/>
          <w:szCs w:val="28"/>
        </w:rPr>
        <w:t>занесением лица, осуществляющего функции руководителя организации, в книгу «Трудовая слава Липецкой области».</w:t>
      </w:r>
    </w:p>
    <w:p w:rsidR="00DB05A6" w:rsidRPr="00F8185B" w:rsidRDefault="00C52B27" w:rsidP="00F8185B">
      <w:pPr>
        <w:pStyle w:val="ConsPlusNormal"/>
        <w:ind w:firstLine="540"/>
        <w:jc w:val="both"/>
        <w:rPr>
          <w:sz w:val="28"/>
          <w:szCs w:val="28"/>
        </w:rPr>
      </w:pPr>
      <w:r w:rsidRPr="00F8185B">
        <w:rPr>
          <w:sz w:val="28"/>
          <w:szCs w:val="28"/>
        </w:rPr>
        <w:t>2</w:t>
      </w:r>
      <w:r w:rsidR="00C42E4D">
        <w:rPr>
          <w:sz w:val="28"/>
          <w:szCs w:val="28"/>
        </w:rPr>
        <w:t>6</w:t>
      </w:r>
      <w:r w:rsidR="00DB05A6" w:rsidRPr="00F8185B">
        <w:rPr>
          <w:sz w:val="28"/>
          <w:szCs w:val="28"/>
        </w:rPr>
        <w:t xml:space="preserve">. </w:t>
      </w:r>
      <w:r w:rsidR="008D7E37">
        <w:rPr>
          <w:sz w:val="28"/>
          <w:szCs w:val="28"/>
        </w:rPr>
        <w:t>Информация о победителях конкурса публикуе</w:t>
      </w:r>
      <w:r w:rsidR="00DB05A6" w:rsidRPr="00F8185B">
        <w:rPr>
          <w:sz w:val="28"/>
          <w:szCs w:val="28"/>
        </w:rPr>
        <w:t xml:space="preserve">тся на сайте </w:t>
      </w:r>
      <w:r w:rsidR="00F91AC1" w:rsidRPr="00F8185B">
        <w:rPr>
          <w:sz w:val="28"/>
          <w:szCs w:val="28"/>
        </w:rPr>
        <w:t>организатора конкурса</w:t>
      </w:r>
      <w:r w:rsidR="00DB05A6" w:rsidRPr="00F8185B">
        <w:rPr>
          <w:sz w:val="28"/>
          <w:szCs w:val="28"/>
        </w:rPr>
        <w:t>.</w:t>
      </w:r>
    </w:p>
    <w:p w:rsidR="00457AD8" w:rsidRPr="000044F9" w:rsidRDefault="00457AD8" w:rsidP="00F8185B">
      <w:pPr>
        <w:pStyle w:val="ConsPlusNormal"/>
        <w:ind w:firstLine="540"/>
        <w:jc w:val="both"/>
        <w:rPr>
          <w:sz w:val="28"/>
          <w:szCs w:val="28"/>
        </w:rPr>
      </w:pPr>
      <w:r w:rsidRPr="00F8185B">
        <w:rPr>
          <w:sz w:val="28"/>
          <w:szCs w:val="28"/>
        </w:rPr>
        <w:t>2</w:t>
      </w:r>
      <w:r w:rsidR="00C42E4D">
        <w:rPr>
          <w:sz w:val="28"/>
          <w:szCs w:val="28"/>
        </w:rPr>
        <w:t>7</w:t>
      </w:r>
      <w:r w:rsidRPr="00F8185B">
        <w:rPr>
          <w:sz w:val="28"/>
          <w:szCs w:val="28"/>
        </w:rPr>
        <w:t xml:space="preserve">. Торжественная церемония награждения победителей конкурса проводится в рамках мероприятий </w:t>
      </w:r>
      <w:r w:rsidR="0083462E">
        <w:rPr>
          <w:sz w:val="28"/>
          <w:szCs w:val="28"/>
        </w:rPr>
        <w:t>организатора конкурса</w:t>
      </w:r>
      <w:r w:rsidRPr="00F8185B">
        <w:rPr>
          <w:sz w:val="28"/>
          <w:szCs w:val="28"/>
        </w:rPr>
        <w:t>.</w:t>
      </w:r>
    </w:p>
    <w:p w:rsidR="002F4550" w:rsidRDefault="002F4550" w:rsidP="003F35C8">
      <w:pPr>
        <w:pStyle w:val="ConsPlusNormal"/>
        <w:jc w:val="right"/>
        <w:outlineLvl w:val="1"/>
      </w:pPr>
    </w:p>
    <w:p w:rsidR="002F3F5E" w:rsidRDefault="002F3F5E" w:rsidP="003F35C8">
      <w:pPr>
        <w:pStyle w:val="ConsPlusNormal"/>
        <w:jc w:val="right"/>
        <w:outlineLvl w:val="1"/>
      </w:pPr>
    </w:p>
    <w:p w:rsidR="008D7E37" w:rsidRDefault="008D7E37" w:rsidP="008D7E37">
      <w:pPr>
        <w:pStyle w:val="printc"/>
        <w:tabs>
          <w:tab w:val="left" w:pos="900"/>
          <w:tab w:val="left" w:pos="11057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3F5E" w:rsidRDefault="002F3F5E" w:rsidP="003F35C8">
      <w:pPr>
        <w:pStyle w:val="ConsPlusNormal"/>
        <w:jc w:val="right"/>
        <w:outlineLvl w:val="1"/>
      </w:pPr>
    </w:p>
    <w:p w:rsidR="002F3F5E" w:rsidRDefault="002F3F5E" w:rsidP="003F35C8">
      <w:pPr>
        <w:pStyle w:val="ConsPlusNormal"/>
        <w:jc w:val="right"/>
        <w:outlineLvl w:val="1"/>
      </w:pPr>
    </w:p>
    <w:p w:rsidR="002F3F5E" w:rsidRDefault="002F3F5E" w:rsidP="003F35C8">
      <w:pPr>
        <w:pStyle w:val="ConsPlusNormal"/>
        <w:jc w:val="right"/>
        <w:outlineLvl w:val="1"/>
      </w:pPr>
    </w:p>
    <w:p w:rsidR="002F3F5E" w:rsidRDefault="002F3F5E" w:rsidP="003F35C8">
      <w:pPr>
        <w:pStyle w:val="ConsPlusNormal"/>
        <w:jc w:val="right"/>
        <w:outlineLvl w:val="1"/>
      </w:pPr>
    </w:p>
    <w:p w:rsidR="002F3F5E" w:rsidRDefault="002F3F5E" w:rsidP="003F35C8">
      <w:pPr>
        <w:pStyle w:val="ConsPlusNormal"/>
        <w:jc w:val="right"/>
        <w:outlineLvl w:val="1"/>
      </w:pPr>
    </w:p>
    <w:p w:rsidR="00845DCD" w:rsidRDefault="00845DCD" w:rsidP="00384466">
      <w:pPr>
        <w:spacing w:after="0" w:line="240" w:lineRule="auto"/>
      </w:pPr>
    </w:p>
    <w:p w:rsidR="00845DCD" w:rsidRDefault="00845DCD" w:rsidP="00384466">
      <w:pPr>
        <w:spacing w:after="0" w:line="240" w:lineRule="auto"/>
      </w:pPr>
    </w:p>
    <w:p w:rsidR="00845DCD" w:rsidRDefault="00845DCD" w:rsidP="00384466">
      <w:pPr>
        <w:spacing w:after="0" w:line="240" w:lineRule="auto"/>
      </w:pPr>
    </w:p>
    <w:p w:rsidR="00845DCD" w:rsidRDefault="00845DCD" w:rsidP="00384466">
      <w:pPr>
        <w:spacing w:after="0" w:line="240" w:lineRule="auto"/>
      </w:pPr>
    </w:p>
    <w:p w:rsidR="00845DCD" w:rsidRDefault="00845DCD" w:rsidP="00384466">
      <w:pPr>
        <w:spacing w:after="0" w:line="240" w:lineRule="auto"/>
      </w:pPr>
    </w:p>
    <w:p w:rsidR="00845DCD" w:rsidRDefault="00845DCD" w:rsidP="00384466">
      <w:pPr>
        <w:spacing w:after="0" w:line="240" w:lineRule="auto"/>
      </w:pPr>
    </w:p>
    <w:p w:rsidR="00845DCD" w:rsidRDefault="00845DCD" w:rsidP="00384466">
      <w:pPr>
        <w:spacing w:after="0" w:line="240" w:lineRule="auto"/>
      </w:pPr>
    </w:p>
    <w:p w:rsidR="00845DCD" w:rsidRDefault="00845DCD" w:rsidP="00384466">
      <w:pPr>
        <w:spacing w:after="0" w:line="240" w:lineRule="auto"/>
      </w:pPr>
    </w:p>
    <w:p w:rsidR="00845DCD" w:rsidRDefault="00845DCD" w:rsidP="00384466">
      <w:pPr>
        <w:spacing w:after="0" w:line="240" w:lineRule="auto"/>
      </w:pPr>
    </w:p>
    <w:p w:rsidR="00845DCD" w:rsidRDefault="00845DCD" w:rsidP="00384466">
      <w:pPr>
        <w:spacing w:after="0" w:line="240" w:lineRule="auto"/>
      </w:pPr>
    </w:p>
    <w:p w:rsidR="00845DCD" w:rsidRDefault="00845DCD" w:rsidP="00384466">
      <w:pPr>
        <w:spacing w:after="0" w:line="240" w:lineRule="auto"/>
      </w:pPr>
    </w:p>
    <w:sectPr w:rsidR="00845DCD" w:rsidSect="00D67B7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80D"/>
    <w:multiLevelType w:val="hybridMultilevel"/>
    <w:tmpl w:val="FCA4EAC4"/>
    <w:lvl w:ilvl="0" w:tplc="564E4D2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A6"/>
    <w:rsid w:val="0000288D"/>
    <w:rsid w:val="000044F9"/>
    <w:rsid w:val="00035756"/>
    <w:rsid w:val="000378E8"/>
    <w:rsid w:val="000548E4"/>
    <w:rsid w:val="000A58A3"/>
    <w:rsid w:val="000A66EC"/>
    <w:rsid w:val="000C27F6"/>
    <w:rsid w:val="000C3BBB"/>
    <w:rsid w:val="000D5349"/>
    <w:rsid w:val="000E6B69"/>
    <w:rsid w:val="000E7995"/>
    <w:rsid w:val="00150BC5"/>
    <w:rsid w:val="00197310"/>
    <w:rsid w:val="00202DFA"/>
    <w:rsid w:val="002173E5"/>
    <w:rsid w:val="00280AE9"/>
    <w:rsid w:val="00296004"/>
    <w:rsid w:val="002B03FE"/>
    <w:rsid w:val="002B1A87"/>
    <w:rsid w:val="002E42B2"/>
    <w:rsid w:val="002F3F5E"/>
    <w:rsid w:val="002F4550"/>
    <w:rsid w:val="00353195"/>
    <w:rsid w:val="00380835"/>
    <w:rsid w:val="00381369"/>
    <w:rsid w:val="00384466"/>
    <w:rsid w:val="003C4B4E"/>
    <w:rsid w:val="003D417F"/>
    <w:rsid w:val="003F35C8"/>
    <w:rsid w:val="00447372"/>
    <w:rsid w:val="00457AD8"/>
    <w:rsid w:val="004A3A77"/>
    <w:rsid w:val="004C7E3F"/>
    <w:rsid w:val="004D2703"/>
    <w:rsid w:val="004F0D16"/>
    <w:rsid w:val="0050040C"/>
    <w:rsid w:val="00525C85"/>
    <w:rsid w:val="005335FC"/>
    <w:rsid w:val="005462BC"/>
    <w:rsid w:val="005C3F51"/>
    <w:rsid w:val="005C73F3"/>
    <w:rsid w:val="006042C2"/>
    <w:rsid w:val="00646047"/>
    <w:rsid w:val="0068047E"/>
    <w:rsid w:val="006B4B80"/>
    <w:rsid w:val="006B6D45"/>
    <w:rsid w:val="006C6304"/>
    <w:rsid w:val="006E1093"/>
    <w:rsid w:val="006E34A6"/>
    <w:rsid w:val="006F0712"/>
    <w:rsid w:val="0071573C"/>
    <w:rsid w:val="00727AE1"/>
    <w:rsid w:val="00771CDB"/>
    <w:rsid w:val="00777FBB"/>
    <w:rsid w:val="00795AB4"/>
    <w:rsid w:val="007B34C4"/>
    <w:rsid w:val="007D1B2E"/>
    <w:rsid w:val="0081040B"/>
    <w:rsid w:val="0081782F"/>
    <w:rsid w:val="0083462E"/>
    <w:rsid w:val="00845DCD"/>
    <w:rsid w:val="00863F20"/>
    <w:rsid w:val="00877B1B"/>
    <w:rsid w:val="00881119"/>
    <w:rsid w:val="008B1E18"/>
    <w:rsid w:val="008B3D97"/>
    <w:rsid w:val="008B6988"/>
    <w:rsid w:val="008C0BA9"/>
    <w:rsid w:val="008D7CA8"/>
    <w:rsid w:val="008D7E37"/>
    <w:rsid w:val="00951FE1"/>
    <w:rsid w:val="00972083"/>
    <w:rsid w:val="009759B4"/>
    <w:rsid w:val="00990469"/>
    <w:rsid w:val="009C169E"/>
    <w:rsid w:val="009D7301"/>
    <w:rsid w:val="009E2B7B"/>
    <w:rsid w:val="00A05048"/>
    <w:rsid w:val="00A10D3D"/>
    <w:rsid w:val="00A151F7"/>
    <w:rsid w:val="00A278EC"/>
    <w:rsid w:val="00A51CEB"/>
    <w:rsid w:val="00A735E5"/>
    <w:rsid w:val="00A94251"/>
    <w:rsid w:val="00AA34A7"/>
    <w:rsid w:val="00AB355F"/>
    <w:rsid w:val="00AC4B75"/>
    <w:rsid w:val="00AD6450"/>
    <w:rsid w:val="00AE5703"/>
    <w:rsid w:val="00B662D0"/>
    <w:rsid w:val="00B66DFA"/>
    <w:rsid w:val="00B7683E"/>
    <w:rsid w:val="00BA2D21"/>
    <w:rsid w:val="00BC58D3"/>
    <w:rsid w:val="00BC6B91"/>
    <w:rsid w:val="00BC7E99"/>
    <w:rsid w:val="00BD3391"/>
    <w:rsid w:val="00C06BEC"/>
    <w:rsid w:val="00C12F3C"/>
    <w:rsid w:val="00C37E6A"/>
    <w:rsid w:val="00C42E4D"/>
    <w:rsid w:val="00C52B27"/>
    <w:rsid w:val="00C810DD"/>
    <w:rsid w:val="00C9503D"/>
    <w:rsid w:val="00C97F76"/>
    <w:rsid w:val="00CA3277"/>
    <w:rsid w:val="00D46C8F"/>
    <w:rsid w:val="00D67B7A"/>
    <w:rsid w:val="00DB05A6"/>
    <w:rsid w:val="00DB0A8F"/>
    <w:rsid w:val="00DC10B4"/>
    <w:rsid w:val="00DF6215"/>
    <w:rsid w:val="00E04448"/>
    <w:rsid w:val="00E050F2"/>
    <w:rsid w:val="00E52407"/>
    <w:rsid w:val="00E92778"/>
    <w:rsid w:val="00EA2F3E"/>
    <w:rsid w:val="00EB304A"/>
    <w:rsid w:val="00F05E43"/>
    <w:rsid w:val="00F14C19"/>
    <w:rsid w:val="00F6586E"/>
    <w:rsid w:val="00F73971"/>
    <w:rsid w:val="00F75E9C"/>
    <w:rsid w:val="00F8185B"/>
    <w:rsid w:val="00F91AC1"/>
    <w:rsid w:val="00F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3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A6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B05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05A6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B05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71573C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1573C"/>
    <w:rPr>
      <w:rFonts w:eastAsia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7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C73F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04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990469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90469"/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90469"/>
    <w:pPr>
      <w:widowControl w:val="0"/>
      <w:autoSpaceDE w:val="0"/>
      <w:autoSpaceDN w:val="0"/>
      <w:adjustRightInd w:val="0"/>
      <w:ind w:firstLine="720"/>
    </w:pPr>
    <w:rPr>
      <w:rFonts w:eastAsia="Times New Roman" w:cs="Times New Roman"/>
      <w:sz w:val="22"/>
      <w:lang w:eastAsia="ru-RU"/>
    </w:rPr>
  </w:style>
  <w:style w:type="paragraph" w:customStyle="1" w:styleId="printc">
    <w:name w:val="printc"/>
    <w:basedOn w:val="a"/>
    <w:rsid w:val="008D7E37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3D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3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A6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B05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05A6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B05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71573C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1573C"/>
    <w:rPr>
      <w:rFonts w:eastAsia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7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C73F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04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990469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90469"/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90469"/>
    <w:pPr>
      <w:widowControl w:val="0"/>
      <w:autoSpaceDE w:val="0"/>
      <w:autoSpaceDN w:val="0"/>
      <w:adjustRightInd w:val="0"/>
      <w:ind w:firstLine="720"/>
    </w:pPr>
    <w:rPr>
      <w:rFonts w:eastAsia="Times New Roman" w:cs="Times New Roman"/>
      <w:sz w:val="22"/>
      <w:lang w:eastAsia="ru-RU"/>
    </w:rPr>
  </w:style>
  <w:style w:type="paragraph" w:customStyle="1" w:styleId="printc">
    <w:name w:val="printc"/>
    <w:basedOn w:val="a"/>
    <w:rsid w:val="008D7E37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3D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onovaEN@admlr.lipets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sp.admlr.lipet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93C5-BD20-4836-A319-AA627385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Елена Николаевна</dc:creator>
  <cp:lastModifiedBy>Самсонова Елена Николаевна</cp:lastModifiedBy>
  <cp:revision>2</cp:revision>
  <cp:lastPrinted>2023-06-01T12:32:00Z</cp:lastPrinted>
  <dcterms:created xsi:type="dcterms:W3CDTF">2023-06-26T06:53:00Z</dcterms:created>
  <dcterms:modified xsi:type="dcterms:W3CDTF">2023-06-26T06:53:00Z</dcterms:modified>
</cp:coreProperties>
</file>