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1A63C0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3B7083" w:rsidRDefault="001A63C0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3B7083" w:rsidRPr="00B3148D" w:rsidRDefault="003B7083" w:rsidP="0066145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414FEF" w:rsidP="006A5865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</w:t>
            </w:r>
            <w:r w:rsidR="006A5865">
              <w:rPr>
                <w:sz w:val="22"/>
                <w:szCs w:val="22"/>
              </w:rPr>
              <w:t>2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414FEF">
              <w:rPr>
                <w:sz w:val="22"/>
                <w:szCs w:val="22"/>
              </w:rPr>
              <w:t>660</w:t>
            </w:r>
            <w:bookmarkStart w:id="0" w:name="_GoBack"/>
            <w:bookmarkEnd w:id="0"/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8B2CA2" w:rsidRDefault="003B7083">
      <w:pPr>
        <w:rPr>
          <w:sz w:val="28"/>
          <w:szCs w:val="28"/>
        </w:rPr>
      </w:pPr>
    </w:p>
    <w:p w:rsidR="00E34529" w:rsidRPr="008B2CA2" w:rsidRDefault="00E34529">
      <w:pPr>
        <w:rPr>
          <w:sz w:val="28"/>
          <w:szCs w:val="28"/>
        </w:rPr>
      </w:pPr>
    </w:p>
    <w:p w:rsidR="007425BA" w:rsidRPr="008B2CA2" w:rsidRDefault="003B7083" w:rsidP="009877A9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О </w:t>
      </w:r>
      <w:r w:rsidR="0051063A" w:rsidRPr="008B2CA2">
        <w:rPr>
          <w:sz w:val="28"/>
          <w:szCs w:val="28"/>
        </w:rPr>
        <w:t>внесении изменений в</w:t>
      </w:r>
      <w:r w:rsidR="007425BA" w:rsidRPr="008B2CA2">
        <w:rPr>
          <w:sz w:val="28"/>
          <w:szCs w:val="28"/>
        </w:rPr>
        <w:t xml:space="preserve"> муниципальн</w:t>
      </w:r>
      <w:r w:rsidR="0051063A" w:rsidRPr="008B2CA2">
        <w:rPr>
          <w:sz w:val="28"/>
          <w:szCs w:val="28"/>
        </w:rPr>
        <w:t>ую</w:t>
      </w:r>
      <w:r w:rsidR="007425BA" w:rsidRPr="008B2CA2">
        <w:rPr>
          <w:sz w:val="28"/>
          <w:szCs w:val="28"/>
        </w:rPr>
        <w:t xml:space="preserve"> </w:t>
      </w:r>
    </w:p>
    <w:p w:rsidR="007425BA" w:rsidRPr="008B2CA2" w:rsidRDefault="007425BA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программ</w:t>
      </w:r>
      <w:r w:rsidR="0051063A" w:rsidRPr="008B2CA2">
        <w:rPr>
          <w:sz w:val="28"/>
          <w:szCs w:val="28"/>
        </w:rPr>
        <w:t>у</w:t>
      </w:r>
      <w:r w:rsidRPr="008B2CA2">
        <w:rPr>
          <w:sz w:val="28"/>
          <w:szCs w:val="28"/>
        </w:rPr>
        <w:t xml:space="preserve"> </w:t>
      </w:r>
      <w:r w:rsidR="003B7083" w:rsidRPr="008B2CA2">
        <w:rPr>
          <w:sz w:val="28"/>
          <w:szCs w:val="28"/>
        </w:rPr>
        <w:t>«Развитие экономики</w:t>
      </w:r>
      <w:r w:rsidRPr="008B2CA2">
        <w:rPr>
          <w:sz w:val="28"/>
          <w:szCs w:val="28"/>
        </w:rPr>
        <w:t xml:space="preserve"> </w:t>
      </w:r>
      <w:proofErr w:type="spellStart"/>
      <w:r w:rsidR="003B7083" w:rsidRPr="008B2CA2">
        <w:rPr>
          <w:sz w:val="28"/>
          <w:szCs w:val="28"/>
        </w:rPr>
        <w:t>Добровского</w:t>
      </w:r>
      <w:proofErr w:type="spellEnd"/>
      <w:r w:rsidR="003B7083" w:rsidRPr="008B2CA2">
        <w:rPr>
          <w:sz w:val="28"/>
          <w:szCs w:val="28"/>
        </w:rPr>
        <w:t xml:space="preserve"> </w:t>
      </w:r>
    </w:p>
    <w:p w:rsidR="0013190C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муниципального района Липецкой области на </w:t>
      </w:r>
    </w:p>
    <w:p w:rsidR="003B7083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2019-202</w:t>
      </w:r>
      <w:r w:rsidR="009C7369">
        <w:rPr>
          <w:sz w:val="28"/>
          <w:szCs w:val="28"/>
        </w:rPr>
        <w:t>5</w:t>
      </w:r>
      <w:r w:rsidRPr="008B2CA2">
        <w:rPr>
          <w:sz w:val="28"/>
          <w:szCs w:val="28"/>
        </w:rPr>
        <w:t xml:space="preserve"> годы»</w:t>
      </w:r>
      <w:r w:rsidR="0013190C" w:rsidRPr="008B2CA2">
        <w:rPr>
          <w:sz w:val="28"/>
          <w:szCs w:val="28"/>
        </w:rPr>
        <w:t xml:space="preserve"> </w:t>
      </w:r>
    </w:p>
    <w:p w:rsidR="003B7083" w:rsidRPr="008B2CA2" w:rsidRDefault="003B7083" w:rsidP="003C4BF2">
      <w:pPr>
        <w:pStyle w:val="a7"/>
        <w:jc w:val="both"/>
        <w:rPr>
          <w:szCs w:val="28"/>
        </w:rPr>
      </w:pPr>
    </w:p>
    <w:p w:rsidR="00E34529" w:rsidRPr="008B2CA2" w:rsidRDefault="00E34529" w:rsidP="003C4BF2">
      <w:pPr>
        <w:pStyle w:val="a7"/>
        <w:jc w:val="both"/>
        <w:rPr>
          <w:szCs w:val="28"/>
        </w:rPr>
      </w:pPr>
    </w:p>
    <w:p w:rsidR="003B7083" w:rsidRPr="008B2CA2" w:rsidRDefault="003B7083" w:rsidP="009D0EA4">
      <w:pPr>
        <w:jc w:val="both"/>
        <w:rPr>
          <w:sz w:val="28"/>
          <w:szCs w:val="28"/>
        </w:rPr>
      </w:pPr>
      <w:r w:rsidRPr="008B2CA2">
        <w:rPr>
          <w:sz w:val="28"/>
          <w:szCs w:val="28"/>
        </w:rPr>
        <w:tab/>
      </w:r>
      <w:r w:rsidR="0025350D" w:rsidRPr="008B2CA2">
        <w:rPr>
          <w:sz w:val="28"/>
          <w:szCs w:val="28"/>
        </w:rPr>
        <w:t xml:space="preserve">В </w:t>
      </w:r>
      <w:r w:rsidR="0051063A" w:rsidRPr="008B2CA2"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="009C1620" w:rsidRPr="008B2CA2">
        <w:rPr>
          <w:sz w:val="28"/>
          <w:szCs w:val="28"/>
        </w:rPr>
        <w:t xml:space="preserve">муниципальных нормативных правовых актов </w:t>
      </w:r>
      <w:proofErr w:type="spellStart"/>
      <w:r w:rsidR="009C1620" w:rsidRPr="008B2CA2">
        <w:rPr>
          <w:sz w:val="28"/>
          <w:szCs w:val="28"/>
        </w:rPr>
        <w:t>Добровского</w:t>
      </w:r>
      <w:proofErr w:type="spellEnd"/>
      <w:r w:rsidR="009C1620" w:rsidRPr="008B2CA2">
        <w:rPr>
          <w:sz w:val="28"/>
          <w:szCs w:val="28"/>
        </w:rPr>
        <w:t xml:space="preserve"> муниципального района, </w:t>
      </w:r>
      <w:r w:rsidR="0025350D" w:rsidRPr="008B2CA2">
        <w:rPr>
          <w:sz w:val="28"/>
          <w:szCs w:val="28"/>
        </w:rPr>
        <w:t xml:space="preserve"> </w:t>
      </w:r>
      <w:r w:rsidR="009C1620" w:rsidRPr="008B2CA2">
        <w:rPr>
          <w:sz w:val="28"/>
          <w:szCs w:val="28"/>
        </w:rPr>
        <w:t>руководствуясь</w:t>
      </w:r>
      <w:r w:rsidR="00A6001C" w:rsidRPr="008B2CA2">
        <w:rPr>
          <w:sz w:val="28"/>
          <w:szCs w:val="28"/>
        </w:rPr>
        <w:t xml:space="preserve"> Бюджетным кодексом Российской Федерации, </w:t>
      </w:r>
      <w:r w:rsidR="009C1620" w:rsidRPr="008B2CA2">
        <w:rPr>
          <w:sz w:val="28"/>
          <w:szCs w:val="28"/>
        </w:rPr>
        <w:t>Ф</w:t>
      </w:r>
      <w:r w:rsidR="00A6001C" w:rsidRPr="008B2CA2">
        <w:rPr>
          <w:sz w:val="28"/>
          <w:szCs w:val="28"/>
        </w:rPr>
        <w:t>е</w:t>
      </w:r>
      <w:r w:rsidR="009C1620" w:rsidRPr="008B2CA2">
        <w:rPr>
          <w:sz w:val="28"/>
          <w:szCs w:val="28"/>
        </w:rPr>
        <w:t>деральным законом от 06.10.2003 года</w:t>
      </w:r>
      <w:r w:rsidR="00A6001C" w:rsidRPr="008B2CA2">
        <w:rPr>
          <w:sz w:val="28"/>
          <w:szCs w:val="28"/>
        </w:rPr>
        <w:t xml:space="preserve"> №</w:t>
      </w:r>
      <w:r w:rsidR="000F5396" w:rsidRPr="008B2CA2">
        <w:rPr>
          <w:sz w:val="28"/>
          <w:szCs w:val="28"/>
        </w:rPr>
        <w:t>131-ФЗ</w:t>
      </w:r>
      <w:r w:rsidR="009C1620" w:rsidRPr="008B2CA2">
        <w:rPr>
          <w:sz w:val="28"/>
          <w:szCs w:val="28"/>
        </w:rPr>
        <w:t xml:space="preserve"> «</w:t>
      </w:r>
      <w:r w:rsidR="000F5396" w:rsidRPr="008B2CA2">
        <w:rPr>
          <w:sz w:val="28"/>
          <w:szCs w:val="28"/>
        </w:rPr>
        <w:t>Об общих принципах организации местного самоуправления в</w:t>
      </w:r>
      <w:r w:rsidR="0025350D" w:rsidRPr="008B2CA2">
        <w:rPr>
          <w:sz w:val="28"/>
          <w:szCs w:val="28"/>
        </w:rPr>
        <w:t xml:space="preserve"> Российской Федерации</w:t>
      </w:r>
      <w:r w:rsidR="00CF737C" w:rsidRPr="008B2CA2">
        <w:rPr>
          <w:sz w:val="28"/>
          <w:szCs w:val="28"/>
        </w:rPr>
        <w:t>»</w:t>
      </w:r>
      <w:r w:rsidR="0025350D" w:rsidRPr="008B2CA2">
        <w:rPr>
          <w:sz w:val="28"/>
          <w:szCs w:val="28"/>
        </w:rPr>
        <w:t xml:space="preserve">, Уставом </w:t>
      </w:r>
      <w:proofErr w:type="spellStart"/>
      <w:r w:rsidR="0025350D" w:rsidRPr="008B2CA2">
        <w:rPr>
          <w:sz w:val="28"/>
          <w:szCs w:val="28"/>
        </w:rPr>
        <w:t>Добровского</w:t>
      </w:r>
      <w:proofErr w:type="spellEnd"/>
      <w:r w:rsidR="0025350D" w:rsidRPr="008B2CA2">
        <w:rPr>
          <w:sz w:val="28"/>
          <w:szCs w:val="28"/>
        </w:rPr>
        <w:t xml:space="preserve"> муниципального района</w:t>
      </w:r>
      <w:r w:rsidR="00CF737C" w:rsidRPr="008B2CA2">
        <w:rPr>
          <w:sz w:val="28"/>
          <w:szCs w:val="28"/>
        </w:rPr>
        <w:t xml:space="preserve"> Липецкой области</w:t>
      </w:r>
      <w:r w:rsidR="00BA198A" w:rsidRPr="008B2CA2">
        <w:rPr>
          <w:sz w:val="28"/>
          <w:szCs w:val="28"/>
        </w:rPr>
        <w:t xml:space="preserve">, в целях </w:t>
      </w:r>
      <w:r w:rsidR="00D0082E" w:rsidRPr="008B2CA2">
        <w:rPr>
          <w:sz w:val="28"/>
          <w:szCs w:val="28"/>
        </w:rPr>
        <w:t>подготовк</w:t>
      </w:r>
      <w:r w:rsidR="00BA198A" w:rsidRPr="008B2CA2">
        <w:rPr>
          <w:sz w:val="28"/>
          <w:szCs w:val="28"/>
        </w:rPr>
        <w:t>и</w:t>
      </w:r>
      <w:r w:rsidR="00D0082E" w:rsidRPr="008B2CA2">
        <w:rPr>
          <w:sz w:val="28"/>
          <w:szCs w:val="28"/>
        </w:rPr>
        <w:t xml:space="preserve"> </w:t>
      </w:r>
      <w:r w:rsidR="005B540B" w:rsidRPr="008B2CA2">
        <w:rPr>
          <w:sz w:val="28"/>
          <w:szCs w:val="28"/>
        </w:rPr>
        <w:t>районного бюджета на 2023 год и на плановый период 2024 и 2025 годов</w:t>
      </w:r>
      <w:r w:rsidR="009D0EA4" w:rsidRPr="008B2CA2">
        <w:rPr>
          <w:sz w:val="28"/>
          <w:szCs w:val="28"/>
        </w:rPr>
        <w:t xml:space="preserve"> </w:t>
      </w:r>
      <w:r w:rsidRPr="008B2CA2">
        <w:rPr>
          <w:sz w:val="28"/>
          <w:szCs w:val="28"/>
        </w:rPr>
        <w:t xml:space="preserve">администрация </w:t>
      </w:r>
      <w:proofErr w:type="spellStart"/>
      <w:r w:rsidRPr="008B2CA2">
        <w:rPr>
          <w:sz w:val="28"/>
          <w:szCs w:val="28"/>
        </w:rPr>
        <w:t>Добровского</w:t>
      </w:r>
      <w:proofErr w:type="spellEnd"/>
      <w:r w:rsidRPr="008B2CA2">
        <w:rPr>
          <w:sz w:val="28"/>
          <w:szCs w:val="28"/>
        </w:rPr>
        <w:t xml:space="preserve"> муниципального района </w:t>
      </w:r>
    </w:p>
    <w:p w:rsidR="005B540B" w:rsidRPr="008B2CA2" w:rsidRDefault="005B540B" w:rsidP="00F64405">
      <w:pPr>
        <w:pStyle w:val="a7"/>
        <w:ind w:firstLine="709"/>
        <w:jc w:val="center"/>
        <w:rPr>
          <w:szCs w:val="28"/>
        </w:rPr>
      </w:pPr>
    </w:p>
    <w:p w:rsidR="003B7083" w:rsidRPr="008B2CA2" w:rsidRDefault="003B7083" w:rsidP="00F64405">
      <w:pPr>
        <w:pStyle w:val="a7"/>
        <w:ind w:firstLine="709"/>
        <w:jc w:val="center"/>
        <w:rPr>
          <w:szCs w:val="28"/>
        </w:rPr>
      </w:pPr>
      <w:r w:rsidRPr="008B2CA2">
        <w:rPr>
          <w:szCs w:val="28"/>
        </w:rPr>
        <w:t>ПОСТАНОВЛЯЕТ:</w:t>
      </w:r>
    </w:p>
    <w:p w:rsidR="003B7083" w:rsidRPr="008B2CA2" w:rsidRDefault="003B7083" w:rsidP="00F64405">
      <w:pPr>
        <w:pStyle w:val="a7"/>
        <w:ind w:firstLine="709"/>
        <w:jc w:val="both"/>
        <w:rPr>
          <w:szCs w:val="28"/>
        </w:rPr>
      </w:pPr>
    </w:p>
    <w:p w:rsidR="003B7083" w:rsidRDefault="007029CE" w:rsidP="008B2CA2">
      <w:pPr>
        <w:pStyle w:val="a7"/>
        <w:ind w:firstLine="567"/>
        <w:jc w:val="both"/>
        <w:rPr>
          <w:szCs w:val="28"/>
        </w:rPr>
      </w:pPr>
      <w:r w:rsidRPr="008B2CA2">
        <w:rPr>
          <w:szCs w:val="28"/>
        </w:rPr>
        <w:t>1</w:t>
      </w:r>
      <w:r w:rsidR="003B7083" w:rsidRPr="008B2CA2">
        <w:rPr>
          <w:szCs w:val="28"/>
        </w:rPr>
        <w:t xml:space="preserve">. </w:t>
      </w:r>
      <w:r w:rsidR="00CF737C" w:rsidRPr="008B2CA2">
        <w:rPr>
          <w:szCs w:val="28"/>
        </w:rPr>
        <w:t>Внести в</w:t>
      </w:r>
      <w:r w:rsidR="00BA198A" w:rsidRPr="008B2CA2">
        <w:rPr>
          <w:szCs w:val="28"/>
        </w:rPr>
        <w:t xml:space="preserve"> </w:t>
      </w:r>
      <w:r w:rsidR="003B7083" w:rsidRPr="008B2CA2">
        <w:rPr>
          <w:szCs w:val="28"/>
        </w:rPr>
        <w:t>муниципальн</w:t>
      </w:r>
      <w:r w:rsidR="00CF737C" w:rsidRPr="008B2CA2">
        <w:rPr>
          <w:szCs w:val="28"/>
        </w:rPr>
        <w:t>ую</w:t>
      </w:r>
      <w:r w:rsidR="003B7083" w:rsidRPr="008B2CA2">
        <w:rPr>
          <w:szCs w:val="28"/>
        </w:rPr>
        <w:t xml:space="preserve"> программ</w:t>
      </w:r>
      <w:r w:rsidR="00CF737C" w:rsidRPr="008B2CA2">
        <w:rPr>
          <w:szCs w:val="28"/>
        </w:rPr>
        <w:t>у</w:t>
      </w:r>
      <w:r w:rsidR="003B7083" w:rsidRPr="008B2CA2">
        <w:rPr>
          <w:szCs w:val="28"/>
        </w:rPr>
        <w:t xml:space="preserve"> «Развитие экономики Добровского муниципального района Липецкой области на 2019-202</w:t>
      </w:r>
      <w:r w:rsidR="009C7369">
        <w:rPr>
          <w:szCs w:val="28"/>
        </w:rPr>
        <w:t>5</w:t>
      </w:r>
      <w:r w:rsidR="003B7083" w:rsidRPr="008B2CA2">
        <w:rPr>
          <w:szCs w:val="28"/>
        </w:rPr>
        <w:t xml:space="preserve"> годы», утвержденн</w:t>
      </w:r>
      <w:r w:rsidR="000531DA" w:rsidRPr="008B2CA2">
        <w:rPr>
          <w:szCs w:val="28"/>
        </w:rPr>
        <w:t>ой</w:t>
      </w:r>
      <w:r w:rsidR="003B7083" w:rsidRPr="008B2CA2">
        <w:rPr>
          <w:szCs w:val="28"/>
        </w:rPr>
        <w:t xml:space="preserve"> постановлением администрации </w:t>
      </w:r>
      <w:proofErr w:type="spellStart"/>
      <w:r w:rsidR="003B7083" w:rsidRPr="008B2CA2">
        <w:rPr>
          <w:szCs w:val="28"/>
        </w:rPr>
        <w:t>Добровского</w:t>
      </w:r>
      <w:proofErr w:type="spellEnd"/>
      <w:r w:rsidR="003B7083" w:rsidRPr="008B2CA2">
        <w:rPr>
          <w:szCs w:val="28"/>
        </w:rPr>
        <w:t xml:space="preserve"> муниципального района от 25.10.2018 года №806 (</w:t>
      </w:r>
      <w:r w:rsidR="00E34529" w:rsidRPr="008B2CA2">
        <w:rPr>
          <w:szCs w:val="28"/>
        </w:rPr>
        <w:t>в редакции</w:t>
      </w:r>
      <w:r w:rsidR="003B7083" w:rsidRPr="008B2CA2">
        <w:rPr>
          <w:szCs w:val="28"/>
        </w:rPr>
        <w:t xml:space="preserve"> от 25.01.2019 №20</w:t>
      </w:r>
      <w:r w:rsidR="00903D55" w:rsidRPr="008B2CA2">
        <w:rPr>
          <w:szCs w:val="28"/>
        </w:rPr>
        <w:t>, от 09.04.2019 г. №258</w:t>
      </w:r>
      <w:r w:rsidR="005632E9" w:rsidRPr="008B2CA2">
        <w:rPr>
          <w:szCs w:val="28"/>
        </w:rPr>
        <w:t>, от 26.11.2019 г.</w:t>
      </w:r>
      <w:r w:rsidR="009C3516" w:rsidRPr="008B2CA2">
        <w:rPr>
          <w:szCs w:val="28"/>
        </w:rPr>
        <w:t xml:space="preserve"> №935, </w:t>
      </w:r>
      <w:r w:rsidR="005F0689" w:rsidRPr="008B2CA2">
        <w:rPr>
          <w:szCs w:val="28"/>
        </w:rPr>
        <w:t>от 11.12.2019 г. №970</w:t>
      </w:r>
      <w:r w:rsidR="009C3516" w:rsidRPr="008B2CA2">
        <w:rPr>
          <w:szCs w:val="28"/>
        </w:rPr>
        <w:t>, от 1</w:t>
      </w:r>
      <w:r w:rsidR="003E468F" w:rsidRPr="008B2CA2">
        <w:rPr>
          <w:szCs w:val="28"/>
        </w:rPr>
        <w:t>5</w:t>
      </w:r>
      <w:r w:rsidR="009C3516" w:rsidRPr="008B2CA2">
        <w:rPr>
          <w:szCs w:val="28"/>
        </w:rPr>
        <w:t>.0</w:t>
      </w:r>
      <w:r w:rsidR="003E468F" w:rsidRPr="008B2CA2">
        <w:rPr>
          <w:szCs w:val="28"/>
        </w:rPr>
        <w:t>4</w:t>
      </w:r>
      <w:r w:rsidR="009C3516" w:rsidRPr="008B2CA2">
        <w:rPr>
          <w:szCs w:val="28"/>
        </w:rPr>
        <w:t>.2020 г №</w:t>
      </w:r>
      <w:r w:rsidR="003E468F" w:rsidRPr="008B2CA2">
        <w:rPr>
          <w:szCs w:val="28"/>
        </w:rPr>
        <w:t>292</w:t>
      </w:r>
      <w:r w:rsidR="00B11098" w:rsidRPr="008B2CA2">
        <w:rPr>
          <w:szCs w:val="28"/>
        </w:rPr>
        <w:t>, от 18.05.2020 г №338</w:t>
      </w:r>
      <w:r w:rsidR="002F0D6A" w:rsidRPr="008B2CA2">
        <w:rPr>
          <w:szCs w:val="28"/>
        </w:rPr>
        <w:t>, от 23.06.2020 г. №445</w:t>
      </w:r>
      <w:r w:rsidR="00E82F68" w:rsidRPr="008B2CA2">
        <w:rPr>
          <w:szCs w:val="28"/>
        </w:rPr>
        <w:t>, от 14.12.2020 г. №1015</w:t>
      </w:r>
      <w:r w:rsidR="00583F4B" w:rsidRPr="008B2CA2">
        <w:rPr>
          <w:szCs w:val="28"/>
        </w:rPr>
        <w:t>, от 06.04.2021 г №272</w:t>
      </w:r>
      <w:r w:rsidR="00050E65" w:rsidRPr="008B2CA2">
        <w:rPr>
          <w:szCs w:val="28"/>
        </w:rPr>
        <w:t>, от 08.09.2021 г. №711</w:t>
      </w:r>
      <w:r w:rsidR="00217EF9" w:rsidRPr="008B2CA2">
        <w:rPr>
          <w:szCs w:val="28"/>
        </w:rPr>
        <w:t>, от 20.12.2021 г. №</w:t>
      </w:r>
      <w:r w:rsidR="00FA0921" w:rsidRPr="008B2CA2">
        <w:rPr>
          <w:szCs w:val="28"/>
        </w:rPr>
        <w:t>91</w:t>
      </w:r>
      <w:r w:rsidR="00FB19B7" w:rsidRPr="008B2CA2">
        <w:rPr>
          <w:szCs w:val="28"/>
        </w:rPr>
        <w:t>4</w:t>
      </w:r>
      <w:r w:rsidR="00875A55" w:rsidRPr="008B2CA2">
        <w:rPr>
          <w:szCs w:val="28"/>
        </w:rPr>
        <w:t xml:space="preserve">, </w:t>
      </w:r>
      <w:r w:rsidR="00C7109D" w:rsidRPr="008B2CA2">
        <w:rPr>
          <w:szCs w:val="28"/>
        </w:rPr>
        <w:t xml:space="preserve">от </w:t>
      </w:r>
      <w:r w:rsidR="00875A55" w:rsidRPr="008B2CA2">
        <w:rPr>
          <w:szCs w:val="28"/>
        </w:rPr>
        <w:t>25.01.2022 г №34</w:t>
      </w:r>
      <w:r w:rsidR="004503F7" w:rsidRPr="008B2CA2">
        <w:rPr>
          <w:szCs w:val="28"/>
        </w:rPr>
        <w:t>, от 01.03.2022 г №142</w:t>
      </w:r>
      <w:r w:rsidR="004F3730" w:rsidRPr="008B2CA2">
        <w:rPr>
          <w:szCs w:val="28"/>
        </w:rPr>
        <w:t>, от 01.04.2022 г. №248</w:t>
      </w:r>
      <w:r w:rsidR="005B540B" w:rsidRPr="008B2CA2">
        <w:rPr>
          <w:szCs w:val="28"/>
        </w:rPr>
        <w:t xml:space="preserve">, </w:t>
      </w:r>
      <w:r w:rsidR="00ED36A6" w:rsidRPr="008B2CA2">
        <w:rPr>
          <w:szCs w:val="28"/>
        </w:rPr>
        <w:t>от 20.04.2022 г. №281</w:t>
      </w:r>
      <w:r w:rsidR="009C7369">
        <w:rPr>
          <w:szCs w:val="28"/>
        </w:rPr>
        <w:t>, от 01.07.2022 г. №476</w:t>
      </w:r>
      <w:r w:rsidR="003B7083" w:rsidRPr="008B2CA2">
        <w:rPr>
          <w:szCs w:val="28"/>
        </w:rPr>
        <w:t>)</w:t>
      </w:r>
      <w:r w:rsidR="00A81034" w:rsidRPr="008B2CA2">
        <w:rPr>
          <w:szCs w:val="28"/>
        </w:rPr>
        <w:t xml:space="preserve">, </w:t>
      </w:r>
      <w:r w:rsidR="00BB28C3" w:rsidRPr="00BB28C3">
        <w:rPr>
          <w:szCs w:val="28"/>
        </w:rPr>
        <w:t>следующие изменения:</w:t>
      </w:r>
    </w:p>
    <w:p w:rsidR="00BB28C3" w:rsidRDefault="00BB28C3" w:rsidP="008B2CA2">
      <w:pPr>
        <w:pStyle w:val="a7"/>
        <w:ind w:firstLine="567"/>
        <w:jc w:val="both"/>
        <w:rPr>
          <w:szCs w:val="28"/>
        </w:rPr>
      </w:pPr>
    </w:p>
    <w:p w:rsidR="00580E1C" w:rsidRPr="00580E1C" w:rsidRDefault="007538D8" w:rsidP="00580E1C">
      <w:pPr>
        <w:pStyle w:val="a7"/>
        <w:ind w:firstLine="709"/>
        <w:jc w:val="both"/>
        <w:rPr>
          <w:sz w:val="26"/>
          <w:szCs w:val="26"/>
        </w:rPr>
      </w:pPr>
      <w:r w:rsidRPr="002B1FA3">
        <w:rPr>
          <w:sz w:val="26"/>
          <w:szCs w:val="26"/>
        </w:rPr>
        <w:t xml:space="preserve">1.1. в Паспорте муниципальной программы «Развитие экономики </w:t>
      </w:r>
      <w:proofErr w:type="spellStart"/>
      <w:r w:rsidRPr="002B1FA3">
        <w:rPr>
          <w:sz w:val="26"/>
          <w:szCs w:val="26"/>
        </w:rPr>
        <w:t>Добровского</w:t>
      </w:r>
      <w:proofErr w:type="spellEnd"/>
      <w:r w:rsidRPr="002B1FA3">
        <w:rPr>
          <w:sz w:val="26"/>
          <w:szCs w:val="26"/>
        </w:rPr>
        <w:t xml:space="preserve"> муниципального района Липецкой области на 2019-202</w:t>
      </w:r>
      <w:r w:rsidR="00B278E1">
        <w:rPr>
          <w:sz w:val="26"/>
          <w:szCs w:val="26"/>
        </w:rPr>
        <w:t>5</w:t>
      </w:r>
      <w:r w:rsidRPr="002B1FA3">
        <w:rPr>
          <w:sz w:val="26"/>
          <w:szCs w:val="26"/>
        </w:rPr>
        <w:t xml:space="preserve"> годы»</w:t>
      </w:r>
      <w:r w:rsidR="00E512D2">
        <w:rPr>
          <w:sz w:val="26"/>
          <w:szCs w:val="26"/>
        </w:rPr>
        <w:t xml:space="preserve"> </w:t>
      </w:r>
      <w:r w:rsidRPr="002B1FA3">
        <w:rPr>
          <w:sz w:val="26"/>
          <w:szCs w:val="26"/>
        </w:rPr>
        <w:t>в строке «Объемы финансирования за счет средств местного бюджета, в том числе по годам реализации»</w:t>
      </w:r>
      <w:r>
        <w:rPr>
          <w:sz w:val="26"/>
          <w:szCs w:val="26"/>
        </w:rPr>
        <w:t xml:space="preserve"> текст во второй </w:t>
      </w:r>
      <w:r w:rsidRPr="003C1305">
        <w:rPr>
          <w:sz w:val="26"/>
          <w:szCs w:val="26"/>
        </w:rPr>
        <w:t>графе изложить в новой редакции: «</w:t>
      </w:r>
      <w:r w:rsidR="00580E1C" w:rsidRPr="00580E1C">
        <w:rPr>
          <w:sz w:val="26"/>
          <w:szCs w:val="26"/>
        </w:rPr>
        <w:t xml:space="preserve">Объемы финансирования составляют расходы, связанные с реализацией мероприятий, </w:t>
      </w:r>
      <w:r w:rsidR="00580E1C" w:rsidRPr="00580E1C">
        <w:rPr>
          <w:sz w:val="26"/>
          <w:szCs w:val="26"/>
        </w:rPr>
        <w:lastRenderedPageBreak/>
        <w:t>финансируемых за счет средств районного бюджета 112243,3 тыс. руб., из них:</w:t>
      </w:r>
      <w:r w:rsidR="00580E1C">
        <w:rPr>
          <w:sz w:val="26"/>
          <w:szCs w:val="26"/>
        </w:rPr>
        <w:t xml:space="preserve"> </w:t>
      </w:r>
      <w:r w:rsidR="00580E1C" w:rsidRPr="00580E1C">
        <w:rPr>
          <w:sz w:val="26"/>
          <w:szCs w:val="26"/>
        </w:rPr>
        <w:t>2019 год – 9064 тыс. руб.;</w:t>
      </w:r>
      <w:r w:rsidR="00580E1C">
        <w:rPr>
          <w:sz w:val="26"/>
          <w:szCs w:val="26"/>
        </w:rPr>
        <w:t xml:space="preserve"> </w:t>
      </w:r>
      <w:r w:rsidR="00580E1C" w:rsidRPr="00580E1C">
        <w:rPr>
          <w:sz w:val="26"/>
          <w:szCs w:val="26"/>
        </w:rPr>
        <w:t>2020 год – 10471,4 тыс. руб.;</w:t>
      </w:r>
      <w:r w:rsidR="00580E1C">
        <w:rPr>
          <w:sz w:val="26"/>
          <w:szCs w:val="26"/>
        </w:rPr>
        <w:t xml:space="preserve"> </w:t>
      </w:r>
      <w:r w:rsidR="00580E1C" w:rsidRPr="00580E1C">
        <w:rPr>
          <w:sz w:val="26"/>
          <w:szCs w:val="26"/>
        </w:rPr>
        <w:t>2021 год – 13026,9 тыс. руб.;</w:t>
      </w:r>
      <w:r w:rsidR="00580E1C">
        <w:rPr>
          <w:sz w:val="26"/>
          <w:szCs w:val="26"/>
        </w:rPr>
        <w:t xml:space="preserve"> </w:t>
      </w:r>
      <w:r w:rsidR="00580E1C" w:rsidRPr="00580E1C">
        <w:rPr>
          <w:sz w:val="26"/>
          <w:szCs w:val="26"/>
        </w:rPr>
        <w:t>2022 год – 20716 тыс. руб.;</w:t>
      </w:r>
      <w:r w:rsidR="00580E1C">
        <w:rPr>
          <w:sz w:val="26"/>
          <w:szCs w:val="26"/>
        </w:rPr>
        <w:t xml:space="preserve"> </w:t>
      </w:r>
      <w:r w:rsidR="00580E1C" w:rsidRPr="00580E1C">
        <w:rPr>
          <w:sz w:val="26"/>
          <w:szCs w:val="26"/>
        </w:rPr>
        <w:t>2023 год – 19655 тыс. руб.;</w:t>
      </w:r>
      <w:r w:rsidR="00580E1C">
        <w:rPr>
          <w:sz w:val="26"/>
          <w:szCs w:val="26"/>
        </w:rPr>
        <w:t xml:space="preserve"> </w:t>
      </w:r>
      <w:r w:rsidR="00580E1C" w:rsidRPr="00580E1C">
        <w:rPr>
          <w:sz w:val="26"/>
          <w:szCs w:val="26"/>
        </w:rPr>
        <w:t>2024 год – 19655 тыс. руб.;</w:t>
      </w:r>
      <w:r w:rsidR="00580E1C">
        <w:rPr>
          <w:sz w:val="26"/>
          <w:szCs w:val="26"/>
        </w:rPr>
        <w:t xml:space="preserve"> </w:t>
      </w:r>
      <w:r w:rsidR="00580E1C" w:rsidRPr="00580E1C">
        <w:rPr>
          <w:sz w:val="26"/>
          <w:szCs w:val="26"/>
        </w:rPr>
        <w:t>2025 год – 19655 тыс. руб.</w:t>
      </w:r>
    </w:p>
    <w:p w:rsidR="007538D8" w:rsidRPr="003C1305" w:rsidRDefault="00580E1C" w:rsidP="00580E1C">
      <w:pPr>
        <w:pStyle w:val="a7"/>
        <w:ind w:firstLine="709"/>
        <w:jc w:val="both"/>
        <w:rPr>
          <w:sz w:val="26"/>
          <w:szCs w:val="26"/>
        </w:rPr>
      </w:pPr>
      <w:r w:rsidRPr="00580E1C">
        <w:rPr>
          <w:sz w:val="26"/>
          <w:szCs w:val="26"/>
        </w:rPr>
        <w:t xml:space="preserve">Объемы </w:t>
      </w:r>
      <w:r>
        <w:rPr>
          <w:sz w:val="26"/>
          <w:szCs w:val="26"/>
        </w:rPr>
        <w:t>финансирования программы ежегодн</w:t>
      </w:r>
      <w:r w:rsidRPr="00580E1C">
        <w:rPr>
          <w:sz w:val="26"/>
          <w:szCs w:val="26"/>
        </w:rPr>
        <w:t>о уточняются при формировании районного бюджета на очередной финансовый год и плановый период</w:t>
      </w:r>
      <w:r w:rsidR="007538D8" w:rsidRPr="003C1305">
        <w:rPr>
          <w:sz w:val="26"/>
          <w:szCs w:val="26"/>
        </w:rPr>
        <w:t>»,</w:t>
      </w:r>
    </w:p>
    <w:p w:rsidR="00C50292" w:rsidRDefault="00C50292" w:rsidP="007538D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A05D48" w:rsidRPr="00A05D48" w:rsidRDefault="007538D8" w:rsidP="00A05D4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Pr="00206CAB">
        <w:rPr>
          <w:sz w:val="26"/>
          <w:szCs w:val="26"/>
        </w:rPr>
        <w:t>в разделе II «Общие положения муниципальной программы»</w:t>
      </w:r>
      <w:r w:rsidR="00E512D2">
        <w:rPr>
          <w:sz w:val="26"/>
          <w:szCs w:val="26"/>
        </w:rPr>
        <w:t xml:space="preserve"> </w:t>
      </w:r>
      <w:r w:rsidRPr="003C1305">
        <w:rPr>
          <w:sz w:val="26"/>
          <w:szCs w:val="26"/>
        </w:rPr>
        <w:t xml:space="preserve">в пункте </w:t>
      </w:r>
      <w:r w:rsidRPr="00F97AC8">
        <w:rPr>
          <w:sz w:val="26"/>
          <w:szCs w:val="26"/>
        </w:rPr>
        <w:t>5</w:t>
      </w:r>
      <w:r w:rsidRPr="003C1305">
        <w:rPr>
          <w:sz w:val="26"/>
          <w:szCs w:val="26"/>
        </w:rPr>
        <w:t xml:space="preserve"> «</w:t>
      </w:r>
      <w:r w:rsidRPr="00F97AC8">
        <w:rPr>
          <w:sz w:val="26"/>
          <w:szCs w:val="26"/>
        </w:rPr>
        <w:t>Краткое описание ресурсного обеспечения муниципальной программы за счет ассигнований по годам реализации муниципальной программы</w:t>
      </w:r>
      <w:r w:rsidRPr="006266A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текст </w:t>
      </w:r>
      <w:r w:rsidRPr="006266A8">
        <w:rPr>
          <w:sz w:val="26"/>
          <w:szCs w:val="26"/>
        </w:rPr>
        <w:t>второ</w:t>
      </w:r>
      <w:r>
        <w:rPr>
          <w:sz w:val="26"/>
          <w:szCs w:val="26"/>
        </w:rPr>
        <w:t>го</w:t>
      </w:r>
      <w:r w:rsidRPr="006266A8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а</w:t>
      </w:r>
      <w:r w:rsidRPr="006266A8">
        <w:rPr>
          <w:sz w:val="26"/>
          <w:szCs w:val="26"/>
        </w:rPr>
        <w:t xml:space="preserve"> изложить в новой редакции: «</w:t>
      </w:r>
      <w:r w:rsidR="00A05D48" w:rsidRPr="00A05D48">
        <w:rPr>
          <w:rFonts w:eastAsia="Calibri"/>
          <w:sz w:val="26"/>
          <w:szCs w:val="26"/>
          <w:lang w:eastAsia="en-US"/>
        </w:rPr>
        <w:t>Финансовое обеспечение реализации Программы в 2019-2025 годах планируется осуществлять за счет бюджетных ассигнований районного бюджета в пределах предусмотренных лимитов финансирования, а также средств областного и федерального бюджетов.</w:t>
      </w:r>
    </w:p>
    <w:p w:rsidR="00A05D48" w:rsidRPr="00A05D48" w:rsidRDefault="00A05D48" w:rsidP="00A05D4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05D48">
        <w:rPr>
          <w:rFonts w:eastAsia="Calibri"/>
          <w:sz w:val="26"/>
          <w:szCs w:val="26"/>
          <w:lang w:eastAsia="en-US"/>
        </w:rPr>
        <w:t xml:space="preserve">Общий объем финансирования Программы из районного бюджета за весь период реализации </w:t>
      </w:r>
      <w:proofErr w:type="spellStart"/>
      <w:r w:rsidRPr="00A05D48">
        <w:rPr>
          <w:rFonts w:eastAsia="Calibri"/>
          <w:sz w:val="26"/>
          <w:szCs w:val="26"/>
          <w:lang w:eastAsia="en-US"/>
        </w:rPr>
        <w:t>прогнозно</w:t>
      </w:r>
      <w:proofErr w:type="spellEnd"/>
      <w:r w:rsidRPr="00A05D4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A05D48">
        <w:rPr>
          <w:rFonts w:eastAsia="Calibri"/>
          <w:sz w:val="26"/>
          <w:szCs w:val="26"/>
          <w:lang w:eastAsia="en-US"/>
        </w:rPr>
        <w:t>составит  112243</w:t>
      </w:r>
      <w:proofErr w:type="gramEnd"/>
      <w:r w:rsidRPr="00A05D48">
        <w:rPr>
          <w:rFonts w:eastAsia="Calibri"/>
          <w:sz w:val="26"/>
          <w:szCs w:val="26"/>
          <w:lang w:eastAsia="en-US"/>
        </w:rPr>
        <w:t>,3 тыс. руб., в том числе:</w:t>
      </w:r>
    </w:p>
    <w:p w:rsidR="00A05D48" w:rsidRPr="00A05D48" w:rsidRDefault="00A05D48" w:rsidP="00A05D4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05D48">
        <w:rPr>
          <w:rFonts w:eastAsia="Calibri"/>
          <w:sz w:val="26"/>
          <w:szCs w:val="26"/>
          <w:lang w:eastAsia="en-US"/>
        </w:rPr>
        <w:t xml:space="preserve">- подпрограммы «Развитие малого и среднего </w:t>
      </w:r>
      <w:proofErr w:type="gramStart"/>
      <w:r w:rsidRPr="00A05D48">
        <w:rPr>
          <w:rFonts w:eastAsia="Calibri"/>
          <w:sz w:val="26"/>
          <w:szCs w:val="26"/>
          <w:lang w:eastAsia="en-US"/>
        </w:rPr>
        <w:t xml:space="preserve">предпринимательства  </w:t>
      </w:r>
      <w:proofErr w:type="spellStart"/>
      <w:r w:rsidRPr="00A05D48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proofErr w:type="gramEnd"/>
      <w:r w:rsidRPr="00A05D48">
        <w:rPr>
          <w:rFonts w:eastAsia="Calibri"/>
          <w:sz w:val="26"/>
          <w:szCs w:val="26"/>
          <w:lang w:eastAsia="en-US"/>
        </w:rPr>
        <w:t xml:space="preserve"> муниципального района Липецкой области на 2019 – 2025 годы» -  предположительно 109335,3 тыс. руб.;</w:t>
      </w:r>
    </w:p>
    <w:p w:rsidR="007538D8" w:rsidRDefault="00A05D48" w:rsidP="00A05D4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05D48">
        <w:rPr>
          <w:rFonts w:eastAsia="Calibri"/>
          <w:sz w:val="26"/>
          <w:szCs w:val="26"/>
          <w:lang w:eastAsia="en-US"/>
        </w:rPr>
        <w:t xml:space="preserve">- подпрограммы «Развитие потребительского рынка </w:t>
      </w:r>
      <w:proofErr w:type="spellStart"/>
      <w:proofErr w:type="gramStart"/>
      <w:r w:rsidRPr="00A05D48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A05D48">
        <w:rPr>
          <w:rFonts w:eastAsia="Calibri"/>
          <w:sz w:val="26"/>
          <w:szCs w:val="26"/>
          <w:lang w:eastAsia="en-US"/>
        </w:rPr>
        <w:t xml:space="preserve">  муниципального</w:t>
      </w:r>
      <w:proofErr w:type="gramEnd"/>
      <w:r w:rsidRPr="00A05D48">
        <w:rPr>
          <w:rFonts w:eastAsia="Calibri"/>
          <w:sz w:val="26"/>
          <w:szCs w:val="26"/>
          <w:lang w:eastAsia="en-US"/>
        </w:rPr>
        <w:t xml:space="preserve"> района Липецкой области на 2019 – 2025 годы» - предположительно – 5908 тыс. руб.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CB0B4A" w:rsidRDefault="00CB0B4A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A3371E" w:rsidRPr="00A3371E" w:rsidRDefault="007538D8" w:rsidP="00A3371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05E05">
        <w:rPr>
          <w:rFonts w:eastAsia="Calibri"/>
          <w:sz w:val="26"/>
          <w:szCs w:val="26"/>
          <w:lang w:eastAsia="en-US"/>
        </w:rPr>
        <w:t>1.3. в разделе</w:t>
      </w:r>
      <w:r w:rsidRPr="009A580B">
        <w:rPr>
          <w:rFonts w:eastAsia="Calibri"/>
          <w:sz w:val="26"/>
          <w:szCs w:val="26"/>
          <w:lang w:eastAsia="en-US"/>
        </w:rPr>
        <w:t xml:space="preserve"> I «Паспорт Подпрограммы «Развитие малого и среднего предпринимательства в </w:t>
      </w:r>
      <w:proofErr w:type="spellStart"/>
      <w:r w:rsidRPr="009A580B">
        <w:rPr>
          <w:rFonts w:eastAsia="Calibri"/>
          <w:sz w:val="26"/>
          <w:szCs w:val="26"/>
          <w:lang w:eastAsia="en-US"/>
        </w:rPr>
        <w:t>Добровском</w:t>
      </w:r>
      <w:proofErr w:type="spellEnd"/>
      <w:r w:rsidRPr="009A580B">
        <w:rPr>
          <w:rFonts w:eastAsia="Calibri"/>
          <w:sz w:val="26"/>
          <w:szCs w:val="26"/>
          <w:lang w:eastAsia="en-US"/>
        </w:rPr>
        <w:t xml:space="preserve"> муниципальном районе Липецкой области на 2019 – 202</w:t>
      </w:r>
      <w:r w:rsidR="00B278E1">
        <w:rPr>
          <w:rFonts w:eastAsia="Calibri"/>
          <w:sz w:val="26"/>
          <w:szCs w:val="26"/>
          <w:lang w:eastAsia="en-US"/>
        </w:rPr>
        <w:t>5</w:t>
      </w:r>
      <w:r w:rsidRPr="009A580B">
        <w:rPr>
          <w:rFonts w:eastAsia="Calibri"/>
          <w:sz w:val="26"/>
          <w:szCs w:val="26"/>
          <w:lang w:eastAsia="en-US"/>
        </w:rPr>
        <w:t xml:space="preserve"> годы»»</w:t>
      </w:r>
      <w:r w:rsidR="00E512D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строке «</w:t>
      </w:r>
      <w:r w:rsidRPr="00F35722">
        <w:rPr>
          <w:rFonts w:eastAsia="Calibri"/>
          <w:sz w:val="26"/>
          <w:szCs w:val="26"/>
          <w:lang w:eastAsia="en-US"/>
        </w:rPr>
        <w:t>Объемы финансирования за счёт средств районного бюджета всего, в том числе по годам реализации Подпрограммы</w:t>
      </w:r>
      <w:r>
        <w:rPr>
          <w:rFonts w:eastAsia="Calibri"/>
          <w:sz w:val="26"/>
          <w:szCs w:val="26"/>
          <w:lang w:eastAsia="en-US"/>
        </w:rPr>
        <w:t>»</w:t>
      </w:r>
      <w:r w:rsidRPr="00F35722">
        <w:t xml:space="preserve"> </w:t>
      </w:r>
      <w:r w:rsidRPr="00F35722">
        <w:rPr>
          <w:rFonts w:eastAsia="Calibri"/>
          <w:sz w:val="26"/>
          <w:szCs w:val="26"/>
          <w:lang w:eastAsia="en-US"/>
        </w:rPr>
        <w:t xml:space="preserve">текст во второй графе изложить в новой редакции: </w:t>
      </w:r>
      <w:r>
        <w:rPr>
          <w:rFonts w:eastAsia="Calibri"/>
          <w:sz w:val="26"/>
          <w:szCs w:val="26"/>
          <w:lang w:eastAsia="en-US"/>
        </w:rPr>
        <w:t>«</w:t>
      </w:r>
      <w:r w:rsidR="00A3371E" w:rsidRPr="00A3371E">
        <w:rPr>
          <w:rFonts w:eastAsia="Calibri"/>
          <w:sz w:val="26"/>
          <w:szCs w:val="26"/>
          <w:lang w:eastAsia="en-US"/>
        </w:rPr>
        <w:t>Предполагаемый объем финансирования мероприятий Подпрограммы за счет средств районного бюджета составляет 109335,3 тыс. ру</w:t>
      </w:r>
      <w:r w:rsidR="00A3371E">
        <w:rPr>
          <w:rFonts w:eastAsia="Calibri"/>
          <w:sz w:val="26"/>
          <w:szCs w:val="26"/>
          <w:lang w:eastAsia="en-US"/>
        </w:rPr>
        <w:t>б., в том числе, по годам реали</w:t>
      </w:r>
      <w:r w:rsidR="00A3371E" w:rsidRPr="00A3371E">
        <w:rPr>
          <w:rFonts w:eastAsia="Calibri"/>
          <w:sz w:val="26"/>
          <w:szCs w:val="26"/>
          <w:lang w:eastAsia="en-US"/>
        </w:rPr>
        <w:t>зации:</w:t>
      </w:r>
      <w:r w:rsidR="00A3371E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2019 год – 8842,7   тыс.</w:t>
      </w:r>
      <w:r w:rsidR="00005E05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руб.,</w:t>
      </w:r>
      <w:r w:rsidR="00A3371E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2020 год – 10365,7 тыс. руб.,</w:t>
      </w:r>
      <w:r w:rsidR="00A3371E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2021 год – 12853,9 тыс. руб.,</w:t>
      </w:r>
      <w:r w:rsidR="00A3371E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2022 год – 19283 тыс. руб.,</w:t>
      </w:r>
      <w:r w:rsidR="00005E05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2023 год – 19330 тыс. руб.,</w:t>
      </w:r>
      <w:r w:rsidR="00005E05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2024 год – 19330 тыс. руб.,</w:t>
      </w:r>
      <w:r w:rsidR="00005E05">
        <w:rPr>
          <w:rFonts w:eastAsia="Calibri"/>
          <w:sz w:val="26"/>
          <w:szCs w:val="26"/>
          <w:lang w:eastAsia="en-US"/>
        </w:rPr>
        <w:t xml:space="preserve"> </w:t>
      </w:r>
      <w:r w:rsidR="00A3371E" w:rsidRPr="00A3371E">
        <w:rPr>
          <w:rFonts w:eastAsia="Calibri"/>
          <w:sz w:val="26"/>
          <w:szCs w:val="26"/>
          <w:lang w:eastAsia="en-US"/>
        </w:rPr>
        <w:t>2025 год – 19330 тыс. руб.</w:t>
      </w:r>
    </w:p>
    <w:p w:rsidR="007538D8" w:rsidRDefault="00A3371E" w:rsidP="00A3371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3371E">
        <w:rPr>
          <w:rFonts w:eastAsia="Calibri"/>
          <w:sz w:val="26"/>
          <w:szCs w:val="26"/>
          <w:lang w:eastAsia="en-US"/>
        </w:rPr>
        <w:t>Источником финансирования Подпрограммы являются средства бюджета муниципального района. Объемы бюджетного финансирования ежегодно уточня</w:t>
      </w:r>
      <w:r w:rsidR="00005E05">
        <w:rPr>
          <w:rFonts w:eastAsia="Calibri"/>
          <w:sz w:val="26"/>
          <w:szCs w:val="26"/>
          <w:lang w:eastAsia="en-US"/>
        </w:rPr>
        <w:t>ются</w:t>
      </w:r>
      <w:r w:rsidRPr="00A3371E">
        <w:rPr>
          <w:rFonts w:eastAsia="Calibri"/>
          <w:sz w:val="26"/>
          <w:szCs w:val="26"/>
          <w:lang w:eastAsia="en-US"/>
        </w:rPr>
        <w:t xml:space="preserve"> в процессе исполнения бюджета муниципального района и при формировании бюджета муниципального района на очередной финансовый год и плановый период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005E05" w:rsidRDefault="00005E05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CB0B4A" w:rsidRDefault="007538D8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1.4. </w:t>
      </w:r>
      <w:r w:rsidR="00CB0B4A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раздел</w:t>
      </w:r>
      <w:r w:rsidR="00CB0B4A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B65B3">
        <w:rPr>
          <w:rFonts w:eastAsia="Calibri"/>
          <w:sz w:val="26"/>
          <w:szCs w:val="26"/>
          <w:lang w:eastAsia="en-US"/>
        </w:rPr>
        <w:t xml:space="preserve">V </w:t>
      </w:r>
      <w:r>
        <w:rPr>
          <w:rFonts w:eastAsia="Calibri"/>
          <w:sz w:val="26"/>
          <w:szCs w:val="26"/>
          <w:lang w:eastAsia="en-US"/>
        </w:rPr>
        <w:t>«</w:t>
      </w:r>
      <w:r w:rsidRPr="00AB65B3">
        <w:rPr>
          <w:rFonts w:eastAsia="Calibri"/>
          <w:sz w:val="26"/>
          <w:szCs w:val="26"/>
          <w:lang w:eastAsia="en-US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>
        <w:rPr>
          <w:rFonts w:eastAsia="Calibri"/>
          <w:sz w:val="26"/>
          <w:szCs w:val="26"/>
          <w:lang w:eastAsia="en-US"/>
        </w:rPr>
        <w:t>»</w:t>
      </w:r>
      <w:r w:rsidR="00CB0B4A">
        <w:rPr>
          <w:rFonts w:eastAsia="Calibri"/>
          <w:sz w:val="26"/>
          <w:szCs w:val="26"/>
          <w:lang w:eastAsia="en-US"/>
        </w:rPr>
        <w:t>:</w:t>
      </w:r>
    </w:p>
    <w:p w:rsidR="00603046" w:rsidRPr="00603046" w:rsidRDefault="00E512D2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1.4.1.</w:t>
      </w:r>
      <w:r w:rsidR="008F73FF">
        <w:rPr>
          <w:rFonts w:eastAsia="Calibri"/>
          <w:sz w:val="26"/>
          <w:szCs w:val="26"/>
          <w:lang w:eastAsia="en-US"/>
        </w:rPr>
        <w:t xml:space="preserve"> текст основного</w:t>
      </w:r>
      <w:r w:rsidR="007538D8">
        <w:rPr>
          <w:rFonts w:eastAsia="Calibri"/>
          <w:sz w:val="26"/>
          <w:szCs w:val="26"/>
          <w:lang w:eastAsia="en-US"/>
        </w:rPr>
        <w:t xml:space="preserve"> </w:t>
      </w:r>
      <w:r w:rsidR="008F73FF" w:rsidRPr="008F73FF">
        <w:rPr>
          <w:rFonts w:eastAsia="Calibri"/>
          <w:sz w:val="26"/>
          <w:szCs w:val="26"/>
          <w:lang w:eastAsia="en-US"/>
        </w:rPr>
        <w:t>мероприяти</w:t>
      </w:r>
      <w:r w:rsidR="000C4D0E">
        <w:rPr>
          <w:rFonts w:eastAsia="Calibri"/>
          <w:sz w:val="26"/>
          <w:szCs w:val="26"/>
          <w:lang w:eastAsia="en-US"/>
        </w:rPr>
        <w:t>я</w:t>
      </w:r>
      <w:r w:rsidR="008F73FF" w:rsidRPr="008F73FF">
        <w:rPr>
          <w:rFonts w:eastAsia="Calibri"/>
          <w:sz w:val="26"/>
          <w:szCs w:val="26"/>
          <w:lang w:eastAsia="en-US"/>
        </w:rPr>
        <w:t xml:space="preserve"> 2 задачи 1 Подпрограммы </w:t>
      </w:r>
      <w:r w:rsidR="007538D8" w:rsidRPr="000A5E6F">
        <w:rPr>
          <w:rFonts w:eastAsia="Calibri"/>
          <w:sz w:val="26"/>
          <w:szCs w:val="26"/>
          <w:lang w:eastAsia="en-US"/>
        </w:rPr>
        <w:t>изложить в новой редакции: «</w:t>
      </w:r>
      <w:r w:rsidR="00603046" w:rsidRPr="000A5E6F">
        <w:rPr>
          <w:rFonts w:eastAsia="Calibri"/>
          <w:sz w:val="26"/>
          <w:szCs w:val="26"/>
          <w:lang w:eastAsia="en-US"/>
        </w:rPr>
        <w:t>Основным мероприятием 2 задачи 1 Подпрограммы является под</w:t>
      </w:r>
      <w:r w:rsidR="00603046" w:rsidRPr="00603046">
        <w:rPr>
          <w:rFonts w:eastAsia="Calibri"/>
          <w:sz w:val="26"/>
          <w:szCs w:val="26"/>
          <w:lang w:eastAsia="en-US"/>
        </w:rPr>
        <w:t>держка осуществления деятельности сельскохозяйственных кредитных потребительских кооперативов. Она предусматривает 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lastRenderedPageBreak/>
        <w:t>1) обслуживание расчетного счета в банках;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2) уплата членских взносов в межрегиональную ассоциацию сельскохозяйственных кредитных потребительских кооперативов «Единство»;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 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4) обеспечение электронного документооборота по предоставлению отчетности в Банк России в части обслуживания программных продуктов «Учет в 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микрофинансовых</w:t>
      </w:r>
      <w:proofErr w:type="spellEnd"/>
      <w:r w:rsidRPr="00603046">
        <w:rPr>
          <w:rFonts w:eastAsia="Calibri"/>
          <w:sz w:val="26"/>
          <w:szCs w:val="26"/>
          <w:lang w:eastAsia="en-US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сопровождению.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Субсидии предоставляются при соблюдении на дату подачи заявки следующих условий: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1) регистрация юридического лица в форме сельскохозяйственного кредитного потребительского кооператива (далее СКПК) в соответствии с Федеральным законом от 08.12.1995г. № 193-ФЗ «О сельскохозяйственной кооперации» на территории 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603046">
        <w:rPr>
          <w:rFonts w:eastAsia="Calibri"/>
          <w:sz w:val="26"/>
          <w:szCs w:val="26"/>
          <w:lang w:eastAsia="en-US"/>
        </w:rPr>
        <w:t xml:space="preserve"> муниципального района;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2)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4)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5) нахождение в ревизионном союзе сельскохозяйственных кооперативов, наличие положительного заключения проверки ревизионного союза (если таковое имеется); 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Субсидии рассчитываются следующим образом: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1) Размер субсидии СКПК в части направления расходов на возмещение части затрат по обслуживанию расчетного счета в банках (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Субi</w:t>
      </w:r>
      <w:proofErr w:type="spellEnd"/>
      <w:r w:rsidRPr="00603046">
        <w:rPr>
          <w:rFonts w:eastAsia="Calibri"/>
          <w:sz w:val="26"/>
          <w:szCs w:val="26"/>
          <w:lang w:eastAsia="en-US"/>
        </w:rPr>
        <w:t>(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rs</w:t>
      </w:r>
      <w:proofErr w:type="spellEnd"/>
      <w:r w:rsidRPr="00603046">
        <w:rPr>
          <w:rFonts w:eastAsia="Calibri"/>
          <w:sz w:val="26"/>
          <w:szCs w:val="26"/>
          <w:lang w:eastAsia="en-US"/>
        </w:rPr>
        <w:t>) определяется по формуле: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03046">
        <w:rPr>
          <w:rFonts w:eastAsia="Calibri"/>
          <w:sz w:val="26"/>
          <w:szCs w:val="26"/>
          <w:lang w:eastAsia="en-US"/>
        </w:rPr>
        <w:t>Субi</w:t>
      </w:r>
      <w:proofErr w:type="spellEnd"/>
      <w:r w:rsidRPr="00603046">
        <w:rPr>
          <w:rFonts w:eastAsia="Calibri"/>
          <w:sz w:val="26"/>
          <w:szCs w:val="26"/>
          <w:lang w:eastAsia="en-US"/>
        </w:rPr>
        <w:t>(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rs</w:t>
      </w:r>
      <w:proofErr w:type="spellEnd"/>
      <w:r w:rsidRPr="00603046">
        <w:rPr>
          <w:rFonts w:eastAsia="Calibri"/>
          <w:sz w:val="26"/>
          <w:szCs w:val="26"/>
          <w:lang w:eastAsia="en-US"/>
        </w:rPr>
        <w:t>) = P x 90%, но не более 50000,0 руб., где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P – фактическая сумма затрат i-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го</w:t>
      </w:r>
      <w:proofErr w:type="spellEnd"/>
      <w:r w:rsidRPr="00603046">
        <w:rPr>
          <w:rFonts w:eastAsia="Calibri"/>
          <w:sz w:val="26"/>
          <w:szCs w:val="26"/>
          <w:lang w:eastAsia="en-US"/>
        </w:rPr>
        <w:t xml:space="preserve"> СКПК.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Общий размер субсидии,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 СКПК.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2) 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из областного бюджета (60% от суммы взноса, но не более 9700,0 руб.) на условиях 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 w:rsidRPr="00603046">
        <w:rPr>
          <w:rFonts w:eastAsia="Calibri"/>
          <w:sz w:val="26"/>
          <w:szCs w:val="26"/>
          <w:lang w:eastAsia="en-US"/>
        </w:rPr>
        <w:t xml:space="preserve"> с районным бюджетом (не менее 9% от суммы взноса) и СКПК (не менее 10% от суммы взноса).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Общий размер субсидии, предоставляемой за счет средств областного бюджета и бюджета муниципального образования не может превышать 90% от </w:t>
      </w:r>
      <w:r w:rsidRPr="00603046">
        <w:rPr>
          <w:rFonts w:eastAsia="Calibri"/>
          <w:sz w:val="26"/>
          <w:szCs w:val="26"/>
          <w:lang w:eastAsia="en-US"/>
        </w:rPr>
        <w:lastRenderedPageBreak/>
        <w:t>суммы затрат сельскохозяйственного кредитного потребительского кооператива по уплате членских взносов в МА СКПК «Единство»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4) 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микрофинансовых</w:t>
      </w:r>
      <w:proofErr w:type="spellEnd"/>
      <w:r w:rsidRPr="00603046">
        <w:rPr>
          <w:rFonts w:eastAsia="Calibri"/>
          <w:sz w:val="26"/>
          <w:szCs w:val="26"/>
          <w:lang w:eastAsia="en-US"/>
        </w:rPr>
        <w:t xml:space="preserve"> организациях» и «1С Бухгалтерия», связанных с ведением бухгалтерского учета в СКПК (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Субi</w:t>
      </w:r>
      <w:proofErr w:type="spellEnd"/>
      <w:r w:rsidRPr="00603046">
        <w:rPr>
          <w:rFonts w:eastAsia="Calibri"/>
          <w:sz w:val="26"/>
          <w:szCs w:val="26"/>
          <w:lang w:eastAsia="en-US"/>
        </w:rPr>
        <w:t>(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ktpo</w:t>
      </w:r>
      <w:proofErr w:type="spellEnd"/>
      <w:r w:rsidRPr="00603046">
        <w:rPr>
          <w:rFonts w:eastAsia="Calibri"/>
          <w:sz w:val="26"/>
          <w:szCs w:val="26"/>
          <w:lang w:eastAsia="en-US"/>
        </w:rPr>
        <w:t>)) определяется по формуле: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03046">
        <w:rPr>
          <w:rFonts w:eastAsia="Calibri"/>
          <w:sz w:val="26"/>
          <w:szCs w:val="26"/>
          <w:lang w:eastAsia="en-US"/>
        </w:rPr>
        <w:t>Субi</w:t>
      </w:r>
      <w:proofErr w:type="spellEnd"/>
      <w:r w:rsidRPr="00603046">
        <w:rPr>
          <w:rFonts w:eastAsia="Calibri"/>
          <w:sz w:val="26"/>
          <w:szCs w:val="26"/>
          <w:lang w:eastAsia="en-US"/>
        </w:rPr>
        <w:t>(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ktpo</w:t>
      </w:r>
      <w:proofErr w:type="spellEnd"/>
      <w:r w:rsidRPr="00603046">
        <w:rPr>
          <w:rFonts w:eastAsia="Calibri"/>
          <w:sz w:val="26"/>
          <w:szCs w:val="26"/>
          <w:lang w:eastAsia="en-US"/>
        </w:rPr>
        <w:t>) = ПО+С, где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ПО – сумма затрат СКПК на приобретение компьютерной техники и/или лицензионного программного обеспечения для осуществления деятельности, но не более 100 тыс.</w:t>
      </w:r>
      <w:r w:rsidR="00C11A5D">
        <w:rPr>
          <w:rFonts w:eastAsia="Calibri"/>
          <w:sz w:val="26"/>
          <w:szCs w:val="26"/>
          <w:lang w:eastAsia="en-US"/>
        </w:rPr>
        <w:t xml:space="preserve"> </w:t>
      </w:r>
      <w:r w:rsidRPr="00603046">
        <w:rPr>
          <w:rFonts w:eastAsia="Calibri"/>
          <w:sz w:val="26"/>
          <w:szCs w:val="26"/>
          <w:lang w:eastAsia="en-US"/>
        </w:rPr>
        <w:t>руб.;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С – сумма затрат СКПК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микрофинансовых</w:t>
      </w:r>
      <w:proofErr w:type="spellEnd"/>
      <w:r w:rsidRPr="00603046">
        <w:rPr>
          <w:rFonts w:eastAsia="Calibri"/>
          <w:sz w:val="26"/>
          <w:szCs w:val="26"/>
          <w:lang w:eastAsia="en-US"/>
        </w:rPr>
        <w:t xml:space="preserve"> организациях (1С Бухгалтерия, Учет в МФО), но не более 30 тыс.</w:t>
      </w:r>
      <w:r w:rsidR="00C11A5D">
        <w:rPr>
          <w:rFonts w:eastAsia="Calibri"/>
          <w:sz w:val="26"/>
          <w:szCs w:val="26"/>
          <w:lang w:eastAsia="en-US"/>
        </w:rPr>
        <w:t xml:space="preserve"> </w:t>
      </w:r>
      <w:r w:rsidRPr="00603046">
        <w:rPr>
          <w:rFonts w:eastAsia="Calibri"/>
          <w:sz w:val="26"/>
          <w:szCs w:val="26"/>
          <w:lang w:eastAsia="en-US"/>
        </w:rPr>
        <w:t>руб.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Общий размер субсидии, предоставляемой за счет средств районного и областного бюджетов не может превышать: </w:t>
      </w:r>
    </w:p>
    <w:p w:rsidR="00603046" w:rsidRPr="00603046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>- общий размер субсидии не может превышать 90% от суммы затрат на приобретение компьютерной техники и(или) лицензионного программного обеспечения</w:t>
      </w:r>
    </w:p>
    <w:p w:rsidR="007538D8" w:rsidRDefault="00603046" w:rsidP="00603046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03046">
        <w:rPr>
          <w:rFonts w:eastAsia="Calibri"/>
          <w:sz w:val="26"/>
          <w:szCs w:val="26"/>
          <w:lang w:eastAsia="en-US"/>
        </w:rPr>
        <w:t xml:space="preserve">- общий размер субсидии 90% от суммы затрат на обслуживания программных продуктов «Учет в </w:t>
      </w:r>
      <w:proofErr w:type="spellStart"/>
      <w:r w:rsidRPr="00603046">
        <w:rPr>
          <w:rFonts w:eastAsia="Calibri"/>
          <w:sz w:val="26"/>
          <w:szCs w:val="26"/>
          <w:lang w:eastAsia="en-US"/>
        </w:rPr>
        <w:t>микрофинансовых</w:t>
      </w:r>
      <w:proofErr w:type="spellEnd"/>
      <w:r w:rsidRPr="00603046">
        <w:rPr>
          <w:rFonts w:eastAsia="Calibri"/>
          <w:sz w:val="26"/>
          <w:szCs w:val="26"/>
          <w:lang w:eastAsia="en-US"/>
        </w:rPr>
        <w:t xml:space="preserve"> организациях» и «1С Бухгалтерия», или 5000,00 рублей в квартал от суммы затрат по комплексному бухгалтерскому сопровождению для сельскохозяйственных кредитных потребительск</w:t>
      </w:r>
      <w:r w:rsidR="00C11A5D">
        <w:rPr>
          <w:rFonts w:eastAsia="Calibri"/>
          <w:sz w:val="26"/>
          <w:szCs w:val="26"/>
          <w:lang w:eastAsia="en-US"/>
        </w:rPr>
        <w:t xml:space="preserve">ий кооперативов, объем </w:t>
      </w:r>
      <w:proofErr w:type="gramStart"/>
      <w:r w:rsidR="00C11A5D">
        <w:rPr>
          <w:rFonts w:eastAsia="Calibri"/>
          <w:sz w:val="26"/>
          <w:szCs w:val="26"/>
          <w:lang w:eastAsia="en-US"/>
        </w:rPr>
        <w:t>выданных</w:t>
      </w:r>
      <w:r w:rsidR="000C4D0E">
        <w:rPr>
          <w:rFonts w:eastAsia="Calibri"/>
          <w:sz w:val="26"/>
          <w:szCs w:val="26"/>
          <w:lang w:eastAsia="en-US"/>
        </w:rPr>
        <w:t xml:space="preserve"> </w:t>
      </w:r>
      <w:r w:rsidRPr="00603046">
        <w:rPr>
          <w:rFonts w:eastAsia="Calibri"/>
          <w:sz w:val="26"/>
          <w:szCs w:val="26"/>
          <w:lang w:eastAsia="en-US"/>
        </w:rPr>
        <w:t>займов</w:t>
      </w:r>
      <w:proofErr w:type="gramEnd"/>
      <w:r w:rsidRPr="00603046">
        <w:rPr>
          <w:rFonts w:eastAsia="Calibri"/>
          <w:sz w:val="26"/>
          <w:szCs w:val="26"/>
          <w:lang w:eastAsia="en-US"/>
        </w:rPr>
        <w:t xml:space="preserve"> которых не превышает 10 млн. рублей за год, предшествующий году получения субсидии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0C4D0E" w:rsidRDefault="000C4D0E" w:rsidP="000C4D0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0C1BAE" w:rsidRPr="000C1BAE" w:rsidRDefault="00E512D2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53EBD">
        <w:rPr>
          <w:rFonts w:eastAsia="Calibri"/>
          <w:sz w:val="26"/>
          <w:szCs w:val="26"/>
          <w:lang w:eastAsia="en-US"/>
        </w:rPr>
        <w:t>1.4.2.</w:t>
      </w:r>
      <w:r w:rsidR="000C4D0E" w:rsidRPr="00D53EBD">
        <w:rPr>
          <w:rFonts w:eastAsia="Calibri"/>
          <w:sz w:val="26"/>
          <w:szCs w:val="26"/>
          <w:lang w:eastAsia="en-US"/>
        </w:rPr>
        <w:t xml:space="preserve"> текст основного мероприятия 5 задачи 3 Подпрограммы изложить в новой редакции: «</w:t>
      </w:r>
      <w:r w:rsidR="000C1BAE" w:rsidRPr="00D53EBD">
        <w:rPr>
          <w:rFonts w:eastAsia="Calibri"/>
          <w:sz w:val="26"/>
          <w:szCs w:val="26"/>
          <w:lang w:eastAsia="en-US"/>
        </w:rPr>
        <w:t>Основным</w:t>
      </w:r>
      <w:r w:rsidR="000C1BAE" w:rsidRPr="000C1BAE">
        <w:rPr>
          <w:rFonts w:eastAsia="Calibri"/>
          <w:sz w:val="26"/>
          <w:szCs w:val="26"/>
          <w:lang w:eastAsia="en-US"/>
        </w:rPr>
        <w:t xml:space="preserve"> мероприятием 5 задачи 3 Подпрограммы является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</w:r>
      <w:proofErr w:type="spellStart"/>
      <w:r w:rsidR="000C1BAE" w:rsidRPr="000C1BAE">
        <w:rPr>
          <w:rFonts w:eastAsia="Calibri"/>
          <w:sz w:val="26"/>
          <w:szCs w:val="26"/>
          <w:lang w:eastAsia="en-US"/>
        </w:rPr>
        <w:t>внутримуниципальным</w:t>
      </w:r>
      <w:proofErr w:type="spellEnd"/>
      <w:r w:rsidR="000C1BAE" w:rsidRPr="000C1BAE">
        <w:rPr>
          <w:rFonts w:eastAsia="Calibri"/>
          <w:sz w:val="26"/>
          <w:szCs w:val="26"/>
          <w:lang w:eastAsia="en-US"/>
        </w:rPr>
        <w:t xml:space="preserve"> маршрутам по регулируемым тарифам в соответствии с Федеральным законом 05.04.2013 года №44-ФЗ «О контрактной системе».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C1BAE">
        <w:rPr>
          <w:rFonts w:eastAsia="Calibri"/>
          <w:sz w:val="26"/>
          <w:szCs w:val="26"/>
          <w:lang w:eastAsia="en-US"/>
        </w:rPr>
        <w:t>Начальная (максимальная) цена контракта рассчитывается на основании Порядка определения начальной (максимальной) цены контракта, а также цены контракта, заключенным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утвержденного Приказом Министерства транспорта Российской Федерации №351 от 20.10.2021 года.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C1BAE">
        <w:rPr>
          <w:rFonts w:eastAsia="Calibri"/>
          <w:sz w:val="26"/>
          <w:szCs w:val="26"/>
          <w:lang w:eastAsia="en-US"/>
        </w:rPr>
        <w:t>Плата за проезд пассажиров и провоз багажа подлежит перечислению государственному или муниципальному подрядчику, начальная (максимальная) цена контракта (НМЦК) определяется по формуле: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C1BAE">
        <w:rPr>
          <w:rFonts w:ascii="Calibri" w:eastAsia="Calibri" w:hAnsi="Calibri"/>
          <w:noProof/>
          <w:position w:val="-24"/>
          <w:sz w:val="22"/>
          <w:szCs w:val="22"/>
        </w:rPr>
        <w:lastRenderedPageBreak/>
        <w:drawing>
          <wp:inline distT="0" distB="0" distL="0" distR="0">
            <wp:extent cx="3117215" cy="52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BAE">
        <w:rPr>
          <w:rFonts w:eastAsia="Calibri"/>
          <w:sz w:val="26"/>
          <w:szCs w:val="26"/>
          <w:lang w:eastAsia="en-US"/>
        </w:rPr>
        <w:t xml:space="preserve"> , руб., где: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C1BAE">
        <w:rPr>
          <w:rFonts w:eastAsia="Calibri"/>
          <w:sz w:val="26"/>
          <w:szCs w:val="26"/>
          <w:lang w:eastAsia="en-US"/>
        </w:rPr>
        <w:t>Сi</w:t>
      </w:r>
      <w:proofErr w:type="spellEnd"/>
      <w:r w:rsidRPr="000C1BAE">
        <w:rPr>
          <w:rFonts w:eastAsia="Calibri"/>
          <w:sz w:val="26"/>
          <w:szCs w:val="26"/>
          <w:lang w:eastAsia="en-US"/>
        </w:rPr>
        <w:t xml:space="preserve"> - определенная в соответствии с пунктом 6 настоящего Порядка максимальная стоимость работы транспортных средств i-</w:t>
      </w:r>
      <w:proofErr w:type="spellStart"/>
      <w:r w:rsidRPr="000C1BAE">
        <w:rPr>
          <w:rFonts w:eastAsia="Calibri"/>
          <w:sz w:val="26"/>
          <w:szCs w:val="26"/>
          <w:lang w:eastAsia="en-US"/>
        </w:rPr>
        <w:t>го</w:t>
      </w:r>
      <w:proofErr w:type="spellEnd"/>
      <w:r w:rsidRPr="000C1BAE">
        <w:rPr>
          <w:rFonts w:eastAsia="Calibri"/>
          <w:sz w:val="26"/>
          <w:szCs w:val="26"/>
          <w:lang w:eastAsia="en-US"/>
        </w:rPr>
        <w:t xml:space="preserve"> класса за весь срок действия контракта, руб.;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C1BAE">
        <w:rPr>
          <w:rFonts w:eastAsia="Calibri"/>
          <w:sz w:val="26"/>
          <w:szCs w:val="26"/>
          <w:lang w:eastAsia="en-US"/>
        </w:rPr>
        <w:t>Сoi</w:t>
      </w:r>
      <w:proofErr w:type="spellEnd"/>
      <w:r w:rsidRPr="000C1BAE">
        <w:rPr>
          <w:rFonts w:eastAsia="Calibri"/>
          <w:sz w:val="26"/>
          <w:szCs w:val="26"/>
          <w:lang w:eastAsia="en-US"/>
        </w:rPr>
        <w:t xml:space="preserve"> - затраты подрядчика на приобретение, установку и эксплуатацию в транспортных средствах i-</w:t>
      </w:r>
      <w:proofErr w:type="spellStart"/>
      <w:r w:rsidRPr="000C1BAE">
        <w:rPr>
          <w:rFonts w:eastAsia="Calibri"/>
          <w:sz w:val="26"/>
          <w:szCs w:val="26"/>
          <w:lang w:eastAsia="en-US"/>
        </w:rPr>
        <w:t>го</w:t>
      </w:r>
      <w:proofErr w:type="spellEnd"/>
      <w:r w:rsidRPr="000C1BAE">
        <w:rPr>
          <w:rFonts w:eastAsia="Calibri"/>
          <w:sz w:val="26"/>
          <w:szCs w:val="26"/>
          <w:lang w:eastAsia="en-US"/>
        </w:rPr>
        <w:t xml:space="preserve"> класса дополнительного оборудования, обязанность использования которого предусмотрена нормативными правовыми актами или условиями контракта, включая контрольно-кассовую технику, оборудование для использования в автоматизированных системах оплаты и контроля оплаты проезда, оборудование, используемое для информирования пассажиров в процессе перевозки, оборудование, используемое для обеспечения доступности транспортного средства для инвалидов, оборудование, используемое в автоматизированных системах мониторинга пассажиропотока, оборудование, используемое для мониторинга дорожной ситуации (видеорегистраторы), руб.;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C1BAE">
        <w:rPr>
          <w:rFonts w:eastAsia="Calibri"/>
          <w:sz w:val="26"/>
          <w:szCs w:val="26"/>
          <w:lang w:eastAsia="en-US"/>
        </w:rPr>
        <w:t>kа</w:t>
      </w:r>
      <w:proofErr w:type="spellEnd"/>
      <w:r w:rsidRPr="000C1BAE">
        <w:rPr>
          <w:rFonts w:eastAsia="Calibri"/>
          <w:sz w:val="26"/>
          <w:szCs w:val="26"/>
          <w:lang w:eastAsia="en-US"/>
        </w:rPr>
        <w:t xml:space="preserve"> - коэффициент, учитывающий ра</w:t>
      </w:r>
      <w:r w:rsidR="00D53EBD">
        <w:rPr>
          <w:rFonts w:eastAsia="Calibri"/>
          <w:sz w:val="26"/>
          <w:szCs w:val="26"/>
          <w:lang w:eastAsia="en-US"/>
        </w:rPr>
        <w:t>сходы на оплату услуг автовокза</w:t>
      </w:r>
      <w:r w:rsidRPr="000C1BAE">
        <w:rPr>
          <w:rFonts w:eastAsia="Calibri"/>
          <w:sz w:val="26"/>
          <w:szCs w:val="26"/>
          <w:lang w:eastAsia="en-US"/>
        </w:rPr>
        <w:t>лов и автостанций (в случае, если контра</w:t>
      </w:r>
      <w:r w:rsidR="00D53EBD">
        <w:rPr>
          <w:rFonts w:eastAsia="Calibri"/>
          <w:sz w:val="26"/>
          <w:szCs w:val="26"/>
          <w:lang w:eastAsia="en-US"/>
        </w:rPr>
        <w:t>ктом предусматривается использо</w:t>
      </w:r>
      <w:r w:rsidRPr="000C1BAE">
        <w:rPr>
          <w:rFonts w:eastAsia="Calibri"/>
          <w:sz w:val="26"/>
          <w:szCs w:val="26"/>
          <w:lang w:eastAsia="en-US"/>
        </w:rPr>
        <w:t>вание одного или нескольких остановочных пунктов, расположенных на территории автовокзала или автостанции, принимается равным 1,1, во всех прочих случаях принимается равным 1,0);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C1BAE">
        <w:rPr>
          <w:rFonts w:eastAsia="Calibri"/>
          <w:sz w:val="26"/>
          <w:szCs w:val="26"/>
          <w:lang w:eastAsia="en-US"/>
        </w:rPr>
        <w:t>Ссуб</w:t>
      </w:r>
      <w:proofErr w:type="spellEnd"/>
      <w:r w:rsidRPr="000C1BAE">
        <w:rPr>
          <w:rFonts w:eastAsia="Calibri"/>
          <w:sz w:val="26"/>
          <w:szCs w:val="26"/>
          <w:lang w:eastAsia="en-US"/>
        </w:rPr>
        <w:t xml:space="preserve"> - размер субсидий, которые будут предоставлены подрядчику в соответствии с нормативным правовым актом субъекта Российской Федерации, муниципальным нормативным правовым актом, принятыми в соответствии с Бюджетным кодексом Российской Федерации,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работ, руб. (в отсутствие соответствующих нормативны</w:t>
      </w:r>
      <w:r w:rsidR="00D53EBD">
        <w:rPr>
          <w:rFonts w:eastAsia="Calibri"/>
          <w:sz w:val="26"/>
          <w:szCs w:val="26"/>
          <w:lang w:eastAsia="en-US"/>
        </w:rPr>
        <w:t xml:space="preserve">х правовых актов </w:t>
      </w:r>
      <w:proofErr w:type="spellStart"/>
      <w:r w:rsidR="00D53EBD">
        <w:rPr>
          <w:rFonts w:eastAsia="Calibri"/>
          <w:sz w:val="26"/>
          <w:szCs w:val="26"/>
          <w:lang w:eastAsia="en-US"/>
        </w:rPr>
        <w:t>Ссуб</w:t>
      </w:r>
      <w:proofErr w:type="spellEnd"/>
      <w:r w:rsidR="00D53EBD">
        <w:rPr>
          <w:rFonts w:eastAsia="Calibri"/>
          <w:sz w:val="26"/>
          <w:szCs w:val="26"/>
          <w:lang w:eastAsia="en-US"/>
        </w:rPr>
        <w:t xml:space="preserve"> принимает</w:t>
      </w:r>
      <w:r w:rsidRPr="000C1BAE">
        <w:rPr>
          <w:rFonts w:eastAsia="Calibri"/>
          <w:sz w:val="26"/>
          <w:szCs w:val="26"/>
          <w:lang w:eastAsia="en-US"/>
        </w:rPr>
        <w:t>ся равным нулю);</w:t>
      </w:r>
    </w:p>
    <w:p w:rsidR="000C1BAE" w:rsidRPr="000C1BA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C1BAE">
        <w:rPr>
          <w:rFonts w:eastAsia="Calibri"/>
          <w:sz w:val="26"/>
          <w:szCs w:val="26"/>
          <w:lang w:eastAsia="en-US"/>
        </w:rPr>
        <w:t>П - определенная в соответствии с пунктом 3 настоящего Порядка планируемая плата за проезд пассажиров и провоз багажа, оставляемая в распоряжении подрядчика, руб.;</w:t>
      </w:r>
    </w:p>
    <w:p w:rsidR="00603046" w:rsidRPr="000C4D0E" w:rsidRDefault="000C1BAE" w:rsidP="000C1BAE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C1BAE">
        <w:rPr>
          <w:rFonts w:eastAsia="Calibri"/>
          <w:sz w:val="26"/>
          <w:szCs w:val="26"/>
          <w:lang w:eastAsia="en-US"/>
        </w:rPr>
        <w:t>k - количество предусмотренных контрактом классов транспортных средств.</w:t>
      </w:r>
    </w:p>
    <w:p w:rsidR="00603046" w:rsidRDefault="00603046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538D8" w:rsidRDefault="007538D8" w:rsidP="00D72C33">
      <w:pPr>
        <w:shd w:val="clear" w:color="auto" w:fill="FFFFFF"/>
        <w:ind w:firstLine="851"/>
        <w:jc w:val="both"/>
        <w:rPr>
          <w:sz w:val="26"/>
          <w:szCs w:val="26"/>
        </w:rPr>
      </w:pPr>
      <w:r w:rsidRPr="00353048">
        <w:rPr>
          <w:rFonts w:eastAsia="Calibri"/>
          <w:sz w:val="26"/>
          <w:szCs w:val="26"/>
          <w:lang w:eastAsia="en-US"/>
        </w:rPr>
        <w:t>1.</w:t>
      </w:r>
      <w:r w:rsidR="00C11A5D" w:rsidRPr="00353048">
        <w:rPr>
          <w:rFonts w:eastAsia="Calibri"/>
          <w:sz w:val="26"/>
          <w:szCs w:val="26"/>
          <w:lang w:eastAsia="en-US"/>
        </w:rPr>
        <w:t>5</w:t>
      </w:r>
      <w:r w:rsidRPr="00353048">
        <w:rPr>
          <w:rFonts w:eastAsia="Calibri"/>
          <w:sz w:val="26"/>
          <w:szCs w:val="26"/>
          <w:lang w:eastAsia="en-US"/>
        </w:rPr>
        <w:t xml:space="preserve">. </w:t>
      </w:r>
      <w:r w:rsidRPr="00353048">
        <w:rPr>
          <w:sz w:val="26"/>
          <w:szCs w:val="26"/>
        </w:rPr>
        <w:t>в разделе VI</w:t>
      </w:r>
      <w:r w:rsidRPr="006266A8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текст второго абзаца изложить в новой редакции: «</w:t>
      </w:r>
      <w:r w:rsidR="00D72C33" w:rsidRPr="00D72C33">
        <w:rPr>
          <w:sz w:val="26"/>
          <w:szCs w:val="26"/>
        </w:rPr>
        <w:t>Общий объем финансирования мероприятий Подпрограммы в 2019-2025 гг. предположительно составит всего 114177,6 тыс. руб., в том числе: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бюджета муниципального района 109335,3 тыс. руб.,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областного бюджета 4842,3 тыс. руб., за счет средств федерального бюджета 0 тыс. руб.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Из них по годам реализации: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2019 год –  12108,5 тыс.  руб., в том числе: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бюджета муниципального района 8842,7 тыс. руб.,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областного бюджета 3265,8 тыс. руб., за счет средств федерального бюджета 0 тыс. руб.;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2020 год – 10462,7 тыс. руб. в том числе: за счет средств бюджета муниципального района 10365,7 тыс. руб., за счет средств областного бюджета 97 тыс. руб.,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федерального бюджета 0 тыс. руб.;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2021 год – 13105,6 тыс. руб. в том числе:</w:t>
      </w:r>
      <w:r w:rsidR="00D72C33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 xml:space="preserve">за счет средств бюджета муниципального района 12853,9 тыс. руб., </w:t>
      </w:r>
      <w:r w:rsidR="00041631">
        <w:rPr>
          <w:sz w:val="26"/>
          <w:szCs w:val="26"/>
        </w:rPr>
        <w:t>з</w:t>
      </w:r>
      <w:r w:rsidR="00D72C33" w:rsidRPr="00D72C33">
        <w:rPr>
          <w:sz w:val="26"/>
          <w:szCs w:val="26"/>
        </w:rPr>
        <w:t>а счет средств областного бюджета 251</w:t>
      </w:r>
      <w:r w:rsidR="00041631">
        <w:rPr>
          <w:sz w:val="26"/>
          <w:szCs w:val="26"/>
        </w:rPr>
        <w:t xml:space="preserve">,7 тыс. руб., </w:t>
      </w:r>
      <w:r w:rsidR="00D72C33" w:rsidRPr="00D72C33">
        <w:rPr>
          <w:sz w:val="26"/>
          <w:szCs w:val="26"/>
        </w:rPr>
        <w:t>за счет средств фед</w:t>
      </w:r>
      <w:r w:rsidR="00041631">
        <w:rPr>
          <w:sz w:val="26"/>
          <w:szCs w:val="26"/>
        </w:rPr>
        <w:t xml:space="preserve">ерального бюджета 0 тыс. руб.; </w:t>
      </w:r>
      <w:r w:rsidR="00D72C33" w:rsidRPr="00D72C33">
        <w:rPr>
          <w:sz w:val="26"/>
          <w:szCs w:val="26"/>
        </w:rPr>
        <w:t xml:space="preserve">2022 год </w:t>
      </w:r>
      <w:r w:rsidR="00D72C33" w:rsidRPr="00D72C33">
        <w:rPr>
          <w:sz w:val="26"/>
          <w:szCs w:val="26"/>
        </w:rPr>
        <w:lastRenderedPageBreak/>
        <w:t>– 19609,2 тыс. руб. в том числе:</w:t>
      </w:r>
      <w:r w:rsidR="00041631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бюджета муниципального района 19283 тыс. руб., за счет средств областного бюджета 326,2 тыс. руб.,</w:t>
      </w:r>
      <w:r w:rsidR="00041631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федерального бюджета 0 тыс. руб.;</w:t>
      </w:r>
      <w:r w:rsidR="00041631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2023 год – 19641,2 тыс.  руб. в том числе:</w:t>
      </w:r>
      <w:r w:rsidR="00041631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бюджета муниципального района 19330 тыс. руб., за счет средств областно</w:t>
      </w:r>
      <w:r w:rsidR="00041631">
        <w:rPr>
          <w:sz w:val="26"/>
          <w:szCs w:val="26"/>
        </w:rPr>
        <w:t xml:space="preserve">го бюджета 311,2 тыс. руб., </w:t>
      </w:r>
      <w:r w:rsidR="00D72C33" w:rsidRPr="00D72C33">
        <w:rPr>
          <w:sz w:val="26"/>
          <w:szCs w:val="26"/>
        </w:rPr>
        <w:t>за счет средств федерального бюджета 0 тыс. руб.;</w:t>
      </w:r>
      <w:r w:rsidR="00041631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2024 год – 19625,2 тыс.  руб. в том числе: за счет средств бюджета муниципального района 19330 тыс. руб., за счет средств облас</w:t>
      </w:r>
      <w:r w:rsidR="00353048">
        <w:rPr>
          <w:sz w:val="26"/>
          <w:szCs w:val="26"/>
        </w:rPr>
        <w:t xml:space="preserve">тного бюджета 295,2 тыс. руб., </w:t>
      </w:r>
      <w:r w:rsidR="00D72C33" w:rsidRPr="00D72C33">
        <w:rPr>
          <w:sz w:val="26"/>
          <w:szCs w:val="26"/>
        </w:rPr>
        <w:t>за счет средств федерального бюджета 0 тыс. руб.;</w:t>
      </w:r>
      <w:r w:rsidR="00353048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2025 год – 19625,2 тыс.  руб. в том числе:</w:t>
      </w:r>
      <w:r w:rsidR="00353048">
        <w:rPr>
          <w:sz w:val="26"/>
          <w:szCs w:val="26"/>
        </w:rPr>
        <w:t xml:space="preserve"> з</w:t>
      </w:r>
      <w:r w:rsidR="00D72C33" w:rsidRPr="00D72C33">
        <w:rPr>
          <w:sz w:val="26"/>
          <w:szCs w:val="26"/>
        </w:rPr>
        <w:t>а счет средств бюджета муниципального района 19330 тыс. руб., за счет средств областного бюджета 295,2 тыс. руб.,</w:t>
      </w:r>
      <w:r w:rsidR="00353048">
        <w:rPr>
          <w:sz w:val="26"/>
          <w:szCs w:val="26"/>
        </w:rPr>
        <w:t xml:space="preserve"> </w:t>
      </w:r>
      <w:r w:rsidR="00D72C33" w:rsidRPr="00D72C33">
        <w:rPr>
          <w:sz w:val="26"/>
          <w:szCs w:val="26"/>
        </w:rPr>
        <w:t>за счет средств федерального бюджета 0 тыс. руб</w:t>
      </w:r>
      <w:r w:rsidRPr="00D2400C">
        <w:rPr>
          <w:sz w:val="26"/>
          <w:szCs w:val="26"/>
        </w:rPr>
        <w:t>.</w:t>
      </w:r>
      <w:r w:rsidRPr="006266A8">
        <w:rPr>
          <w:sz w:val="26"/>
          <w:szCs w:val="26"/>
        </w:rPr>
        <w:t>»,</w:t>
      </w:r>
    </w:p>
    <w:p w:rsidR="00353048" w:rsidRDefault="00353048" w:rsidP="00D72C3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3A42E6" w:rsidRPr="003A42E6" w:rsidRDefault="007538D8" w:rsidP="003A42E6">
      <w:pPr>
        <w:pStyle w:val="ac"/>
        <w:ind w:firstLine="709"/>
        <w:jc w:val="both"/>
        <w:rPr>
          <w:sz w:val="26"/>
          <w:szCs w:val="26"/>
        </w:rPr>
      </w:pPr>
      <w:r w:rsidRPr="001B2275">
        <w:rPr>
          <w:sz w:val="26"/>
          <w:szCs w:val="26"/>
        </w:rPr>
        <w:t>1.</w:t>
      </w:r>
      <w:r w:rsidR="00353048" w:rsidRPr="001B2275">
        <w:rPr>
          <w:sz w:val="26"/>
          <w:szCs w:val="26"/>
        </w:rPr>
        <w:t>6</w:t>
      </w:r>
      <w:r w:rsidRPr="001B2275">
        <w:rPr>
          <w:sz w:val="26"/>
          <w:szCs w:val="26"/>
        </w:rPr>
        <w:t xml:space="preserve">. в разделе I «Паспорт подпрограммы «Развитие потребительского рынка </w:t>
      </w:r>
      <w:proofErr w:type="spellStart"/>
      <w:r w:rsidRPr="001B2275">
        <w:rPr>
          <w:sz w:val="26"/>
          <w:szCs w:val="26"/>
        </w:rPr>
        <w:t>Добровского</w:t>
      </w:r>
      <w:proofErr w:type="spellEnd"/>
      <w:r w:rsidRPr="001B2275">
        <w:rPr>
          <w:sz w:val="26"/>
          <w:szCs w:val="26"/>
        </w:rPr>
        <w:t xml:space="preserve"> муниципального района Липецкой области на 2019 – 202</w:t>
      </w:r>
      <w:r w:rsidR="00FA0BC5" w:rsidRPr="001B2275">
        <w:rPr>
          <w:sz w:val="26"/>
          <w:szCs w:val="26"/>
        </w:rPr>
        <w:t>5</w:t>
      </w:r>
      <w:r w:rsidRPr="001B2275">
        <w:rPr>
          <w:sz w:val="26"/>
          <w:szCs w:val="26"/>
        </w:rPr>
        <w:t xml:space="preserve"> годы» в строке «Объемы и источники финансирования</w:t>
      </w:r>
      <w:r>
        <w:rPr>
          <w:sz w:val="26"/>
          <w:szCs w:val="26"/>
        </w:rPr>
        <w:t xml:space="preserve"> </w:t>
      </w:r>
      <w:r w:rsidRPr="00452A55">
        <w:rPr>
          <w:sz w:val="26"/>
          <w:szCs w:val="26"/>
        </w:rPr>
        <w:t>Подпрограммы</w:t>
      </w:r>
      <w:r>
        <w:rPr>
          <w:sz w:val="26"/>
          <w:szCs w:val="26"/>
        </w:rPr>
        <w:t>»</w:t>
      </w:r>
      <w:r>
        <w:t xml:space="preserve"> </w:t>
      </w:r>
      <w:r w:rsidRPr="00452A55">
        <w:rPr>
          <w:sz w:val="26"/>
          <w:szCs w:val="26"/>
        </w:rPr>
        <w:t>текст во второй графе изложить в новой редакции:</w:t>
      </w:r>
      <w:r>
        <w:rPr>
          <w:sz w:val="26"/>
          <w:szCs w:val="26"/>
        </w:rPr>
        <w:t xml:space="preserve"> «</w:t>
      </w:r>
      <w:r w:rsidR="003A42E6" w:rsidRPr="003A42E6">
        <w:rPr>
          <w:sz w:val="26"/>
          <w:szCs w:val="26"/>
        </w:rPr>
        <w:t>Предполагаемый объем финансирования мероприятий Подпрограммы за счет средств районного бюджета составляет 2908 тыс. руб., в том числе: 2019 год -  221,3 тыс. руб.,</w:t>
      </w:r>
      <w:r w:rsidR="003A42E6">
        <w:rPr>
          <w:sz w:val="26"/>
          <w:szCs w:val="26"/>
        </w:rPr>
        <w:t xml:space="preserve"> </w:t>
      </w:r>
      <w:r w:rsidR="003A42E6" w:rsidRPr="003A42E6">
        <w:rPr>
          <w:sz w:val="26"/>
          <w:szCs w:val="26"/>
        </w:rPr>
        <w:t>2020 год -   105,7 тыс. руб.,</w:t>
      </w:r>
      <w:r w:rsidR="003A42E6">
        <w:rPr>
          <w:sz w:val="26"/>
          <w:szCs w:val="26"/>
        </w:rPr>
        <w:t xml:space="preserve"> </w:t>
      </w:r>
      <w:r w:rsidR="003A42E6" w:rsidRPr="003A42E6">
        <w:rPr>
          <w:sz w:val="26"/>
          <w:szCs w:val="26"/>
        </w:rPr>
        <w:t>2021 год -   173 тыс. руб.,</w:t>
      </w:r>
      <w:r w:rsidR="003A42E6">
        <w:rPr>
          <w:sz w:val="26"/>
          <w:szCs w:val="26"/>
        </w:rPr>
        <w:t xml:space="preserve"> </w:t>
      </w:r>
      <w:r w:rsidR="003A42E6" w:rsidRPr="003A42E6">
        <w:rPr>
          <w:sz w:val="26"/>
          <w:szCs w:val="26"/>
        </w:rPr>
        <w:t>2022 год -  1433 тыс. руб., 2023 год -  325 тыс. руб.,</w:t>
      </w:r>
      <w:r w:rsidR="001B2275">
        <w:rPr>
          <w:sz w:val="26"/>
          <w:szCs w:val="26"/>
        </w:rPr>
        <w:t xml:space="preserve"> </w:t>
      </w:r>
      <w:r w:rsidR="003A42E6" w:rsidRPr="003A42E6">
        <w:rPr>
          <w:sz w:val="26"/>
          <w:szCs w:val="26"/>
        </w:rPr>
        <w:t>2024 год -  325 тыс. руб.,</w:t>
      </w:r>
      <w:r w:rsidR="001B2275">
        <w:rPr>
          <w:sz w:val="26"/>
          <w:szCs w:val="26"/>
        </w:rPr>
        <w:t xml:space="preserve"> </w:t>
      </w:r>
      <w:r w:rsidR="003A42E6" w:rsidRPr="003A42E6">
        <w:rPr>
          <w:sz w:val="26"/>
          <w:szCs w:val="26"/>
        </w:rPr>
        <w:t>2025 год -  325 тыс. руб.</w:t>
      </w:r>
    </w:p>
    <w:p w:rsidR="007538D8" w:rsidRDefault="003A42E6" w:rsidP="003A42E6">
      <w:pPr>
        <w:pStyle w:val="ac"/>
        <w:ind w:firstLine="709"/>
        <w:jc w:val="both"/>
        <w:rPr>
          <w:sz w:val="26"/>
          <w:szCs w:val="26"/>
        </w:rPr>
      </w:pPr>
      <w:r w:rsidRPr="003A42E6">
        <w:rPr>
          <w:sz w:val="26"/>
          <w:szCs w:val="26"/>
        </w:rPr>
        <w:t xml:space="preserve">Объемы расходов на выполнение мероприятий Подпрограммы ежегодно </w:t>
      </w:r>
      <w:proofErr w:type="gramStart"/>
      <w:r w:rsidRPr="003A42E6">
        <w:rPr>
          <w:sz w:val="26"/>
          <w:szCs w:val="26"/>
        </w:rPr>
        <w:t>уточняются  в</w:t>
      </w:r>
      <w:proofErr w:type="gramEnd"/>
      <w:r w:rsidRPr="003A42E6">
        <w:rPr>
          <w:sz w:val="26"/>
          <w:szCs w:val="26"/>
        </w:rPr>
        <w:t xml:space="preserve"> процессе исполнения  районного бюджета и при формировании бюджета на очередной финансовый год</w:t>
      </w:r>
      <w:r w:rsidR="007538D8">
        <w:rPr>
          <w:sz w:val="26"/>
          <w:szCs w:val="26"/>
        </w:rPr>
        <w:t>»,</w:t>
      </w:r>
    </w:p>
    <w:p w:rsidR="001B2275" w:rsidRDefault="001B2275" w:rsidP="007538D8">
      <w:pPr>
        <w:pStyle w:val="ac"/>
        <w:ind w:firstLine="709"/>
        <w:jc w:val="both"/>
        <w:rPr>
          <w:sz w:val="26"/>
          <w:szCs w:val="26"/>
        </w:rPr>
      </w:pPr>
    </w:p>
    <w:p w:rsidR="007C67F2" w:rsidRPr="007C67F2" w:rsidRDefault="007538D8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1.</w:t>
      </w:r>
      <w:r w:rsidR="001B2275" w:rsidRPr="007C67F2">
        <w:rPr>
          <w:sz w:val="26"/>
          <w:szCs w:val="26"/>
        </w:rPr>
        <w:t>7</w:t>
      </w:r>
      <w:r w:rsidRPr="007C67F2">
        <w:rPr>
          <w:sz w:val="26"/>
          <w:szCs w:val="26"/>
        </w:rPr>
        <w:t>. раздел IV «Характеристика основных мероприятий подпрограммы»</w:t>
      </w:r>
      <w:r w:rsidR="006D6440" w:rsidRPr="007C67F2">
        <w:rPr>
          <w:sz w:val="26"/>
          <w:szCs w:val="26"/>
        </w:rPr>
        <w:t xml:space="preserve"> изложить в новой редакции</w:t>
      </w:r>
      <w:r w:rsidR="006B1013" w:rsidRPr="007C67F2">
        <w:rPr>
          <w:sz w:val="26"/>
          <w:szCs w:val="26"/>
        </w:rPr>
        <w:t>:</w:t>
      </w:r>
      <w:r w:rsidR="00B505D9">
        <w:rPr>
          <w:sz w:val="26"/>
          <w:szCs w:val="26"/>
        </w:rPr>
        <w:t xml:space="preserve"> </w:t>
      </w:r>
      <w:r w:rsidR="007C67F2">
        <w:rPr>
          <w:sz w:val="26"/>
          <w:szCs w:val="26"/>
        </w:rPr>
        <w:t>«</w:t>
      </w:r>
      <w:r w:rsidR="007C67F2" w:rsidRPr="007C67F2">
        <w:rPr>
          <w:sz w:val="26"/>
          <w:szCs w:val="26"/>
        </w:rPr>
        <w:t>Механизм реализации подпрограммы 2 включает меры, направленные на выполнение в полном объеме программных мероприятий, порядок корректировки объемов финансирования и сроков реализации.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Подпрограмма 2 и включенные в не</w:t>
      </w:r>
      <w:r w:rsidR="00B505D9">
        <w:rPr>
          <w:sz w:val="26"/>
          <w:szCs w:val="26"/>
        </w:rPr>
        <w:t>е основные мероприятия представ</w:t>
      </w:r>
      <w:r w:rsidRPr="007C67F2">
        <w:rPr>
          <w:sz w:val="26"/>
          <w:szCs w:val="26"/>
        </w:rPr>
        <w:t xml:space="preserve">ляют комплекс взаимосвязанных мер, направленных на обеспечение условия полного и своевременного удовлетворения спроса населения на потребительские товары и услуги, их территориальную и ценовую доступность, а также, на достижение целевых показателей Подпрограммы «Развитие потребительского рынка </w:t>
      </w:r>
      <w:proofErr w:type="spellStart"/>
      <w:r w:rsidRPr="007C67F2">
        <w:rPr>
          <w:sz w:val="26"/>
          <w:szCs w:val="26"/>
        </w:rPr>
        <w:t>Добровского</w:t>
      </w:r>
      <w:proofErr w:type="spellEnd"/>
      <w:r w:rsidRPr="007C67F2">
        <w:rPr>
          <w:sz w:val="26"/>
          <w:szCs w:val="26"/>
        </w:rPr>
        <w:t xml:space="preserve"> муниципального района», повышение вклада потребительского рынка в экономику района.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Основное мероприятие 1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Основным механизмом реализации основного мероприятия 1 является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 xml:space="preserve">В рамках данного мероприятия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</w:t>
      </w:r>
      <w:r w:rsidRPr="007C67F2">
        <w:rPr>
          <w:sz w:val="26"/>
          <w:szCs w:val="26"/>
        </w:rPr>
        <w:lastRenderedPageBreak/>
        <w:t xml:space="preserve">района (за исключением административного центра </w:t>
      </w:r>
      <w:proofErr w:type="spellStart"/>
      <w:r w:rsidRPr="007C67F2">
        <w:rPr>
          <w:sz w:val="26"/>
          <w:szCs w:val="26"/>
        </w:rPr>
        <w:t>Добровского</w:t>
      </w:r>
      <w:proofErr w:type="spellEnd"/>
      <w:r w:rsidRPr="007C67F2">
        <w:rPr>
          <w:sz w:val="26"/>
          <w:szCs w:val="26"/>
        </w:rPr>
        <w:t xml:space="preserve"> муниципального района), направленных на: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 xml:space="preserve">1)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для: 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 сбора и доставки заказов сельского населения при оказании бытовых услуг;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Условия предоставления субсидии: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1) Обслуживание предприятием сельских населенных пунктов, не имеющих стационарных торговых объектов и</w:t>
      </w:r>
      <w:r w:rsidR="00B505D9">
        <w:rPr>
          <w:sz w:val="26"/>
          <w:szCs w:val="26"/>
        </w:rPr>
        <w:t xml:space="preserve"> (или) имеющих стационарные тор</w:t>
      </w:r>
      <w:r w:rsidRPr="007C67F2">
        <w:rPr>
          <w:sz w:val="26"/>
          <w:szCs w:val="26"/>
        </w:rPr>
        <w:t xml:space="preserve">говые объекты, в которых радиус пешеходной доступности до стационарного торгового объекта превышает 2 километра, охваченных торговым обслуживанием; 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2)  Осуществление предприятием сбора и доставки заказов сельского населения при оказании бытовых услуг.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Размер субсидии на возмещение части затрат на приобретение автомобильного топлива определяется по формуле: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</w:t>
      </w:r>
      <w:proofErr w:type="gramStart"/>
      <w:r w:rsidRPr="007C67F2">
        <w:rPr>
          <w:sz w:val="26"/>
          <w:szCs w:val="26"/>
        </w:rPr>
        <w:t>суб</w:t>
      </w:r>
      <w:proofErr w:type="spellEnd"/>
      <w:r w:rsidRPr="007C67F2">
        <w:rPr>
          <w:sz w:val="26"/>
          <w:szCs w:val="26"/>
        </w:rPr>
        <w:t>..</w:t>
      </w:r>
      <w:proofErr w:type="gramEnd"/>
      <w:r w:rsidRPr="007C67F2">
        <w:rPr>
          <w:sz w:val="26"/>
          <w:szCs w:val="26"/>
        </w:rPr>
        <w:t xml:space="preserve">= (П x Н) / 100 x </w:t>
      </w:r>
      <w:proofErr w:type="spellStart"/>
      <w:r w:rsidRPr="007C67F2">
        <w:rPr>
          <w:sz w:val="26"/>
          <w:szCs w:val="26"/>
        </w:rPr>
        <w:t>Цср</w:t>
      </w:r>
      <w:proofErr w:type="spellEnd"/>
      <w:r w:rsidRPr="007C67F2">
        <w:rPr>
          <w:sz w:val="26"/>
          <w:szCs w:val="26"/>
        </w:rPr>
        <w:t>,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где: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Sсуб</w:t>
      </w:r>
      <w:proofErr w:type="spellEnd"/>
      <w:r w:rsidRPr="007C67F2">
        <w:rPr>
          <w:sz w:val="26"/>
          <w:szCs w:val="26"/>
        </w:rPr>
        <w:t xml:space="preserve">. - </w:t>
      </w:r>
      <w:proofErr w:type="spellStart"/>
      <w:r w:rsidRPr="007C67F2">
        <w:rPr>
          <w:sz w:val="26"/>
          <w:szCs w:val="26"/>
        </w:rPr>
        <w:t>cумма</w:t>
      </w:r>
      <w:proofErr w:type="spellEnd"/>
      <w:r w:rsidRPr="007C67F2">
        <w:rPr>
          <w:sz w:val="26"/>
          <w:szCs w:val="26"/>
        </w:rPr>
        <w:t xml:space="preserve"> субсидии, руб.;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П - пробег за отчетный период, км;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Н - норма расхода автомобильного топлива, л,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Цср</w:t>
      </w:r>
      <w:proofErr w:type="spellEnd"/>
      <w:r w:rsidRPr="007C67F2">
        <w:rPr>
          <w:sz w:val="26"/>
          <w:szCs w:val="26"/>
        </w:rPr>
        <w:t>. - средняя цена 1 л топлива.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Возмещению подлежит часть затрат, произведенных получателями субсидий на приобретение автомобильного топлива по фактическим ценам, но не выше средней цены, сложившейся в от</w:t>
      </w:r>
      <w:r w:rsidR="006D0D36">
        <w:rPr>
          <w:sz w:val="26"/>
          <w:szCs w:val="26"/>
        </w:rPr>
        <w:t>четном периоде на территории об</w:t>
      </w:r>
      <w:r w:rsidRPr="007C67F2">
        <w:rPr>
          <w:sz w:val="26"/>
          <w:szCs w:val="26"/>
        </w:rPr>
        <w:t xml:space="preserve">ласти, по данным территориального органа Федеральной службы государственной статистики по Липецкой области, в следующих размерах: 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 xml:space="preserve">1)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2) сборе и доставке заказов сельского населения при оказании бытовых услуг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за счет средств областного бюджета и бюджета муниципального района – не более 100 (ста) процентов от произведенных затрат;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Основное мероприятие 3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пунктах, направленных на 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</w:t>
      </w:r>
      <w:r w:rsidR="00432079">
        <w:rPr>
          <w:sz w:val="26"/>
          <w:szCs w:val="26"/>
        </w:rPr>
        <w:t xml:space="preserve"> </w:t>
      </w:r>
      <w:r w:rsidRPr="007C67F2">
        <w:rPr>
          <w:sz w:val="26"/>
          <w:szCs w:val="26"/>
        </w:rPr>
        <w:t>предназначенных для перевозки принятых от населения заказов на бытовые услуги и доставки выездных бригад) (далее - специализированного транспорта).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Условия предоставления субсидии: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lastRenderedPageBreak/>
        <w:t xml:space="preserve">1) Обслуживание предприятием сельских населенных пунктов,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километра, охваченных торговым обслуживанием; 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2)  Осуществление предприятием сбора и доставки заказов сельского населения при оказании бытовых услуг.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Размер субсидии на возмещение части затрат на приобретение специализированного транспорта определяется по формуле: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</w:t>
      </w:r>
      <w:proofErr w:type="gramStart"/>
      <w:r w:rsidRPr="007C67F2">
        <w:rPr>
          <w:sz w:val="26"/>
          <w:szCs w:val="26"/>
        </w:rPr>
        <w:t>суб</w:t>
      </w:r>
      <w:proofErr w:type="spellEnd"/>
      <w:r w:rsidRPr="007C67F2">
        <w:rPr>
          <w:sz w:val="26"/>
          <w:szCs w:val="26"/>
        </w:rPr>
        <w:t>..</w:t>
      </w:r>
      <w:proofErr w:type="gramEnd"/>
      <w:r w:rsidRPr="007C67F2">
        <w:rPr>
          <w:sz w:val="26"/>
          <w:szCs w:val="26"/>
        </w:rPr>
        <w:t>= С*80%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где: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Sсуб</w:t>
      </w:r>
      <w:proofErr w:type="spellEnd"/>
      <w:r w:rsidRPr="007C67F2">
        <w:rPr>
          <w:sz w:val="26"/>
          <w:szCs w:val="26"/>
        </w:rPr>
        <w:t xml:space="preserve">. - </w:t>
      </w:r>
      <w:proofErr w:type="spellStart"/>
      <w:r w:rsidRPr="007C67F2">
        <w:rPr>
          <w:sz w:val="26"/>
          <w:szCs w:val="26"/>
        </w:rPr>
        <w:t>cумма</w:t>
      </w:r>
      <w:proofErr w:type="spellEnd"/>
      <w:r w:rsidRPr="007C67F2">
        <w:rPr>
          <w:sz w:val="26"/>
          <w:szCs w:val="26"/>
        </w:rPr>
        <w:t xml:space="preserve"> субсидии, руб.;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С-стоимость транспортного средства, руб.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Возмещению подлежит часть затрат, произведенных получателями субсидий на приобретение специализированного транспорта в следующих размерах: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собственные средства получателя субсидии - не менее 20 (двадцати) процентов от произведенных затрат,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средств областного бюджета и бюджета муниципального района – не более 80 (восьмидесяти) процентов от произведенных затрат.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Основным мероприятием 2 задачи 2 подпрограммы 2 является проведение ярмарок, выставок, конкурсов.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В рамках данного мероприятия предусматривается: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финансирование расходов на проведение ярмарок выставок конкурсов. В рамках данного основного мероприятия предполагается финансирование расходов на проведение районного праздника «Доброе сало» и др.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Основное мероприятие 4 задачи 1 подпрограммы 2 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Условия предоставления субсидии: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Наличие у предприятия в собственности или долгосрочной аренде помещений стационарных торговых объектов, расположенных в сельских населенных пунктах с численностью проживающего населения не более 300 человек, за которые производится оплата оказанных коммунальных услуг: потребление холодной воды, горячей воды, электрической энергии, тепловой энергии, газа и отведения сточных вод.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Размер субсидии на возмещение части затрат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человек, определяется по формуле: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</w:t>
      </w:r>
      <w:proofErr w:type="gramStart"/>
      <w:r w:rsidRPr="007C67F2">
        <w:rPr>
          <w:sz w:val="26"/>
          <w:szCs w:val="26"/>
        </w:rPr>
        <w:t>суб</w:t>
      </w:r>
      <w:proofErr w:type="spellEnd"/>
      <w:r w:rsidRPr="007C67F2">
        <w:rPr>
          <w:sz w:val="26"/>
          <w:szCs w:val="26"/>
        </w:rPr>
        <w:t>..</w:t>
      </w:r>
      <w:proofErr w:type="gramEnd"/>
      <w:r w:rsidRPr="007C67F2">
        <w:rPr>
          <w:sz w:val="26"/>
          <w:szCs w:val="26"/>
        </w:rPr>
        <w:t xml:space="preserve">= С*50% 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где: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Sсуб</w:t>
      </w:r>
      <w:proofErr w:type="spellEnd"/>
      <w:r w:rsidRPr="007C67F2">
        <w:rPr>
          <w:sz w:val="26"/>
          <w:szCs w:val="26"/>
        </w:rPr>
        <w:t xml:space="preserve">. - </w:t>
      </w:r>
      <w:proofErr w:type="spellStart"/>
      <w:r w:rsidRPr="007C67F2">
        <w:rPr>
          <w:sz w:val="26"/>
          <w:szCs w:val="26"/>
        </w:rPr>
        <w:t>cумма</w:t>
      </w:r>
      <w:proofErr w:type="spellEnd"/>
      <w:r w:rsidRPr="007C67F2">
        <w:rPr>
          <w:sz w:val="26"/>
          <w:szCs w:val="26"/>
        </w:rPr>
        <w:t xml:space="preserve"> субсидии, руб.;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С-сумма затрат на оплату коммунальных услуг, руб.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lastRenderedPageBreak/>
        <w:t>Общий размер субсидии, предоставляемой за счет средств областного бюджета и бюджета муниципального образования, не может превышать 50% от суммы затрат хозяйствующих субъектов на оплату коммунальных услуг.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 xml:space="preserve"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</w:t>
      </w:r>
      <w:r w:rsidR="00C33726">
        <w:rPr>
          <w:sz w:val="26"/>
          <w:szCs w:val="26"/>
        </w:rPr>
        <w:t xml:space="preserve">приобретение в текущем году торгового </w:t>
      </w:r>
      <w:r w:rsidRPr="007C67F2">
        <w:rPr>
          <w:sz w:val="26"/>
          <w:szCs w:val="26"/>
        </w:rPr>
        <w:t>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рас-положенных в населенных пунктах с численностью проживающего населения не более 300 человек.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Условия предоставления субсидии: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Наличие торговых предприятий, осуществляющих деятельность в населенных пунктах с численностью населения не более 300 человек;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Размер субсидии на возмещение части затрат, направленных на приобретение торгового и холодильного оборудования; оборудования для учета объема оборота алкогольной продукции определяется по формуле: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</w:t>
      </w:r>
      <w:proofErr w:type="gramStart"/>
      <w:r w:rsidRPr="007C67F2">
        <w:rPr>
          <w:sz w:val="26"/>
          <w:szCs w:val="26"/>
        </w:rPr>
        <w:t>суб</w:t>
      </w:r>
      <w:proofErr w:type="spellEnd"/>
      <w:r w:rsidRPr="007C67F2">
        <w:rPr>
          <w:sz w:val="26"/>
          <w:szCs w:val="26"/>
        </w:rPr>
        <w:t>.=</w:t>
      </w:r>
      <w:proofErr w:type="gramEnd"/>
      <w:r w:rsidRPr="007C67F2">
        <w:rPr>
          <w:sz w:val="26"/>
          <w:szCs w:val="26"/>
        </w:rPr>
        <w:t xml:space="preserve"> С*80%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где: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proofErr w:type="spellStart"/>
      <w:r w:rsidRPr="007C67F2">
        <w:rPr>
          <w:sz w:val="26"/>
          <w:szCs w:val="26"/>
        </w:rPr>
        <w:t>Sсуб</w:t>
      </w:r>
      <w:proofErr w:type="spellEnd"/>
      <w:r w:rsidRPr="007C67F2">
        <w:rPr>
          <w:sz w:val="26"/>
          <w:szCs w:val="26"/>
        </w:rPr>
        <w:t xml:space="preserve">. - </w:t>
      </w:r>
      <w:proofErr w:type="spellStart"/>
      <w:r w:rsidRPr="007C67F2">
        <w:rPr>
          <w:sz w:val="26"/>
          <w:szCs w:val="26"/>
        </w:rPr>
        <w:t>cумма</w:t>
      </w:r>
      <w:proofErr w:type="spellEnd"/>
      <w:r w:rsidRPr="007C67F2">
        <w:rPr>
          <w:sz w:val="26"/>
          <w:szCs w:val="26"/>
        </w:rPr>
        <w:t xml:space="preserve"> субсидии, руб.;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С-стоимость оборудования, руб.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Возмещению подлежит часть затрат, направленных на приобретение торгового и холодильного оборудования; оборудования для учета объема оборота алкогольной продукции в следующих размерах:</w:t>
      </w:r>
    </w:p>
    <w:p w:rsidR="007C67F2" w:rsidRPr="007C67F2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собственные средства получателя субсидии - не менее 20 (двадцати) процентов от произведенных затрат,</w:t>
      </w:r>
    </w:p>
    <w:p w:rsidR="007538D8" w:rsidRDefault="007C67F2" w:rsidP="007C67F2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- средств областного бюджета и бюджета муниципального района – не более 80 (восьмидесяти) процентов от произведенных затрат.</w:t>
      </w:r>
      <w:r w:rsidR="007538D8">
        <w:rPr>
          <w:sz w:val="26"/>
          <w:szCs w:val="26"/>
        </w:rPr>
        <w:t>»,</w:t>
      </w:r>
    </w:p>
    <w:p w:rsidR="007C67F2" w:rsidRDefault="007C67F2" w:rsidP="007538D8">
      <w:pPr>
        <w:pStyle w:val="ac"/>
        <w:ind w:firstLine="709"/>
        <w:jc w:val="both"/>
        <w:rPr>
          <w:sz w:val="26"/>
          <w:szCs w:val="26"/>
        </w:rPr>
      </w:pPr>
    </w:p>
    <w:p w:rsidR="007538D8" w:rsidRDefault="007538D8" w:rsidP="007E26DD">
      <w:pPr>
        <w:pStyle w:val="ac"/>
        <w:ind w:firstLine="709"/>
        <w:jc w:val="both"/>
        <w:rPr>
          <w:sz w:val="26"/>
          <w:szCs w:val="26"/>
        </w:rPr>
      </w:pPr>
      <w:r w:rsidRPr="007E26DD">
        <w:rPr>
          <w:sz w:val="26"/>
          <w:szCs w:val="26"/>
        </w:rPr>
        <w:t>1.</w:t>
      </w:r>
      <w:r w:rsidR="000560F2" w:rsidRPr="007E26DD">
        <w:rPr>
          <w:sz w:val="26"/>
          <w:szCs w:val="26"/>
        </w:rPr>
        <w:t>8</w:t>
      </w:r>
      <w:r w:rsidRPr="007E26DD">
        <w:rPr>
          <w:sz w:val="26"/>
          <w:szCs w:val="26"/>
        </w:rPr>
        <w:t>. текст раздела V «Обоснование объема финансовых ресурсов, необходимых для реализации Подпрограммы» изложить в новой редакции: «</w:t>
      </w:r>
      <w:r w:rsidR="007E26DD" w:rsidRPr="007E26DD">
        <w:rPr>
          <w:sz w:val="26"/>
          <w:szCs w:val="26"/>
        </w:rPr>
        <w:t>Общий объем финансирования мероприятий Подпрограммы в 2019-2025 годах предположительно составит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всего 10828,1 тыс. руб., в том числе: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бюджета муниципального района 2908 тыс. руб.,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областного бюджета 7920,1 тыс. руб.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Из них по годам реализации: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2019 год – 967,7 тыс.  руб., в том числе: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бюджета муниципального района 221,3 тыс. руб.,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областного бюджета 746,4 тыс. руб.;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2020 год – 1085,5 тыс. руб., в том числе: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бюджета муниципального района 105,7 тыс. руб., за счет средств областного бюджета 979,8 тыс. руб.;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2021 год – 971,6 тыс. руб., в том числе:</w:t>
      </w:r>
      <w:r w:rsidR="007E26DD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бюджета муниципального района 173 тыс. руб., за счет средств областного бюджета 798,6 тыс. руб.; 2022 год – 3745,4 тыс. руб., в том числе:</w:t>
      </w:r>
      <w:r w:rsidR="002933A1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бюджета муниципального района 1433 тыс. руб., за счет средств областного бюджета 2312,4 тыс. руб.;</w:t>
      </w:r>
      <w:r w:rsidR="002933A1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2023 год – 1325,9 тыс.  руб., в том числе:</w:t>
      </w:r>
      <w:r w:rsidR="002933A1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бюджета муниципального района 325 тыс. руб.,</w:t>
      </w:r>
      <w:r w:rsidR="002933A1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областного бюджета 1000,9 тыс. руб.;</w:t>
      </w:r>
      <w:r w:rsidR="002933A1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 xml:space="preserve">2024 год </w:t>
      </w:r>
      <w:r w:rsidR="002933A1">
        <w:rPr>
          <w:sz w:val="26"/>
          <w:szCs w:val="26"/>
        </w:rPr>
        <w:t xml:space="preserve">– 1366 тыс.  руб., в том числе: </w:t>
      </w:r>
      <w:r w:rsidR="007E26DD" w:rsidRPr="007E26DD">
        <w:rPr>
          <w:sz w:val="26"/>
          <w:szCs w:val="26"/>
        </w:rPr>
        <w:t xml:space="preserve">за счет средств бюджета </w:t>
      </w:r>
      <w:r w:rsidR="007E26DD" w:rsidRPr="007E26DD">
        <w:rPr>
          <w:sz w:val="26"/>
          <w:szCs w:val="26"/>
        </w:rPr>
        <w:lastRenderedPageBreak/>
        <w:t>муниципального района 325 тыс. руб., за счет средств областного бюджета 1041 тыс. руб.;</w:t>
      </w:r>
      <w:r w:rsidR="002933A1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2025 год – 1366 тыс.  руб., в том числе:</w:t>
      </w:r>
      <w:r w:rsidR="002933A1">
        <w:rPr>
          <w:sz w:val="26"/>
          <w:szCs w:val="26"/>
        </w:rPr>
        <w:t xml:space="preserve"> </w:t>
      </w:r>
      <w:r w:rsidR="007E26DD" w:rsidRPr="007E26DD">
        <w:rPr>
          <w:sz w:val="26"/>
          <w:szCs w:val="26"/>
        </w:rPr>
        <w:t>за счет средств бюджета муниципального района 325 тыс. руб., за счет средств областного бюджета 1041 тыс. руб.</w:t>
      </w:r>
      <w:r>
        <w:rPr>
          <w:sz w:val="26"/>
          <w:szCs w:val="26"/>
        </w:rPr>
        <w:t>»;</w:t>
      </w:r>
    </w:p>
    <w:p w:rsidR="007538D8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33A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C3109A">
        <w:rPr>
          <w:sz w:val="26"/>
          <w:szCs w:val="26"/>
        </w:rPr>
        <w:t xml:space="preserve"> Приложения 1, 2, к муниципальной программе </w:t>
      </w:r>
      <w:r w:rsidRPr="00C3109A">
        <w:rPr>
          <w:color w:val="000000"/>
          <w:sz w:val="26"/>
          <w:szCs w:val="26"/>
        </w:rPr>
        <w:t xml:space="preserve">«Развитие экономики </w:t>
      </w:r>
      <w:proofErr w:type="spellStart"/>
      <w:r w:rsidRPr="00C3109A">
        <w:rPr>
          <w:color w:val="000000"/>
          <w:sz w:val="26"/>
          <w:szCs w:val="26"/>
        </w:rPr>
        <w:t>Добровского</w:t>
      </w:r>
      <w:proofErr w:type="spellEnd"/>
      <w:r w:rsidRPr="00C3109A">
        <w:rPr>
          <w:color w:val="000000"/>
          <w:sz w:val="26"/>
          <w:szCs w:val="26"/>
        </w:rPr>
        <w:t xml:space="preserve"> муниципального района Липецкой области на 2019-202</w:t>
      </w:r>
      <w:r w:rsidR="002933A1">
        <w:rPr>
          <w:color w:val="000000"/>
          <w:sz w:val="26"/>
          <w:szCs w:val="26"/>
        </w:rPr>
        <w:t>5</w:t>
      </w:r>
      <w:r w:rsidRPr="00C3109A">
        <w:rPr>
          <w:color w:val="000000"/>
          <w:sz w:val="26"/>
          <w:szCs w:val="26"/>
        </w:rPr>
        <w:t xml:space="preserve"> годы»</w:t>
      </w:r>
      <w:r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>
        <w:rPr>
          <w:sz w:val="26"/>
          <w:szCs w:val="26"/>
        </w:rPr>
        <w:t>;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3109A">
        <w:rPr>
          <w:sz w:val="26"/>
          <w:szCs w:val="26"/>
        </w:rPr>
        <w:t xml:space="preserve">. Разместить настоящее постановление в сети Интернет на официальном сайте администрации </w:t>
      </w:r>
      <w:proofErr w:type="spellStart"/>
      <w:r w:rsidRPr="00C3109A">
        <w:rPr>
          <w:sz w:val="26"/>
          <w:szCs w:val="26"/>
        </w:rPr>
        <w:t>Добровского</w:t>
      </w:r>
      <w:proofErr w:type="spellEnd"/>
      <w:r w:rsidRPr="00C3109A">
        <w:rPr>
          <w:sz w:val="26"/>
          <w:szCs w:val="26"/>
        </w:rPr>
        <w:t xml:space="preserve"> муниципального района.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C3109A">
        <w:rPr>
          <w:sz w:val="26"/>
          <w:szCs w:val="26"/>
        </w:rPr>
        <w:t>Добровского</w:t>
      </w:r>
      <w:proofErr w:type="spellEnd"/>
      <w:r w:rsidRPr="00C3109A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Мартынова И.Г.</w:t>
      </w:r>
    </w:p>
    <w:p w:rsidR="003B7083" w:rsidRPr="008B2CA2" w:rsidRDefault="003B7083" w:rsidP="00210112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1C3814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>Г</w:t>
      </w:r>
      <w:r w:rsidR="003B7083" w:rsidRPr="008B2CA2">
        <w:rPr>
          <w:szCs w:val="28"/>
        </w:rPr>
        <w:t>лав</w:t>
      </w:r>
      <w:r w:rsidRPr="008B2CA2">
        <w:rPr>
          <w:szCs w:val="28"/>
        </w:rPr>
        <w:t>а</w:t>
      </w:r>
      <w:r w:rsidR="003B7083" w:rsidRPr="008B2CA2">
        <w:rPr>
          <w:szCs w:val="28"/>
        </w:rPr>
        <w:t xml:space="preserve"> администрации </w:t>
      </w:r>
      <w:proofErr w:type="spellStart"/>
      <w:r w:rsidR="003B7083" w:rsidRPr="008B2CA2">
        <w:rPr>
          <w:szCs w:val="28"/>
        </w:rPr>
        <w:t>Добровского</w:t>
      </w:r>
      <w:proofErr w:type="spellEnd"/>
      <w:r w:rsidR="003B7083" w:rsidRPr="008B2CA2">
        <w:rPr>
          <w:szCs w:val="28"/>
        </w:rPr>
        <w:t xml:space="preserve">  </w:t>
      </w:r>
    </w:p>
    <w:p w:rsidR="003B7083" w:rsidRPr="008B2CA2" w:rsidRDefault="003B7083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 xml:space="preserve">муниципального района                                           </w:t>
      </w:r>
      <w:r w:rsidR="00C3109A" w:rsidRPr="008B2CA2">
        <w:rPr>
          <w:szCs w:val="28"/>
        </w:rPr>
        <w:t xml:space="preserve">                   </w:t>
      </w:r>
      <w:r w:rsidRPr="008B2CA2">
        <w:rPr>
          <w:szCs w:val="28"/>
        </w:rPr>
        <w:t xml:space="preserve">             </w:t>
      </w:r>
      <w:r w:rsidR="001C3814" w:rsidRPr="008B2CA2">
        <w:rPr>
          <w:szCs w:val="28"/>
        </w:rPr>
        <w:t>А.А. Попов</w:t>
      </w:r>
    </w:p>
    <w:p w:rsidR="00EC0C5F" w:rsidRDefault="00EC0C5F" w:rsidP="00E7242C">
      <w:pPr>
        <w:pStyle w:val="a7"/>
        <w:jc w:val="both"/>
        <w:rPr>
          <w:szCs w:val="28"/>
        </w:rPr>
      </w:pPr>
    </w:p>
    <w:p w:rsidR="001E52B7" w:rsidRDefault="001E52B7" w:rsidP="00E7242C">
      <w:pPr>
        <w:pStyle w:val="a7"/>
        <w:jc w:val="both"/>
        <w:rPr>
          <w:szCs w:val="28"/>
        </w:rPr>
      </w:pPr>
    </w:p>
    <w:p w:rsidR="003B7083" w:rsidRPr="007C46C1" w:rsidRDefault="009F79A1" w:rsidP="00C1297A">
      <w:pPr>
        <w:pStyle w:val="a7"/>
        <w:jc w:val="both"/>
        <w:rPr>
          <w:sz w:val="20"/>
        </w:rPr>
      </w:pPr>
      <w:r>
        <w:rPr>
          <w:sz w:val="20"/>
        </w:rPr>
        <w:t>Попова З.Н</w:t>
      </w:r>
      <w:r w:rsidR="00F75FBC">
        <w:rPr>
          <w:sz w:val="20"/>
        </w:rPr>
        <w:t>.</w:t>
      </w:r>
    </w:p>
    <w:p w:rsidR="003B7083" w:rsidRPr="007C46C1" w:rsidRDefault="00F75FBC" w:rsidP="00C1297A">
      <w:pPr>
        <w:pStyle w:val="a7"/>
        <w:jc w:val="both"/>
        <w:rPr>
          <w:sz w:val="20"/>
        </w:rPr>
      </w:pPr>
      <w:r>
        <w:rPr>
          <w:sz w:val="20"/>
        </w:rPr>
        <w:t>2-</w:t>
      </w:r>
      <w:r w:rsidR="009F79A1">
        <w:rPr>
          <w:sz w:val="20"/>
        </w:rPr>
        <w:t>29</w:t>
      </w:r>
      <w:r>
        <w:rPr>
          <w:sz w:val="20"/>
        </w:rPr>
        <w:t>-</w:t>
      </w:r>
      <w:r w:rsidR="009F79A1">
        <w:rPr>
          <w:sz w:val="20"/>
        </w:rPr>
        <w:t>04</w:t>
      </w:r>
    </w:p>
    <w:sectPr w:rsidR="003B7083" w:rsidRPr="007C46C1" w:rsidSect="008B2CA2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C0" w:rsidRDefault="001A63C0">
      <w:r>
        <w:separator/>
      </w:r>
    </w:p>
  </w:endnote>
  <w:endnote w:type="continuationSeparator" w:id="0">
    <w:p w:rsidR="001A63C0" w:rsidRDefault="001A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C0" w:rsidRDefault="001A63C0">
      <w:r>
        <w:separator/>
      </w:r>
    </w:p>
  </w:footnote>
  <w:footnote w:type="continuationSeparator" w:id="0">
    <w:p w:rsidR="001A63C0" w:rsidRDefault="001A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7E7"/>
    <w:rsid w:val="000002B0"/>
    <w:rsid w:val="000017BA"/>
    <w:rsid w:val="00005531"/>
    <w:rsid w:val="00005B88"/>
    <w:rsid w:val="00005E05"/>
    <w:rsid w:val="00007B49"/>
    <w:rsid w:val="00012105"/>
    <w:rsid w:val="00014791"/>
    <w:rsid w:val="00014B65"/>
    <w:rsid w:val="00015B1A"/>
    <w:rsid w:val="000203EC"/>
    <w:rsid w:val="00022DFD"/>
    <w:rsid w:val="000234E7"/>
    <w:rsid w:val="000240E5"/>
    <w:rsid w:val="00024FC4"/>
    <w:rsid w:val="00026CA8"/>
    <w:rsid w:val="000335AA"/>
    <w:rsid w:val="00034AF8"/>
    <w:rsid w:val="00034CCC"/>
    <w:rsid w:val="00035A8D"/>
    <w:rsid w:val="000410FE"/>
    <w:rsid w:val="00041631"/>
    <w:rsid w:val="00041AF1"/>
    <w:rsid w:val="00042706"/>
    <w:rsid w:val="00043BF8"/>
    <w:rsid w:val="00044281"/>
    <w:rsid w:val="00046F10"/>
    <w:rsid w:val="00050E65"/>
    <w:rsid w:val="00052A14"/>
    <w:rsid w:val="00052EEF"/>
    <w:rsid w:val="000531DA"/>
    <w:rsid w:val="000560F2"/>
    <w:rsid w:val="00056A38"/>
    <w:rsid w:val="00057FB2"/>
    <w:rsid w:val="000640FC"/>
    <w:rsid w:val="00066645"/>
    <w:rsid w:val="000702DD"/>
    <w:rsid w:val="00070B83"/>
    <w:rsid w:val="00073A7E"/>
    <w:rsid w:val="000743D8"/>
    <w:rsid w:val="00083D89"/>
    <w:rsid w:val="00083F8B"/>
    <w:rsid w:val="00085C21"/>
    <w:rsid w:val="00086655"/>
    <w:rsid w:val="00086A6F"/>
    <w:rsid w:val="00087289"/>
    <w:rsid w:val="000912A0"/>
    <w:rsid w:val="00094046"/>
    <w:rsid w:val="000963B3"/>
    <w:rsid w:val="00097D81"/>
    <w:rsid w:val="000A0226"/>
    <w:rsid w:val="000A4989"/>
    <w:rsid w:val="000A5E6F"/>
    <w:rsid w:val="000A7483"/>
    <w:rsid w:val="000B232F"/>
    <w:rsid w:val="000B402D"/>
    <w:rsid w:val="000C134C"/>
    <w:rsid w:val="000C1BAE"/>
    <w:rsid w:val="000C39BA"/>
    <w:rsid w:val="000C3FED"/>
    <w:rsid w:val="000C4D0E"/>
    <w:rsid w:val="000C6015"/>
    <w:rsid w:val="000C7ADC"/>
    <w:rsid w:val="000D1B5A"/>
    <w:rsid w:val="000D1B7C"/>
    <w:rsid w:val="000D385F"/>
    <w:rsid w:val="000E4D49"/>
    <w:rsid w:val="000E51C0"/>
    <w:rsid w:val="000E6412"/>
    <w:rsid w:val="000F35CB"/>
    <w:rsid w:val="000F5396"/>
    <w:rsid w:val="00102537"/>
    <w:rsid w:val="001025CA"/>
    <w:rsid w:val="0010284E"/>
    <w:rsid w:val="001047ED"/>
    <w:rsid w:val="00106565"/>
    <w:rsid w:val="001128F8"/>
    <w:rsid w:val="00112C0A"/>
    <w:rsid w:val="00112F1D"/>
    <w:rsid w:val="00112FC8"/>
    <w:rsid w:val="001171A0"/>
    <w:rsid w:val="00125A06"/>
    <w:rsid w:val="00130E0A"/>
    <w:rsid w:val="00131197"/>
    <w:rsid w:val="0013190C"/>
    <w:rsid w:val="00135D35"/>
    <w:rsid w:val="001373F2"/>
    <w:rsid w:val="00142BD2"/>
    <w:rsid w:val="00144EF3"/>
    <w:rsid w:val="00145320"/>
    <w:rsid w:val="00145543"/>
    <w:rsid w:val="00147667"/>
    <w:rsid w:val="001476CC"/>
    <w:rsid w:val="00151FCA"/>
    <w:rsid w:val="001638E1"/>
    <w:rsid w:val="00165D3E"/>
    <w:rsid w:val="001678E4"/>
    <w:rsid w:val="0017043A"/>
    <w:rsid w:val="00172860"/>
    <w:rsid w:val="001741AB"/>
    <w:rsid w:val="00175C42"/>
    <w:rsid w:val="001816F3"/>
    <w:rsid w:val="00181875"/>
    <w:rsid w:val="00184624"/>
    <w:rsid w:val="001907A6"/>
    <w:rsid w:val="00192623"/>
    <w:rsid w:val="00192F13"/>
    <w:rsid w:val="00193896"/>
    <w:rsid w:val="0019653A"/>
    <w:rsid w:val="001972F7"/>
    <w:rsid w:val="001A2AF7"/>
    <w:rsid w:val="001A4574"/>
    <w:rsid w:val="001A63C0"/>
    <w:rsid w:val="001A6FCD"/>
    <w:rsid w:val="001B149E"/>
    <w:rsid w:val="001B2275"/>
    <w:rsid w:val="001B2444"/>
    <w:rsid w:val="001B723D"/>
    <w:rsid w:val="001B7EC8"/>
    <w:rsid w:val="001C3814"/>
    <w:rsid w:val="001C6FAB"/>
    <w:rsid w:val="001D064D"/>
    <w:rsid w:val="001D1F66"/>
    <w:rsid w:val="001E0F57"/>
    <w:rsid w:val="001E154F"/>
    <w:rsid w:val="001E4CF4"/>
    <w:rsid w:val="001E52B7"/>
    <w:rsid w:val="001F0D3E"/>
    <w:rsid w:val="001F2653"/>
    <w:rsid w:val="001F4236"/>
    <w:rsid w:val="001F4C57"/>
    <w:rsid w:val="001F4D47"/>
    <w:rsid w:val="00206CAB"/>
    <w:rsid w:val="00210112"/>
    <w:rsid w:val="0021625B"/>
    <w:rsid w:val="00217EE7"/>
    <w:rsid w:val="00217EF9"/>
    <w:rsid w:val="00220D2D"/>
    <w:rsid w:val="0022396C"/>
    <w:rsid w:val="0022697F"/>
    <w:rsid w:val="00227C87"/>
    <w:rsid w:val="00227DF0"/>
    <w:rsid w:val="00231B3A"/>
    <w:rsid w:val="00232047"/>
    <w:rsid w:val="00232C25"/>
    <w:rsid w:val="0023664A"/>
    <w:rsid w:val="00236F70"/>
    <w:rsid w:val="00242196"/>
    <w:rsid w:val="00242630"/>
    <w:rsid w:val="00242B0D"/>
    <w:rsid w:val="00243C7C"/>
    <w:rsid w:val="00244051"/>
    <w:rsid w:val="0025350D"/>
    <w:rsid w:val="00254AAF"/>
    <w:rsid w:val="0025741D"/>
    <w:rsid w:val="0026536A"/>
    <w:rsid w:val="00266B59"/>
    <w:rsid w:val="00277964"/>
    <w:rsid w:val="00277A15"/>
    <w:rsid w:val="0028011A"/>
    <w:rsid w:val="002827B8"/>
    <w:rsid w:val="00283188"/>
    <w:rsid w:val="0028365C"/>
    <w:rsid w:val="002933A1"/>
    <w:rsid w:val="002938BA"/>
    <w:rsid w:val="00297ED2"/>
    <w:rsid w:val="002A1BFB"/>
    <w:rsid w:val="002A1DAB"/>
    <w:rsid w:val="002A24BC"/>
    <w:rsid w:val="002A5E06"/>
    <w:rsid w:val="002A604C"/>
    <w:rsid w:val="002A6B89"/>
    <w:rsid w:val="002A6DDB"/>
    <w:rsid w:val="002A6EC4"/>
    <w:rsid w:val="002B0C33"/>
    <w:rsid w:val="002B1FA3"/>
    <w:rsid w:val="002B25FE"/>
    <w:rsid w:val="002B323D"/>
    <w:rsid w:val="002B4DBC"/>
    <w:rsid w:val="002B711F"/>
    <w:rsid w:val="002C350C"/>
    <w:rsid w:val="002C44CA"/>
    <w:rsid w:val="002C72C1"/>
    <w:rsid w:val="002C7CD2"/>
    <w:rsid w:val="002C7FE5"/>
    <w:rsid w:val="002D09D5"/>
    <w:rsid w:val="002D0BA4"/>
    <w:rsid w:val="002D309D"/>
    <w:rsid w:val="002D3D61"/>
    <w:rsid w:val="002D46E4"/>
    <w:rsid w:val="002E3AD0"/>
    <w:rsid w:val="002E3BD5"/>
    <w:rsid w:val="002E3EA3"/>
    <w:rsid w:val="002E76EF"/>
    <w:rsid w:val="002F0D6A"/>
    <w:rsid w:val="002F0EBE"/>
    <w:rsid w:val="002F1FFD"/>
    <w:rsid w:val="002F24E0"/>
    <w:rsid w:val="00301D7E"/>
    <w:rsid w:val="00302438"/>
    <w:rsid w:val="003051AA"/>
    <w:rsid w:val="00305DB5"/>
    <w:rsid w:val="003114AF"/>
    <w:rsid w:val="0031738A"/>
    <w:rsid w:val="0032120F"/>
    <w:rsid w:val="00331C25"/>
    <w:rsid w:val="00333819"/>
    <w:rsid w:val="00333D5B"/>
    <w:rsid w:val="003411EE"/>
    <w:rsid w:val="00342E37"/>
    <w:rsid w:val="0034394C"/>
    <w:rsid w:val="00347BA9"/>
    <w:rsid w:val="00353048"/>
    <w:rsid w:val="00353992"/>
    <w:rsid w:val="003616B2"/>
    <w:rsid w:val="003726B2"/>
    <w:rsid w:val="003727D0"/>
    <w:rsid w:val="003742B5"/>
    <w:rsid w:val="0038103B"/>
    <w:rsid w:val="0038157E"/>
    <w:rsid w:val="0038320F"/>
    <w:rsid w:val="0039022D"/>
    <w:rsid w:val="00392CDE"/>
    <w:rsid w:val="00392D2C"/>
    <w:rsid w:val="003A2753"/>
    <w:rsid w:val="003A42E6"/>
    <w:rsid w:val="003A478E"/>
    <w:rsid w:val="003A52E5"/>
    <w:rsid w:val="003A5D3B"/>
    <w:rsid w:val="003A5F05"/>
    <w:rsid w:val="003A7E75"/>
    <w:rsid w:val="003B10EB"/>
    <w:rsid w:val="003B112E"/>
    <w:rsid w:val="003B1FF4"/>
    <w:rsid w:val="003B5F18"/>
    <w:rsid w:val="003B7083"/>
    <w:rsid w:val="003C040F"/>
    <w:rsid w:val="003C1305"/>
    <w:rsid w:val="003C2FBE"/>
    <w:rsid w:val="003C4BF2"/>
    <w:rsid w:val="003C538F"/>
    <w:rsid w:val="003C58EC"/>
    <w:rsid w:val="003D459F"/>
    <w:rsid w:val="003E1AFA"/>
    <w:rsid w:val="003E468F"/>
    <w:rsid w:val="003E4935"/>
    <w:rsid w:val="003E49AF"/>
    <w:rsid w:val="003E54A2"/>
    <w:rsid w:val="003F0ECD"/>
    <w:rsid w:val="003F14CA"/>
    <w:rsid w:val="003F3A4F"/>
    <w:rsid w:val="003F5A0F"/>
    <w:rsid w:val="003F5D6C"/>
    <w:rsid w:val="003F66D8"/>
    <w:rsid w:val="003F68C1"/>
    <w:rsid w:val="004008F3"/>
    <w:rsid w:val="00400BEA"/>
    <w:rsid w:val="00405215"/>
    <w:rsid w:val="0040554A"/>
    <w:rsid w:val="004114A6"/>
    <w:rsid w:val="00414202"/>
    <w:rsid w:val="00414FEF"/>
    <w:rsid w:val="00420C39"/>
    <w:rsid w:val="0042416C"/>
    <w:rsid w:val="00432079"/>
    <w:rsid w:val="00432B61"/>
    <w:rsid w:val="00435DF0"/>
    <w:rsid w:val="0044431A"/>
    <w:rsid w:val="00444ABD"/>
    <w:rsid w:val="00444C9F"/>
    <w:rsid w:val="00446C63"/>
    <w:rsid w:val="0044762F"/>
    <w:rsid w:val="00447D6F"/>
    <w:rsid w:val="004503F7"/>
    <w:rsid w:val="0045107D"/>
    <w:rsid w:val="00452A55"/>
    <w:rsid w:val="00463748"/>
    <w:rsid w:val="00470164"/>
    <w:rsid w:val="004711D0"/>
    <w:rsid w:val="00471AFE"/>
    <w:rsid w:val="004727A6"/>
    <w:rsid w:val="00472D23"/>
    <w:rsid w:val="00473DE3"/>
    <w:rsid w:val="00477E85"/>
    <w:rsid w:val="00482D9D"/>
    <w:rsid w:val="004836B6"/>
    <w:rsid w:val="00484D3B"/>
    <w:rsid w:val="00485960"/>
    <w:rsid w:val="0049044F"/>
    <w:rsid w:val="00493BA8"/>
    <w:rsid w:val="00494FA6"/>
    <w:rsid w:val="00494FC6"/>
    <w:rsid w:val="004976FD"/>
    <w:rsid w:val="004A5085"/>
    <w:rsid w:val="004A6658"/>
    <w:rsid w:val="004A7A8E"/>
    <w:rsid w:val="004B0F0F"/>
    <w:rsid w:val="004B1F4B"/>
    <w:rsid w:val="004B28F0"/>
    <w:rsid w:val="004B5049"/>
    <w:rsid w:val="004C0235"/>
    <w:rsid w:val="004C0E0C"/>
    <w:rsid w:val="004C5B5E"/>
    <w:rsid w:val="004C76A0"/>
    <w:rsid w:val="004D2DC4"/>
    <w:rsid w:val="004E3EDE"/>
    <w:rsid w:val="004E6273"/>
    <w:rsid w:val="004E7931"/>
    <w:rsid w:val="004F0930"/>
    <w:rsid w:val="004F1817"/>
    <w:rsid w:val="004F22AF"/>
    <w:rsid w:val="004F2AC5"/>
    <w:rsid w:val="004F2FC2"/>
    <w:rsid w:val="004F335B"/>
    <w:rsid w:val="004F3730"/>
    <w:rsid w:val="004F52DD"/>
    <w:rsid w:val="00500F4C"/>
    <w:rsid w:val="0050371B"/>
    <w:rsid w:val="00506646"/>
    <w:rsid w:val="0050683E"/>
    <w:rsid w:val="00507481"/>
    <w:rsid w:val="0051030B"/>
    <w:rsid w:val="0051063A"/>
    <w:rsid w:val="00511184"/>
    <w:rsid w:val="005119DF"/>
    <w:rsid w:val="00511D06"/>
    <w:rsid w:val="005221C4"/>
    <w:rsid w:val="005255D2"/>
    <w:rsid w:val="00527D71"/>
    <w:rsid w:val="00540584"/>
    <w:rsid w:val="00541965"/>
    <w:rsid w:val="00542AA1"/>
    <w:rsid w:val="005430D7"/>
    <w:rsid w:val="0054728C"/>
    <w:rsid w:val="005532BF"/>
    <w:rsid w:val="00553453"/>
    <w:rsid w:val="00556638"/>
    <w:rsid w:val="005568DE"/>
    <w:rsid w:val="005632E9"/>
    <w:rsid w:val="00563387"/>
    <w:rsid w:val="005712AA"/>
    <w:rsid w:val="005720D6"/>
    <w:rsid w:val="00573D62"/>
    <w:rsid w:val="00574CB1"/>
    <w:rsid w:val="005764E2"/>
    <w:rsid w:val="005772F0"/>
    <w:rsid w:val="005774B1"/>
    <w:rsid w:val="00580194"/>
    <w:rsid w:val="00580E1C"/>
    <w:rsid w:val="00582C6D"/>
    <w:rsid w:val="00582D5C"/>
    <w:rsid w:val="00583F4B"/>
    <w:rsid w:val="005870BA"/>
    <w:rsid w:val="0059086F"/>
    <w:rsid w:val="00593B49"/>
    <w:rsid w:val="005969FF"/>
    <w:rsid w:val="005A0FCF"/>
    <w:rsid w:val="005A61BE"/>
    <w:rsid w:val="005A75A8"/>
    <w:rsid w:val="005B0CEA"/>
    <w:rsid w:val="005B4327"/>
    <w:rsid w:val="005B540B"/>
    <w:rsid w:val="005B684F"/>
    <w:rsid w:val="005C08E6"/>
    <w:rsid w:val="005C420D"/>
    <w:rsid w:val="005C79C8"/>
    <w:rsid w:val="005D5C5F"/>
    <w:rsid w:val="005D7886"/>
    <w:rsid w:val="005D7D54"/>
    <w:rsid w:val="005E1FD8"/>
    <w:rsid w:val="005E262D"/>
    <w:rsid w:val="005E55B4"/>
    <w:rsid w:val="005E59AE"/>
    <w:rsid w:val="005F0689"/>
    <w:rsid w:val="005F1446"/>
    <w:rsid w:val="005F1ADB"/>
    <w:rsid w:val="005F212E"/>
    <w:rsid w:val="00600650"/>
    <w:rsid w:val="00603046"/>
    <w:rsid w:val="00606E2E"/>
    <w:rsid w:val="00607FCF"/>
    <w:rsid w:val="00610E0E"/>
    <w:rsid w:val="00611713"/>
    <w:rsid w:val="00611B4C"/>
    <w:rsid w:val="00611E5B"/>
    <w:rsid w:val="006234E8"/>
    <w:rsid w:val="006251A8"/>
    <w:rsid w:val="0062563E"/>
    <w:rsid w:val="00625BF4"/>
    <w:rsid w:val="006266A8"/>
    <w:rsid w:val="006278C0"/>
    <w:rsid w:val="00632A7A"/>
    <w:rsid w:val="00633A35"/>
    <w:rsid w:val="00634F8E"/>
    <w:rsid w:val="00637B37"/>
    <w:rsid w:val="006410EB"/>
    <w:rsid w:val="006431C5"/>
    <w:rsid w:val="00646239"/>
    <w:rsid w:val="00650E72"/>
    <w:rsid w:val="00651CED"/>
    <w:rsid w:val="00654F35"/>
    <w:rsid w:val="006551F7"/>
    <w:rsid w:val="00656FD4"/>
    <w:rsid w:val="0066145B"/>
    <w:rsid w:val="006615A7"/>
    <w:rsid w:val="006626ED"/>
    <w:rsid w:val="00664854"/>
    <w:rsid w:val="006703E8"/>
    <w:rsid w:val="00670E00"/>
    <w:rsid w:val="0067132C"/>
    <w:rsid w:val="00673A7A"/>
    <w:rsid w:val="00674F52"/>
    <w:rsid w:val="0067523C"/>
    <w:rsid w:val="00676CAA"/>
    <w:rsid w:val="00681367"/>
    <w:rsid w:val="00683D03"/>
    <w:rsid w:val="006910D4"/>
    <w:rsid w:val="00691554"/>
    <w:rsid w:val="00691C1C"/>
    <w:rsid w:val="00693751"/>
    <w:rsid w:val="006940FB"/>
    <w:rsid w:val="006A552B"/>
    <w:rsid w:val="006A5865"/>
    <w:rsid w:val="006A607E"/>
    <w:rsid w:val="006A61BC"/>
    <w:rsid w:val="006A6FB1"/>
    <w:rsid w:val="006A799A"/>
    <w:rsid w:val="006A7E37"/>
    <w:rsid w:val="006B0BBA"/>
    <w:rsid w:val="006B1013"/>
    <w:rsid w:val="006B2AD0"/>
    <w:rsid w:val="006B2F6A"/>
    <w:rsid w:val="006B422B"/>
    <w:rsid w:val="006B7D17"/>
    <w:rsid w:val="006B7E45"/>
    <w:rsid w:val="006C468F"/>
    <w:rsid w:val="006C4E09"/>
    <w:rsid w:val="006C6E8B"/>
    <w:rsid w:val="006D0D36"/>
    <w:rsid w:val="006D24F8"/>
    <w:rsid w:val="006D3BDF"/>
    <w:rsid w:val="006D4A44"/>
    <w:rsid w:val="006D5CCC"/>
    <w:rsid w:val="006D6440"/>
    <w:rsid w:val="006D6E58"/>
    <w:rsid w:val="006D7FBC"/>
    <w:rsid w:val="006E163C"/>
    <w:rsid w:val="006E176D"/>
    <w:rsid w:val="006E5B9D"/>
    <w:rsid w:val="006E5D8B"/>
    <w:rsid w:val="006F73FC"/>
    <w:rsid w:val="006F79FD"/>
    <w:rsid w:val="00701803"/>
    <w:rsid w:val="007029CE"/>
    <w:rsid w:val="007040D5"/>
    <w:rsid w:val="00704F96"/>
    <w:rsid w:val="007054AC"/>
    <w:rsid w:val="00706E5A"/>
    <w:rsid w:val="0070713A"/>
    <w:rsid w:val="007102B4"/>
    <w:rsid w:val="00712052"/>
    <w:rsid w:val="007172CD"/>
    <w:rsid w:val="007218E6"/>
    <w:rsid w:val="0072250B"/>
    <w:rsid w:val="00722E83"/>
    <w:rsid w:val="007243F6"/>
    <w:rsid w:val="00725BE2"/>
    <w:rsid w:val="007265D5"/>
    <w:rsid w:val="00726DA1"/>
    <w:rsid w:val="00726E8F"/>
    <w:rsid w:val="00727856"/>
    <w:rsid w:val="00727EC9"/>
    <w:rsid w:val="00730020"/>
    <w:rsid w:val="007307A8"/>
    <w:rsid w:val="00731981"/>
    <w:rsid w:val="007320E9"/>
    <w:rsid w:val="0073250A"/>
    <w:rsid w:val="00732841"/>
    <w:rsid w:val="00733B38"/>
    <w:rsid w:val="0073708F"/>
    <w:rsid w:val="00740197"/>
    <w:rsid w:val="007408A2"/>
    <w:rsid w:val="007425BA"/>
    <w:rsid w:val="00744B74"/>
    <w:rsid w:val="00747812"/>
    <w:rsid w:val="00747C74"/>
    <w:rsid w:val="00750606"/>
    <w:rsid w:val="007523FE"/>
    <w:rsid w:val="0075307E"/>
    <w:rsid w:val="007538D8"/>
    <w:rsid w:val="00754F49"/>
    <w:rsid w:val="00755F74"/>
    <w:rsid w:val="00756F28"/>
    <w:rsid w:val="00763609"/>
    <w:rsid w:val="00766756"/>
    <w:rsid w:val="007719E2"/>
    <w:rsid w:val="0077268E"/>
    <w:rsid w:val="00772EB7"/>
    <w:rsid w:val="007731EC"/>
    <w:rsid w:val="0077349B"/>
    <w:rsid w:val="00773BEB"/>
    <w:rsid w:val="00775355"/>
    <w:rsid w:val="007771E6"/>
    <w:rsid w:val="00784F77"/>
    <w:rsid w:val="00785BF9"/>
    <w:rsid w:val="0078676E"/>
    <w:rsid w:val="0079261D"/>
    <w:rsid w:val="0079341C"/>
    <w:rsid w:val="00793CA5"/>
    <w:rsid w:val="007958F1"/>
    <w:rsid w:val="00796F88"/>
    <w:rsid w:val="00797A33"/>
    <w:rsid w:val="007A10F7"/>
    <w:rsid w:val="007A1F51"/>
    <w:rsid w:val="007A560B"/>
    <w:rsid w:val="007A6F2C"/>
    <w:rsid w:val="007B0FE4"/>
    <w:rsid w:val="007B3BAB"/>
    <w:rsid w:val="007B5B69"/>
    <w:rsid w:val="007C0C95"/>
    <w:rsid w:val="007C46C1"/>
    <w:rsid w:val="007C4EED"/>
    <w:rsid w:val="007C67F2"/>
    <w:rsid w:val="007D005E"/>
    <w:rsid w:val="007D2331"/>
    <w:rsid w:val="007E26DD"/>
    <w:rsid w:val="007E403B"/>
    <w:rsid w:val="007E508B"/>
    <w:rsid w:val="007E5D47"/>
    <w:rsid w:val="007E6BA4"/>
    <w:rsid w:val="007E722A"/>
    <w:rsid w:val="007F0C3D"/>
    <w:rsid w:val="007F152C"/>
    <w:rsid w:val="007F4E41"/>
    <w:rsid w:val="00806300"/>
    <w:rsid w:val="0080702C"/>
    <w:rsid w:val="00807EE3"/>
    <w:rsid w:val="00811AC5"/>
    <w:rsid w:val="00815C35"/>
    <w:rsid w:val="008201ED"/>
    <w:rsid w:val="00821772"/>
    <w:rsid w:val="00822506"/>
    <w:rsid w:val="00825050"/>
    <w:rsid w:val="00827C50"/>
    <w:rsid w:val="00831677"/>
    <w:rsid w:val="00832AE5"/>
    <w:rsid w:val="008340B6"/>
    <w:rsid w:val="00834D88"/>
    <w:rsid w:val="008351C9"/>
    <w:rsid w:val="008401E5"/>
    <w:rsid w:val="00847CBE"/>
    <w:rsid w:val="00851212"/>
    <w:rsid w:val="008516DE"/>
    <w:rsid w:val="00855DD1"/>
    <w:rsid w:val="00857DC4"/>
    <w:rsid w:val="00860495"/>
    <w:rsid w:val="0086053B"/>
    <w:rsid w:val="00863C86"/>
    <w:rsid w:val="00866C69"/>
    <w:rsid w:val="00872515"/>
    <w:rsid w:val="00873198"/>
    <w:rsid w:val="00875A55"/>
    <w:rsid w:val="00877079"/>
    <w:rsid w:val="00880A68"/>
    <w:rsid w:val="00880C27"/>
    <w:rsid w:val="00882220"/>
    <w:rsid w:val="00883CD1"/>
    <w:rsid w:val="00886C2C"/>
    <w:rsid w:val="00886DFC"/>
    <w:rsid w:val="008874AD"/>
    <w:rsid w:val="00890975"/>
    <w:rsid w:val="008A1AD4"/>
    <w:rsid w:val="008A1C73"/>
    <w:rsid w:val="008A40C0"/>
    <w:rsid w:val="008A598A"/>
    <w:rsid w:val="008A69F3"/>
    <w:rsid w:val="008B1A09"/>
    <w:rsid w:val="008B2CA2"/>
    <w:rsid w:val="008C0AB5"/>
    <w:rsid w:val="008D2F0A"/>
    <w:rsid w:val="008D3AA9"/>
    <w:rsid w:val="008D4636"/>
    <w:rsid w:val="008E4182"/>
    <w:rsid w:val="008E4ED5"/>
    <w:rsid w:val="008E6482"/>
    <w:rsid w:val="008F3AA0"/>
    <w:rsid w:val="008F6662"/>
    <w:rsid w:val="008F73FF"/>
    <w:rsid w:val="009013A7"/>
    <w:rsid w:val="00903D55"/>
    <w:rsid w:val="009049D0"/>
    <w:rsid w:val="00906E28"/>
    <w:rsid w:val="009114A2"/>
    <w:rsid w:val="00911592"/>
    <w:rsid w:val="00912F34"/>
    <w:rsid w:val="00915061"/>
    <w:rsid w:val="009177D7"/>
    <w:rsid w:val="00920C08"/>
    <w:rsid w:val="009218DE"/>
    <w:rsid w:val="00925B7C"/>
    <w:rsid w:val="00927935"/>
    <w:rsid w:val="009316CA"/>
    <w:rsid w:val="009332C8"/>
    <w:rsid w:val="00934899"/>
    <w:rsid w:val="00941325"/>
    <w:rsid w:val="00942F52"/>
    <w:rsid w:val="00942F62"/>
    <w:rsid w:val="009436ED"/>
    <w:rsid w:val="00944C54"/>
    <w:rsid w:val="00945F99"/>
    <w:rsid w:val="0094608C"/>
    <w:rsid w:val="009461A9"/>
    <w:rsid w:val="00946A2A"/>
    <w:rsid w:val="0094738B"/>
    <w:rsid w:val="009508E3"/>
    <w:rsid w:val="009511DA"/>
    <w:rsid w:val="0095347C"/>
    <w:rsid w:val="00954F75"/>
    <w:rsid w:val="00955445"/>
    <w:rsid w:val="0096037F"/>
    <w:rsid w:val="00960BAE"/>
    <w:rsid w:val="00961BE6"/>
    <w:rsid w:val="00966125"/>
    <w:rsid w:val="009671C3"/>
    <w:rsid w:val="00976065"/>
    <w:rsid w:val="00980F1C"/>
    <w:rsid w:val="0098243B"/>
    <w:rsid w:val="009877A9"/>
    <w:rsid w:val="009907A7"/>
    <w:rsid w:val="00991D8A"/>
    <w:rsid w:val="00992B5E"/>
    <w:rsid w:val="00995381"/>
    <w:rsid w:val="009A2663"/>
    <w:rsid w:val="009A3258"/>
    <w:rsid w:val="009A48E6"/>
    <w:rsid w:val="009A580B"/>
    <w:rsid w:val="009A5F0B"/>
    <w:rsid w:val="009B0972"/>
    <w:rsid w:val="009B4909"/>
    <w:rsid w:val="009C12BE"/>
    <w:rsid w:val="009C1620"/>
    <w:rsid w:val="009C2814"/>
    <w:rsid w:val="009C3516"/>
    <w:rsid w:val="009C3AF0"/>
    <w:rsid w:val="009C407B"/>
    <w:rsid w:val="009C5C07"/>
    <w:rsid w:val="009C7369"/>
    <w:rsid w:val="009C77CB"/>
    <w:rsid w:val="009C7E05"/>
    <w:rsid w:val="009D0EA4"/>
    <w:rsid w:val="009D4782"/>
    <w:rsid w:val="009D6B3F"/>
    <w:rsid w:val="009D7366"/>
    <w:rsid w:val="009E058F"/>
    <w:rsid w:val="009E33CB"/>
    <w:rsid w:val="009E3DFF"/>
    <w:rsid w:val="009E7D2A"/>
    <w:rsid w:val="009F0A17"/>
    <w:rsid w:val="009F1FCD"/>
    <w:rsid w:val="009F2B2E"/>
    <w:rsid w:val="009F3F7C"/>
    <w:rsid w:val="009F4090"/>
    <w:rsid w:val="009F74C3"/>
    <w:rsid w:val="009F75CD"/>
    <w:rsid w:val="009F79A1"/>
    <w:rsid w:val="00A0108F"/>
    <w:rsid w:val="00A01B29"/>
    <w:rsid w:val="00A05D48"/>
    <w:rsid w:val="00A07AAC"/>
    <w:rsid w:val="00A07DEB"/>
    <w:rsid w:val="00A07FCB"/>
    <w:rsid w:val="00A17124"/>
    <w:rsid w:val="00A17DCE"/>
    <w:rsid w:val="00A219A9"/>
    <w:rsid w:val="00A219DF"/>
    <w:rsid w:val="00A21E99"/>
    <w:rsid w:val="00A258B2"/>
    <w:rsid w:val="00A2674D"/>
    <w:rsid w:val="00A26D77"/>
    <w:rsid w:val="00A3076E"/>
    <w:rsid w:val="00A307BA"/>
    <w:rsid w:val="00A3371E"/>
    <w:rsid w:val="00A34B9D"/>
    <w:rsid w:val="00A36580"/>
    <w:rsid w:val="00A376F8"/>
    <w:rsid w:val="00A416E4"/>
    <w:rsid w:val="00A44981"/>
    <w:rsid w:val="00A461CB"/>
    <w:rsid w:val="00A6001C"/>
    <w:rsid w:val="00A638B7"/>
    <w:rsid w:val="00A64CEB"/>
    <w:rsid w:val="00A65DE6"/>
    <w:rsid w:val="00A6750F"/>
    <w:rsid w:val="00A713E4"/>
    <w:rsid w:val="00A71524"/>
    <w:rsid w:val="00A74EC1"/>
    <w:rsid w:val="00A752D9"/>
    <w:rsid w:val="00A767DE"/>
    <w:rsid w:val="00A809A8"/>
    <w:rsid w:val="00A81034"/>
    <w:rsid w:val="00A82378"/>
    <w:rsid w:val="00A82CBF"/>
    <w:rsid w:val="00A8392B"/>
    <w:rsid w:val="00A87497"/>
    <w:rsid w:val="00A91155"/>
    <w:rsid w:val="00A91591"/>
    <w:rsid w:val="00A9260B"/>
    <w:rsid w:val="00A937E5"/>
    <w:rsid w:val="00A95A8F"/>
    <w:rsid w:val="00A97AAD"/>
    <w:rsid w:val="00AA025B"/>
    <w:rsid w:val="00AA0513"/>
    <w:rsid w:val="00AA39CD"/>
    <w:rsid w:val="00AA3B08"/>
    <w:rsid w:val="00AA50E0"/>
    <w:rsid w:val="00AA6FD8"/>
    <w:rsid w:val="00AB0584"/>
    <w:rsid w:val="00AB2AC6"/>
    <w:rsid w:val="00AB36B2"/>
    <w:rsid w:val="00AB6434"/>
    <w:rsid w:val="00AB65B3"/>
    <w:rsid w:val="00AC07D1"/>
    <w:rsid w:val="00AC0CF1"/>
    <w:rsid w:val="00AC1F57"/>
    <w:rsid w:val="00AC4845"/>
    <w:rsid w:val="00AC60BD"/>
    <w:rsid w:val="00AC764D"/>
    <w:rsid w:val="00AD185C"/>
    <w:rsid w:val="00AD27A8"/>
    <w:rsid w:val="00AD3827"/>
    <w:rsid w:val="00AD5C84"/>
    <w:rsid w:val="00AE5AF8"/>
    <w:rsid w:val="00AE60A4"/>
    <w:rsid w:val="00AE7E84"/>
    <w:rsid w:val="00AF2433"/>
    <w:rsid w:val="00AF2C4D"/>
    <w:rsid w:val="00AF38AF"/>
    <w:rsid w:val="00AF5CCC"/>
    <w:rsid w:val="00AF7FBD"/>
    <w:rsid w:val="00B03F6B"/>
    <w:rsid w:val="00B04EFC"/>
    <w:rsid w:val="00B062CD"/>
    <w:rsid w:val="00B06621"/>
    <w:rsid w:val="00B06FEB"/>
    <w:rsid w:val="00B109ED"/>
    <w:rsid w:val="00B10CAF"/>
    <w:rsid w:val="00B11098"/>
    <w:rsid w:val="00B13A45"/>
    <w:rsid w:val="00B14D96"/>
    <w:rsid w:val="00B16367"/>
    <w:rsid w:val="00B16F9E"/>
    <w:rsid w:val="00B22E4F"/>
    <w:rsid w:val="00B23A4A"/>
    <w:rsid w:val="00B25185"/>
    <w:rsid w:val="00B25371"/>
    <w:rsid w:val="00B2596B"/>
    <w:rsid w:val="00B26240"/>
    <w:rsid w:val="00B26BAF"/>
    <w:rsid w:val="00B278E1"/>
    <w:rsid w:val="00B3148D"/>
    <w:rsid w:val="00B33EDE"/>
    <w:rsid w:val="00B349F6"/>
    <w:rsid w:val="00B356F7"/>
    <w:rsid w:val="00B35A58"/>
    <w:rsid w:val="00B41BBC"/>
    <w:rsid w:val="00B422D0"/>
    <w:rsid w:val="00B423A4"/>
    <w:rsid w:val="00B463F6"/>
    <w:rsid w:val="00B467F1"/>
    <w:rsid w:val="00B505D9"/>
    <w:rsid w:val="00B5151F"/>
    <w:rsid w:val="00B551C6"/>
    <w:rsid w:val="00B560EB"/>
    <w:rsid w:val="00B56B4D"/>
    <w:rsid w:val="00B56D1B"/>
    <w:rsid w:val="00B603B9"/>
    <w:rsid w:val="00B627A0"/>
    <w:rsid w:val="00B63B54"/>
    <w:rsid w:val="00B642AD"/>
    <w:rsid w:val="00B65943"/>
    <w:rsid w:val="00B67649"/>
    <w:rsid w:val="00B704A0"/>
    <w:rsid w:val="00B74016"/>
    <w:rsid w:val="00B74CA9"/>
    <w:rsid w:val="00B76F75"/>
    <w:rsid w:val="00B85396"/>
    <w:rsid w:val="00B9517E"/>
    <w:rsid w:val="00BA184F"/>
    <w:rsid w:val="00BA198A"/>
    <w:rsid w:val="00BA300F"/>
    <w:rsid w:val="00BA3A91"/>
    <w:rsid w:val="00BA733E"/>
    <w:rsid w:val="00BA764B"/>
    <w:rsid w:val="00BA797A"/>
    <w:rsid w:val="00BA7C4E"/>
    <w:rsid w:val="00BB2774"/>
    <w:rsid w:val="00BB28C3"/>
    <w:rsid w:val="00BB6C66"/>
    <w:rsid w:val="00BC0B68"/>
    <w:rsid w:val="00BC1BDA"/>
    <w:rsid w:val="00BC3DBB"/>
    <w:rsid w:val="00BD1AB0"/>
    <w:rsid w:val="00BD2A77"/>
    <w:rsid w:val="00BD2E2F"/>
    <w:rsid w:val="00BD2F71"/>
    <w:rsid w:val="00BD7084"/>
    <w:rsid w:val="00BE0501"/>
    <w:rsid w:val="00BE21B0"/>
    <w:rsid w:val="00BE390B"/>
    <w:rsid w:val="00BF1DC2"/>
    <w:rsid w:val="00BF6619"/>
    <w:rsid w:val="00BF7F1B"/>
    <w:rsid w:val="00C01266"/>
    <w:rsid w:val="00C02CA4"/>
    <w:rsid w:val="00C04E8B"/>
    <w:rsid w:val="00C04FC6"/>
    <w:rsid w:val="00C05FF3"/>
    <w:rsid w:val="00C07DA6"/>
    <w:rsid w:val="00C11A5D"/>
    <w:rsid w:val="00C11E5A"/>
    <w:rsid w:val="00C1297A"/>
    <w:rsid w:val="00C13EE8"/>
    <w:rsid w:val="00C14DBB"/>
    <w:rsid w:val="00C1596C"/>
    <w:rsid w:val="00C164D4"/>
    <w:rsid w:val="00C21C43"/>
    <w:rsid w:val="00C23801"/>
    <w:rsid w:val="00C25046"/>
    <w:rsid w:val="00C27518"/>
    <w:rsid w:val="00C27543"/>
    <w:rsid w:val="00C30712"/>
    <w:rsid w:val="00C3109A"/>
    <w:rsid w:val="00C313F8"/>
    <w:rsid w:val="00C322D0"/>
    <w:rsid w:val="00C33726"/>
    <w:rsid w:val="00C35863"/>
    <w:rsid w:val="00C44AB5"/>
    <w:rsid w:val="00C4595E"/>
    <w:rsid w:val="00C466F1"/>
    <w:rsid w:val="00C50292"/>
    <w:rsid w:val="00C542EA"/>
    <w:rsid w:val="00C55860"/>
    <w:rsid w:val="00C55AC5"/>
    <w:rsid w:val="00C56C31"/>
    <w:rsid w:val="00C579C3"/>
    <w:rsid w:val="00C60CB4"/>
    <w:rsid w:val="00C60D33"/>
    <w:rsid w:val="00C61D1B"/>
    <w:rsid w:val="00C62629"/>
    <w:rsid w:val="00C62853"/>
    <w:rsid w:val="00C63045"/>
    <w:rsid w:val="00C6655A"/>
    <w:rsid w:val="00C67AD9"/>
    <w:rsid w:val="00C7059F"/>
    <w:rsid w:val="00C7109D"/>
    <w:rsid w:val="00C75C4A"/>
    <w:rsid w:val="00C77E2E"/>
    <w:rsid w:val="00C8168D"/>
    <w:rsid w:val="00C83043"/>
    <w:rsid w:val="00C84A42"/>
    <w:rsid w:val="00C84CB7"/>
    <w:rsid w:val="00C900F8"/>
    <w:rsid w:val="00C90984"/>
    <w:rsid w:val="00C91A5E"/>
    <w:rsid w:val="00C96237"/>
    <w:rsid w:val="00C96796"/>
    <w:rsid w:val="00C96C5F"/>
    <w:rsid w:val="00CA2940"/>
    <w:rsid w:val="00CB0B4A"/>
    <w:rsid w:val="00CB18B9"/>
    <w:rsid w:val="00CB3DA8"/>
    <w:rsid w:val="00CB41CA"/>
    <w:rsid w:val="00CB4317"/>
    <w:rsid w:val="00CB58AF"/>
    <w:rsid w:val="00CC26A9"/>
    <w:rsid w:val="00CC7440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F370A"/>
    <w:rsid w:val="00CF737C"/>
    <w:rsid w:val="00CF7C58"/>
    <w:rsid w:val="00D00597"/>
    <w:rsid w:val="00D0082E"/>
    <w:rsid w:val="00D01701"/>
    <w:rsid w:val="00D06483"/>
    <w:rsid w:val="00D07964"/>
    <w:rsid w:val="00D11E48"/>
    <w:rsid w:val="00D13C90"/>
    <w:rsid w:val="00D14D00"/>
    <w:rsid w:val="00D1749C"/>
    <w:rsid w:val="00D21347"/>
    <w:rsid w:val="00D22143"/>
    <w:rsid w:val="00D2268F"/>
    <w:rsid w:val="00D23F42"/>
    <w:rsid w:val="00D2400C"/>
    <w:rsid w:val="00D265DC"/>
    <w:rsid w:val="00D30148"/>
    <w:rsid w:val="00D308B7"/>
    <w:rsid w:val="00D31DCE"/>
    <w:rsid w:val="00D32129"/>
    <w:rsid w:val="00D325EB"/>
    <w:rsid w:val="00D331EF"/>
    <w:rsid w:val="00D36442"/>
    <w:rsid w:val="00D40EDA"/>
    <w:rsid w:val="00D4507A"/>
    <w:rsid w:val="00D46C97"/>
    <w:rsid w:val="00D47779"/>
    <w:rsid w:val="00D477EE"/>
    <w:rsid w:val="00D52999"/>
    <w:rsid w:val="00D53EBD"/>
    <w:rsid w:val="00D55DD4"/>
    <w:rsid w:val="00D57FC9"/>
    <w:rsid w:val="00D626A3"/>
    <w:rsid w:val="00D63F7B"/>
    <w:rsid w:val="00D67313"/>
    <w:rsid w:val="00D71121"/>
    <w:rsid w:val="00D72924"/>
    <w:rsid w:val="00D72B9B"/>
    <w:rsid w:val="00D72C33"/>
    <w:rsid w:val="00D73E8B"/>
    <w:rsid w:val="00D756CF"/>
    <w:rsid w:val="00D75C71"/>
    <w:rsid w:val="00D81A1D"/>
    <w:rsid w:val="00D83DF2"/>
    <w:rsid w:val="00D84436"/>
    <w:rsid w:val="00D87AA1"/>
    <w:rsid w:val="00D87CD5"/>
    <w:rsid w:val="00D87E6B"/>
    <w:rsid w:val="00D92605"/>
    <w:rsid w:val="00D935D8"/>
    <w:rsid w:val="00D9378E"/>
    <w:rsid w:val="00DA0ABD"/>
    <w:rsid w:val="00DB2786"/>
    <w:rsid w:val="00DB3264"/>
    <w:rsid w:val="00DB499D"/>
    <w:rsid w:val="00DB53A0"/>
    <w:rsid w:val="00DC2BCE"/>
    <w:rsid w:val="00DC5B74"/>
    <w:rsid w:val="00DD0A5D"/>
    <w:rsid w:val="00DD3F6C"/>
    <w:rsid w:val="00DD515E"/>
    <w:rsid w:val="00DD5EAA"/>
    <w:rsid w:val="00DE0DCF"/>
    <w:rsid w:val="00DF0DEA"/>
    <w:rsid w:val="00DF37E6"/>
    <w:rsid w:val="00DF3D80"/>
    <w:rsid w:val="00DF5E1C"/>
    <w:rsid w:val="00DF6004"/>
    <w:rsid w:val="00DF71D0"/>
    <w:rsid w:val="00E001D5"/>
    <w:rsid w:val="00E00B3D"/>
    <w:rsid w:val="00E02DB9"/>
    <w:rsid w:val="00E04903"/>
    <w:rsid w:val="00E05FF2"/>
    <w:rsid w:val="00E122F9"/>
    <w:rsid w:val="00E13009"/>
    <w:rsid w:val="00E14258"/>
    <w:rsid w:val="00E15FEA"/>
    <w:rsid w:val="00E16455"/>
    <w:rsid w:val="00E17CEE"/>
    <w:rsid w:val="00E21DAF"/>
    <w:rsid w:val="00E24B89"/>
    <w:rsid w:val="00E30620"/>
    <w:rsid w:val="00E31D3A"/>
    <w:rsid w:val="00E32801"/>
    <w:rsid w:val="00E34529"/>
    <w:rsid w:val="00E34931"/>
    <w:rsid w:val="00E34F67"/>
    <w:rsid w:val="00E36EE9"/>
    <w:rsid w:val="00E3733F"/>
    <w:rsid w:val="00E4267F"/>
    <w:rsid w:val="00E46350"/>
    <w:rsid w:val="00E512D2"/>
    <w:rsid w:val="00E52349"/>
    <w:rsid w:val="00E52B8A"/>
    <w:rsid w:val="00E5689E"/>
    <w:rsid w:val="00E60DD1"/>
    <w:rsid w:val="00E638A1"/>
    <w:rsid w:val="00E6508F"/>
    <w:rsid w:val="00E71D75"/>
    <w:rsid w:val="00E7242C"/>
    <w:rsid w:val="00E761D9"/>
    <w:rsid w:val="00E76E30"/>
    <w:rsid w:val="00E80DEA"/>
    <w:rsid w:val="00E82F68"/>
    <w:rsid w:val="00E86944"/>
    <w:rsid w:val="00E86EB6"/>
    <w:rsid w:val="00E92690"/>
    <w:rsid w:val="00E93725"/>
    <w:rsid w:val="00E93E1A"/>
    <w:rsid w:val="00E9458A"/>
    <w:rsid w:val="00E9539C"/>
    <w:rsid w:val="00EA3ACA"/>
    <w:rsid w:val="00EA4260"/>
    <w:rsid w:val="00EA4FBC"/>
    <w:rsid w:val="00EA5876"/>
    <w:rsid w:val="00EA74F7"/>
    <w:rsid w:val="00EB0E59"/>
    <w:rsid w:val="00EB6B06"/>
    <w:rsid w:val="00EB6ECE"/>
    <w:rsid w:val="00EB768E"/>
    <w:rsid w:val="00EC0C5F"/>
    <w:rsid w:val="00EC2993"/>
    <w:rsid w:val="00EC472B"/>
    <w:rsid w:val="00EC6976"/>
    <w:rsid w:val="00ED36A6"/>
    <w:rsid w:val="00ED65D5"/>
    <w:rsid w:val="00ED6617"/>
    <w:rsid w:val="00ED7DDB"/>
    <w:rsid w:val="00EE2503"/>
    <w:rsid w:val="00EE2623"/>
    <w:rsid w:val="00EF0EE6"/>
    <w:rsid w:val="00EF1524"/>
    <w:rsid w:val="00EF2192"/>
    <w:rsid w:val="00EF37E7"/>
    <w:rsid w:val="00EF4323"/>
    <w:rsid w:val="00EF583B"/>
    <w:rsid w:val="00EF5CBF"/>
    <w:rsid w:val="00EF6BE1"/>
    <w:rsid w:val="00F00928"/>
    <w:rsid w:val="00F01DD7"/>
    <w:rsid w:val="00F02C0D"/>
    <w:rsid w:val="00F02EDD"/>
    <w:rsid w:val="00F03FFF"/>
    <w:rsid w:val="00F051CA"/>
    <w:rsid w:val="00F064D0"/>
    <w:rsid w:val="00F10A13"/>
    <w:rsid w:val="00F203BF"/>
    <w:rsid w:val="00F2162D"/>
    <w:rsid w:val="00F225A9"/>
    <w:rsid w:val="00F276D8"/>
    <w:rsid w:val="00F34DC0"/>
    <w:rsid w:val="00F351FD"/>
    <w:rsid w:val="00F35722"/>
    <w:rsid w:val="00F3628A"/>
    <w:rsid w:val="00F41A63"/>
    <w:rsid w:val="00F433D8"/>
    <w:rsid w:val="00F43640"/>
    <w:rsid w:val="00F52683"/>
    <w:rsid w:val="00F54E3E"/>
    <w:rsid w:val="00F554F3"/>
    <w:rsid w:val="00F56C79"/>
    <w:rsid w:val="00F57638"/>
    <w:rsid w:val="00F619E0"/>
    <w:rsid w:val="00F62B43"/>
    <w:rsid w:val="00F63B72"/>
    <w:rsid w:val="00F64405"/>
    <w:rsid w:val="00F65C2A"/>
    <w:rsid w:val="00F65FC8"/>
    <w:rsid w:val="00F673EB"/>
    <w:rsid w:val="00F67900"/>
    <w:rsid w:val="00F67B47"/>
    <w:rsid w:val="00F67B66"/>
    <w:rsid w:val="00F75FBC"/>
    <w:rsid w:val="00F76586"/>
    <w:rsid w:val="00F76C31"/>
    <w:rsid w:val="00F77B98"/>
    <w:rsid w:val="00F837D1"/>
    <w:rsid w:val="00F84172"/>
    <w:rsid w:val="00F856BA"/>
    <w:rsid w:val="00F8600A"/>
    <w:rsid w:val="00F909D3"/>
    <w:rsid w:val="00F92B3C"/>
    <w:rsid w:val="00F94FE8"/>
    <w:rsid w:val="00F966D5"/>
    <w:rsid w:val="00F9695E"/>
    <w:rsid w:val="00F97AC8"/>
    <w:rsid w:val="00FA0921"/>
    <w:rsid w:val="00FA0BC5"/>
    <w:rsid w:val="00FA2C52"/>
    <w:rsid w:val="00FA45F5"/>
    <w:rsid w:val="00FA5008"/>
    <w:rsid w:val="00FA6F7F"/>
    <w:rsid w:val="00FB19B7"/>
    <w:rsid w:val="00FB31C6"/>
    <w:rsid w:val="00FB460A"/>
    <w:rsid w:val="00FB4E45"/>
    <w:rsid w:val="00FB71FA"/>
    <w:rsid w:val="00FC089D"/>
    <w:rsid w:val="00FC22F1"/>
    <w:rsid w:val="00FC2AD2"/>
    <w:rsid w:val="00FC60A4"/>
    <w:rsid w:val="00FC670E"/>
    <w:rsid w:val="00FD3152"/>
    <w:rsid w:val="00FD741A"/>
    <w:rsid w:val="00FD7D2E"/>
    <w:rsid w:val="00FE2FC6"/>
    <w:rsid w:val="00FE31B5"/>
    <w:rsid w:val="00FE33D4"/>
    <w:rsid w:val="00FE5B65"/>
    <w:rsid w:val="00FE7710"/>
    <w:rsid w:val="00FF4871"/>
    <w:rsid w:val="00FF530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16A73F"/>
  <w15:docId w15:val="{E714F437-5414-4CC4-939D-ACCBAC4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EE2E9-7BE2-431B-A53C-888D06D1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10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25581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Михаил</cp:lastModifiedBy>
  <cp:revision>334</cp:revision>
  <cp:lastPrinted>2022-06-29T09:08:00Z</cp:lastPrinted>
  <dcterms:created xsi:type="dcterms:W3CDTF">2018-06-15T07:52:00Z</dcterms:created>
  <dcterms:modified xsi:type="dcterms:W3CDTF">2022-09-06T09:09:00Z</dcterms:modified>
</cp:coreProperties>
</file>