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0"/>
        <w:gridCol w:w="2525"/>
        <w:gridCol w:w="3559"/>
      </w:tblGrid>
      <w:tr w:rsidR="008762D2">
        <w:trPr>
          <w:cantSplit/>
          <w:trHeight w:val="1280"/>
          <w:jc w:val="center"/>
        </w:trPr>
        <w:tc>
          <w:tcPr>
            <w:tcW w:w="10014" w:type="dxa"/>
            <w:gridSpan w:val="3"/>
          </w:tcPr>
          <w:p w:rsidR="008762D2" w:rsidRDefault="008762D2">
            <w:pPr>
              <w:pStyle w:val="a3"/>
              <w:tabs>
                <w:tab w:val="left" w:pos="708"/>
              </w:tabs>
              <w:spacing w:after="0" w:line="240" w:lineRule="atLeast"/>
              <w:rPr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3.35pt;margin-top:0;width:72.55pt;height:66.4pt;z-index:251657728;mso-wrap-style:none" stroked="f">
                  <v:textbox style="mso-next-textbox:#_x0000_s1026;mso-fit-shape-to-text:t">
                    <w:txbxContent>
                      <w:p w:rsidR="00984C8E" w:rsidRDefault="00E1312A" w:rsidP="008762D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33425" cy="7524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762D2" w:rsidRDefault="008762D2">
            <w:pPr>
              <w:pStyle w:val="a3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</w:p>
        </w:tc>
      </w:tr>
      <w:tr w:rsidR="008762D2" w:rsidRPr="00A365BE" w:rsidTr="005078E9">
        <w:trPr>
          <w:cantSplit/>
          <w:trHeight w:val="1425"/>
          <w:jc w:val="center"/>
        </w:trPr>
        <w:tc>
          <w:tcPr>
            <w:tcW w:w="10014" w:type="dxa"/>
            <w:gridSpan w:val="3"/>
          </w:tcPr>
          <w:p w:rsidR="008762D2" w:rsidRPr="00A365BE" w:rsidRDefault="008762D2">
            <w:pPr>
              <w:spacing w:before="120" w:line="360" w:lineRule="atLeast"/>
              <w:jc w:val="center"/>
              <w:rPr>
                <w:bCs/>
                <w:spacing w:val="50"/>
                <w:sz w:val="46"/>
                <w:szCs w:val="46"/>
              </w:rPr>
            </w:pPr>
            <w:r w:rsidRPr="00A365BE">
              <w:rPr>
                <w:bCs/>
                <w:spacing w:val="50"/>
                <w:sz w:val="46"/>
                <w:szCs w:val="46"/>
              </w:rPr>
              <w:t>РАСПОРЯЖЕНИЕ</w:t>
            </w:r>
          </w:p>
          <w:p w:rsidR="008762D2" w:rsidRPr="00A365BE" w:rsidRDefault="008762D2" w:rsidP="00D107EB">
            <w:pPr>
              <w:spacing w:before="280" w:line="360" w:lineRule="atLeast"/>
              <w:jc w:val="center"/>
              <w:rPr>
                <w:bCs/>
                <w:spacing w:val="8"/>
              </w:rPr>
            </w:pPr>
            <w:r w:rsidRPr="00A365BE">
              <w:rPr>
                <w:bCs/>
                <w:spacing w:val="8"/>
              </w:rPr>
              <w:t>АДМИНИСТРАЦИИ ДОБРОВСКОГО МУНИЦИПАЛЬНОГО  РАЙОНА</w:t>
            </w:r>
          </w:p>
          <w:p w:rsidR="00921A8D" w:rsidRPr="00A365BE" w:rsidRDefault="00921A8D" w:rsidP="00D107EB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8762D2" w:rsidRPr="00A365BE" w:rsidTr="00DD32A8">
        <w:trPr>
          <w:cantSplit/>
          <w:trHeight w:hRule="exact" w:val="719"/>
          <w:jc w:val="center"/>
        </w:trPr>
        <w:tc>
          <w:tcPr>
            <w:tcW w:w="3930" w:type="dxa"/>
          </w:tcPr>
          <w:p w:rsidR="008762D2" w:rsidRPr="00A365BE" w:rsidRDefault="00F463AE" w:rsidP="00A365BE">
            <w:pPr>
              <w:spacing w:before="120" w:line="240" w:lineRule="atLeast"/>
              <w:rPr>
                <w:iCs/>
                <w:sz w:val="22"/>
                <w:szCs w:val="22"/>
              </w:rPr>
            </w:pPr>
            <w:r w:rsidRPr="00A365BE">
              <w:rPr>
                <w:iCs/>
                <w:sz w:val="22"/>
                <w:szCs w:val="22"/>
              </w:rPr>
              <w:t xml:space="preserve">     </w:t>
            </w:r>
            <w:r w:rsidR="00E06D63">
              <w:rPr>
                <w:iCs/>
                <w:sz w:val="22"/>
                <w:szCs w:val="22"/>
              </w:rPr>
              <w:t>18.07.</w:t>
            </w:r>
            <w:r w:rsidR="005B1486" w:rsidRPr="00A365BE">
              <w:rPr>
                <w:iCs/>
                <w:sz w:val="22"/>
                <w:szCs w:val="22"/>
              </w:rPr>
              <w:t>20</w:t>
            </w:r>
            <w:r w:rsidR="00A365BE" w:rsidRPr="00A365BE">
              <w:rPr>
                <w:iCs/>
                <w:sz w:val="22"/>
                <w:szCs w:val="22"/>
                <w:lang w:val="en-US"/>
              </w:rPr>
              <w:t>22</w:t>
            </w:r>
            <w:r w:rsidR="00B80B9E" w:rsidRPr="00A365BE"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525" w:type="dxa"/>
          </w:tcPr>
          <w:p w:rsidR="008762D2" w:rsidRPr="00A365BE" w:rsidRDefault="008762D2">
            <w:pPr>
              <w:spacing w:line="240" w:lineRule="atLeast"/>
              <w:jc w:val="center"/>
              <w:rPr>
                <w:iCs/>
                <w:sz w:val="18"/>
                <w:szCs w:val="18"/>
              </w:rPr>
            </w:pPr>
          </w:p>
          <w:p w:rsidR="008762D2" w:rsidRPr="00A365BE" w:rsidRDefault="00AF608B" w:rsidP="00D107EB">
            <w:pPr>
              <w:spacing w:before="120" w:line="240" w:lineRule="atLeast"/>
              <w:jc w:val="center"/>
              <w:rPr>
                <w:iCs/>
                <w:sz w:val="18"/>
                <w:szCs w:val="18"/>
              </w:rPr>
            </w:pPr>
            <w:r w:rsidRPr="00A365BE">
              <w:rPr>
                <w:iCs/>
                <w:sz w:val="18"/>
                <w:szCs w:val="18"/>
              </w:rPr>
              <w:t>с.</w:t>
            </w:r>
            <w:r w:rsidR="00D107EB" w:rsidRPr="00A365BE">
              <w:rPr>
                <w:iCs/>
                <w:sz w:val="18"/>
                <w:szCs w:val="18"/>
              </w:rPr>
              <w:t>Доброе</w:t>
            </w:r>
          </w:p>
          <w:p w:rsidR="00921A8D" w:rsidRPr="00A365BE" w:rsidRDefault="00921A8D" w:rsidP="00D107EB">
            <w:pPr>
              <w:spacing w:before="120" w:line="240" w:lineRule="atLeast"/>
              <w:jc w:val="center"/>
              <w:rPr>
                <w:iCs/>
                <w:sz w:val="18"/>
                <w:szCs w:val="18"/>
              </w:rPr>
            </w:pPr>
          </w:p>
          <w:p w:rsidR="00921A8D" w:rsidRPr="00A365BE" w:rsidRDefault="00921A8D" w:rsidP="00D107EB">
            <w:pPr>
              <w:spacing w:before="120" w:line="24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9" w:type="dxa"/>
          </w:tcPr>
          <w:p w:rsidR="00DD32A8" w:rsidRPr="00A365BE" w:rsidRDefault="00F463AE" w:rsidP="00F463AE">
            <w:pPr>
              <w:spacing w:before="120" w:line="240" w:lineRule="atLeast"/>
              <w:ind w:right="57"/>
              <w:rPr>
                <w:iCs/>
                <w:sz w:val="22"/>
                <w:szCs w:val="22"/>
              </w:rPr>
            </w:pPr>
            <w:r w:rsidRPr="00A365BE">
              <w:rPr>
                <w:iCs/>
                <w:sz w:val="22"/>
                <w:szCs w:val="22"/>
              </w:rPr>
              <w:t xml:space="preserve">                                </w:t>
            </w:r>
            <w:r w:rsidR="0099401C" w:rsidRPr="00A365BE">
              <w:rPr>
                <w:iCs/>
                <w:sz w:val="22"/>
                <w:szCs w:val="22"/>
              </w:rPr>
              <w:t xml:space="preserve">№ </w:t>
            </w:r>
            <w:r w:rsidR="009D75F4" w:rsidRPr="00A365BE">
              <w:rPr>
                <w:iCs/>
                <w:sz w:val="22"/>
                <w:szCs w:val="22"/>
              </w:rPr>
              <w:t xml:space="preserve"> </w:t>
            </w:r>
            <w:r w:rsidR="00E06D63">
              <w:rPr>
                <w:iCs/>
                <w:sz w:val="22"/>
                <w:szCs w:val="22"/>
              </w:rPr>
              <w:t>472-р</w:t>
            </w:r>
          </w:p>
          <w:p w:rsidR="00DD32A8" w:rsidRPr="00A365BE" w:rsidRDefault="00DD32A8">
            <w:pPr>
              <w:spacing w:before="120" w:line="240" w:lineRule="atLeast"/>
              <w:ind w:right="57"/>
              <w:jc w:val="right"/>
              <w:rPr>
                <w:iCs/>
                <w:sz w:val="22"/>
                <w:szCs w:val="22"/>
              </w:rPr>
            </w:pPr>
          </w:p>
          <w:p w:rsidR="00DD32A8" w:rsidRPr="00A365BE" w:rsidRDefault="00DD32A8">
            <w:pPr>
              <w:spacing w:before="120" w:line="240" w:lineRule="atLeast"/>
              <w:ind w:right="57"/>
              <w:jc w:val="right"/>
              <w:rPr>
                <w:iCs/>
                <w:sz w:val="22"/>
                <w:szCs w:val="22"/>
              </w:rPr>
            </w:pPr>
          </w:p>
          <w:p w:rsidR="00DD32A8" w:rsidRPr="00A365BE" w:rsidRDefault="00DD32A8">
            <w:pPr>
              <w:spacing w:before="120" w:line="240" w:lineRule="atLeast"/>
              <w:ind w:right="57"/>
              <w:jc w:val="right"/>
              <w:rPr>
                <w:iCs/>
                <w:sz w:val="22"/>
                <w:szCs w:val="22"/>
              </w:rPr>
            </w:pPr>
          </w:p>
          <w:p w:rsidR="008762D2" w:rsidRPr="00A365BE" w:rsidRDefault="002B0668">
            <w:pPr>
              <w:spacing w:before="120" w:line="240" w:lineRule="atLeast"/>
              <w:ind w:right="57"/>
              <w:jc w:val="right"/>
              <w:rPr>
                <w:iCs/>
                <w:sz w:val="22"/>
                <w:szCs w:val="22"/>
              </w:rPr>
            </w:pPr>
            <w:r w:rsidRPr="00A365BE">
              <w:rPr>
                <w:iCs/>
                <w:sz w:val="22"/>
                <w:szCs w:val="22"/>
              </w:rPr>
              <w:t>_</w:t>
            </w:r>
          </w:p>
        </w:tc>
      </w:tr>
    </w:tbl>
    <w:p w:rsidR="00921A8D" w:rsidRDefault="00921A8D" w:rsidP="008762D2">
      <w:pPr>
        <w:rPr>
          <w:sz w:val="28"/>
          <w:szCs w:val="28"/>
        </w:rPr>
      </w:pPr>
    </w:p>
    <w:p w:rsidR="00492ADB" w:rsidRPr="00A365BE" w:rsidRDefault="008762D2" w:rsidP="008762D2">
      <w:r w:rsidRPr="00A365BE">
        <w:t>О прове</w:t>
      </w:r>
      <w:r w:rsidR="00E948CB" w:rsidRPr="00A365BE">
        <w:t xml:space="preserve">дении аукциона </w:t>
      </w:r>
      <w:r w:rsidR="00D107EB" w:rsidRPr="00A365BE">
        <w:t>на право</w:t>
      </w:r>
      <w:r w:rsidR="00334C1B" w:rsidRPr="00A365BE">
        <w:t xml:space="preserve"> </w:t>
      </w:r>
      <w:r w:rsidR="00D107EB" w:rsidRPr="00A365BE">
        <w:t>заключения</w:t>
      </w:r>
    </w:p>
    <w:p w:rsidR="00DC72F1" w:rsidRPr="00A365BE" w:rsidRDefault="00A365BE" w:rsidP="008762D2">
      <w:r w:rsidRPr="00A365BE">
        <w:t>Д</w:t>
      </w:r>
      <w:r w:rsidR="00D107EB" w:rsidRPr="00A365BE">
        <w:t>оговор</w:t>
      </w:r>
      <w:r w:rsidRPr="00A365BE">
        <w:t xml:space="preserve">ов </w:t>
      </w:r>
      <w:r w:rsidR="00F07178" w:rsidRPr="00A365BE">
        <w:t xml:space="preserve"> аренды</w:t>
      </w:r>
      <w:r w:rsidR="00492ADB" w:rsidRPr="00A365BE">
        <w:t xml:space="preserve"> </w:t>
      </w:r>
      <w:r w:rsidR="00DC72F1" w:rsidRPr="00A365BE">
        <w:t>(годовая арендная плата)</w:t>
      </w:r>
    </w:p>
    <w:p w:rsidR="00492ADB" w:rsidRPr="00A365BE" w:rsidRDefault="00A365BE" w:rsidP="008762D2">
      <w:r w:rsidRPr="00A365BE">
        <w:t>з</w:t>
      </w:r>
      <w:r w:rsidR="0032308D" w:rsidRPr="00A365BE">
        <w:t>емельн</w:t>
      </w:r>
      <w:r w:rsidRPr="00A365BE">
        <w:t xml:space="preserve">ых </w:t>
      </w:r>
      <w:r w:rsidR="00D107EB" w:rsidRPr="00A365BE">
        <w:t xml:space="preserve"> участк</w:t>
      </w:r>
      <w:r w:rsidRPr="00A365BE">
        <w:t>ов</w:t>
      </w:r>
      <w:r w:rsidR="00EC4E99" w:rsidRPr="00A365BE">
        <w:t>, расположенн</w:t>
      </w:r>
      <w:r w:rsidRPr="00A365BE">
        <w:t>ых</w:t>
      </w:r>
      <w:r w:rsidR="0083259A" w:rsidRPr="00A365BE">
        <w:t xml:space="preserve"> </w:t>
      </w:r>
    </w:p>
    <w:p w:rsidR="00F463AE" w:rsidRPr="00A365BE" w:rsidRDefault="00D107EB" w:rsidP="00F463AE">
      <w:r w:rsidRPr="00A365BE">
        <w:t>на территории</w:t>
      </w:r>
      <w:r w:rsidR="00492ADB" w:rsidRPr="00A365BE">
        <w:t xml:space="preserve"> </w:t>
      </w:r>
      <w:r w:rsidRPr="00A365BE">
        <w:t>Добровского муниципального района</w:t>
      </w:r>
    </w:p>
    <w:p w:rsidR="00F463AE" w:rsidRPr="00A365BE" w:rsidRDefault="00F463AE" w:rsidP="00F463AE"/>
    <w:p w:rsidR="008762D2" w:rsidRDefault="00AF608B" w:rsidP="00BE774A">
      <w:pPr>
        <w:ind w:firstLine="708"/>
        <w:jc w:val="both"/>
      </w:pPr>
      <w:r w:rsidRPr="00A365BE">
        <w:t>Руководствуясь ст. 39.11, 39.12</w:t>
      </w:r>
      <w:r w:rsidR="00A365BE" w:rsidRPr="00A365BE">
        <w:t>, 39.18</w:t>
      </w:r>
      <w:r w:rsidRPr="00A365BE">
        <w:t xml:space="preserve"> </w:t>
      </w:r>
      <w:r w:rsidR="00F463AE" w:rsidRPr="00A365BE">
        <w:t>Земельного кодекса Российской Федерации от 25.10.</w:t>
      </w:r>
      <w:smartTag w:uri="urn:schemas-microsoft-com:office:smarttags" w:element="metricconverter">
        <w:smartTagPr>
          <w:attr w:name="ProductID" w:val="2001 г"/>
        </w:smartTagPr>
        <w:r w:rsidR="00F463AE" w:rsidRPr="00A365BE">
          <w:t>2001 г</w:t>
        </w:r>
      </w:smartTag>
      <w:r w:rsidR="00F463AE" w:rsidRPr="00A365BE">
        <w:t>. № 136 – ФЗ</w:t>
      </w:r>
      <w:r w:rsidRPr="00A365BE">
        <w:t xml:space="preserve">, </w:t>
      </w:r>
      <w:r w:rsidR="00F463AE" w:rsidRPr="00A365BE">
        <w:t xml:space="preserve">а также </w:t>
      </w:r>
      <w:r w:rsidRPr="00A365BE">
        <w:t xml:space="preserve">Гражданским кодексом </w:t>
      </w:r>
      <w:r w:rsidR="008762D2" w:rsidRPr="00A365BE">
        <w:t xml:space="preserve"> </w:t>
      </w:r>
      <w:r w:rsidRPr="00A365BE">
        <w:t>Российской Федерации</w:t>
      </w:r>
      <w:r w:rsidR="008762D2" w:rsidRPr="00A365BE">
        <w:t xml:space="preserve">:    </w:t>
      </w:r>
    </w:p>
    <w:p w:rsidR="00A365BE" w:rsidRPr="00A365BE" w:rsidRDefault="00A365BE" w:rsidP="00BE774A">
      <w:pPr>
        <w:ind w:firstLine="708"/>
        <w:jc w:val="both"/>
      </w:pPr>
    </w:p>
    <w:p w:rsidR="00E55946" w:rsidRPr="00A365BE" w:rsidRDefault="00AF608B" w:rsidP="005B78AC">
      <w:pPr>
        <w:numPr>
          <w:ilvl w:val="0"/>
          <w:numId w:val="1"/>
        </w:numPr>
        <w:tabs>
          <w:tab w:val="num" w:pos="14"/>
        </w:tabs>
        <w:ind w:left="0" w:firstLine="0"/>
        <w:jc w:val="both"/>
      </w:pPr>
      <w:r w:rsidRPr="00A365BE">
        <w:t>П</w:t>
      </w:r>
      <w:r w:rsidR="008762D2" w:rsidRPr="00A365BE">
        <w:t xml:space="preserve">ровести аукцион </w:t>
      </w:r>
      <w:r w:rsidR="00F463AE" w:rsidRPr="00A365BE">
        <w:t>на</w:t>
      </w:r>
      <w:r w:rsidR="003B4D22" w:rsidRPr="00A365BE">
        <w:t xml:space="preserve"> </w:t>
      </w:r>
      <w:r w:rsidR="00F463AE" w:rsidRPr="00A365BE">
        <w:t>право заключения договор</w:t>
      </w:r>
      <w:r w:rsidR="0032308D" w:rsidRPr="00A365BE">
        <w:t>а</w:t>
      </w:r>
      <w:r w:rsidR="00F07178" w:rsidRPr="00A365BE">
        <w:t xml:space="preserve"> арен</w:t>
      </w:r>
      <w:r w:rsidR="00F463AE" w:rsidRPr="00A365BE">
        <w:t xml:space="preserve">ды </w:t>
      </w:r>
      <w:r w:rsidR="00550744" w:rsidRPr="00A365BE">
        <w:t xml:space="preserve">(годовая арендная плата) </w:t>
      </w:r>
      <w:r w:rsidR="00F463AE" w:rsidRPr="00A365BE">
        <w:t>земел</w:t>
      </w:r>
      <w:r w:rsidR="00550744" w:rsidRPr="00A365BE">
        <w:t>ьн</w:t>
      </w:r>
      <w:r w:rsidR="00A365BE" w:rsidRPr="00A365BE">
        <w:t>ых</w:t>
      </w:r>
      <w:r w:rsidR="00550744" w:rsidRPr="00A365BE">
        <w:t xml:space="preserve"> </w:t>
      </w:r>
      <w:r w:rsidR="00F463AE" w:rsidRPr="00A365BE">
        <w:t>участ</w:t>
      </w:r>
      <w:r w:rsidR="00A365BE" w:rsidRPr="00A365BE">
        <w:t>ков</w:t>
      </w:r>
      <w:r w:rsidR="00492ADB" w:rsidRPr="00A365BE">
        <w:t>, расположенн</w:t>
      </w:r>
      <w:r w:rsidR="00A365BE" w:rsidRPr="00A365BE">
        <w:t>ых</w:t>
      </w:r>
      <w:r w:rsidR="00F07178" w:rsidRPr="00A365BE">
        <w:t xml:space="preserve"> </w:t>
      </w:r>
      <w:r w:rsidR="00F463AE" w:rsidRPr="00A365BE">
        <w:t xml:space="preserve">на территории </w:t>
      </w:r>
      <w:r w:rsidR="00E948CB" w:rsidRPr="00A365BE">
        <w:t>Добровского муниципального района</w:t>
      </w:r>
      <w:r w:rsidR="0001338D" w:rsidRPr="00A365BE">
        <w:t>:</w:t>
      </w:r>
    </w:p>
    <w:p w:rsidR="00A365BE" w:rsidRDefault="00A365BE" w:rsidP="00A365BE">
      <w:pPr>
        <w:shd w:val="clear" w:color="auto" w:fill="FFFFFF"/>
        <w:spacing w:before="105"/>
        <w:ind w:firstLine="708"/>
        <w:jc w:val="both"/>
      </w:pPr>
      <w:r>
        <w:rPr>
          <w:b/>
        </w:rPr>
        <w:t>Лот №1</w:t>
      </w:r>
      <w:r>
        <w:t xml:space="preserve"> земельный участок из категории земель-земли сельскохозяйственного назначения для сельскохозяйственного производства общей площадью 1060000 кв. м с КН48:05:0840101:272 по адресу: РФ, Липецкая область, Добровский район, с/п Трубетчинский сельсовет, с. Трубетчино сроком на 5 лет;</w:t>
      </w:r>
    </w:p>
    <w:p w:rsidR="00A365BE" w:rsidRDefault="00A365BE" w:rsidP="00A365BE">
      <w:pPr>
        <w:ind w:firstLine="708"/>
        <w:jc w:val="both"/>
        <w:rPr>
          <w:b/>
        </w:rPr>
      </w:pPr>
      <w:r>
        <w:rPr>
          <w:b/>
        </w:rPr>
        <w:t xml:space="preserve">Начальная цена на право заключения договора аренды земельного участка (начальная годовая арендная плата) составляет 949 760 руб. 00 коп. согласно отчету об оценке №3737/22 от 18.05.2022г., «шаг» аукциона 28 492 руб. 80 коп., размер задатка для участия в аукционе составляет 30% от начальной цены предмета аукциона  284 928 руб. 00 коп. </w:t>
      </w:r>
    </w:p>
    <w:p w:rsidR="00A365BE" w:rsidRDefault="00A365BE" w:rsidP="00A365BE">
      <w:pPr>
        <w:shd w:val="clear" w:color="auto" w:fill="FFFFFF"/>
        <w:spacing w:before="105"/>
        <w:ind w:firstLine="708"/>
        <w:jc w:val="both"/>
      </w:pPr>
      <w:r>
        <w:rPr>
          <w:b/>
        </w:rPr>
        <w:t>Лот №2</w:t>
      </w:r>
      <w:r>
        <w:t xml:space="preserve"> земельный участок из категории земель-земли сельскохозяйственного назначения для сельскохозяйственного производства общей площадью 154000 кв. м с КН48:05:0840101:271 по адресу: РФ, Липецкая область, Добровский район, с/п Трубетчинский сельсовет, с. Трубетчино сроком на 5 лет;</w:t>
      </w:r>
    </w:p>
    <w:p w:rsidR="00A365BE" w:rsidRDefault="00A365BE" w:rsidP="00A365BE">
      <w:pPr>
        <w:ind w:firstLine="708"/>
        <w:jc w:val="both"/>
        <w:rPr>
          <w:b/>
        </w:rPr>
      </w:pPr>
      <w:r>
        <w:rPr>
          <w:b/>
        </w:rPr>
        <w:t xml:space="preserve">Начальная цена на право заключения договора аренды земельного участка (начальная годовая арендная плата) составляет 104 867 руб. 84 коп. согласно отчету об оценке №3737/22 от 18.05.2022г., «шаг» аукциона 3146 руб. 03 коп., размер задатка для участия в аукционе составляет 30% от начальной цены предмета аукциона  31460 руб. 35 коп. </w:t>
      </w:r>
    </w:p>
    <w:p w:rsidR="00A365BE" w:rsidRDefault="00A365BE" w:rsidP="00A365BE">
      <w:pPr>
        <w:shd w:val="clear" w:color="auto" w:fill="FFFFFF"/>
        <w:spacing w:before="105"/>
        <w:ind w:firstLine="708"/>
        <w:jc w:val="both"/>
      </w:pPr>
      <w:r>
        <w:t>Лот №3 земельный участок из категории земель-земли сельскохозяйственного назначения для размещения иных объектов, связанных с сельскохозяйственным производством общей площадью 66000 кв. м с КН48:05:0840101:246 по адресу: РФ, Липецкая область, Добровский район, с/п Замартыновский сельсовет, с. Замартынье сроком на 5 лет;</w:t>
      </w:r>
    </w:p>
    <w:p w:rsidR="00A365BE" w:rsidRDefault="00A365BE" w:rsidP="00A365BE">
      <w:pPr>
        <w:ind w:firstLine="708"/>
        <w:jc w:val="both"/>
        <w:rPr>
          <w:b/>
        </w:rPr>
      </w:pPr>
      <w:r>
        <w:rPr>
          <w:b/>
        </w:rPr>
        <w:t xml:space="preserve">Начальная цена на право заключения договора аренды земельного участка (начальная годовая арендная плата) составляет 66 528 руб. 00 коп. согласно отчету об оценке №3737/22 от 18.05.2022г., «шаг» аукциона 1995 руб. 84 коп., размер задатка для участия в аукционе составляет 30% от начальной цены предмета аукциона  19958 руб. 00 коп. </w:t>
      </w:r>
    </w:p>
    <w:p w:rsidR="00A365BE" w:rsidRDefault="00A365BE" w:rsidP="00A365BE">
      <w:pPr>
        <w:shd w:val="clear" w:color="auto" w:fill="FFFFFF"/>
        <w:spacing w:before="105"/>
        <w:ind w:firstLine="708"/>
        <w:jc w:val="both"/>
      </w:pPr>
      <w:r>
        <w:lastRenderedPageBreak/>
        <w:t>Лот №4 земельный участок из категории земель-земли сельскохозяйственного назначения для сельскохозяйственного производства общей площадью 84000 кв. м с КН48:05:0840101:247 по адресу: РФ, Липецкая область, Добровский район, с/п Замартыновский сельсовет, с. Замартынье, сроком на 5 лет;</w:t>
      </w:r>
    </w:p>
    <w:p w:rsidR="00A365BE" w:rsidRDefault="00A365BE" w:rsidP="00A365BE">
      <w:pPr>
        <w:ind w:firstLine="708"/>
        <w:jc w:val="both"/>
        <w:rPr>
          <w:b/>
        </w:rPr>
      </w:pPr>
      <w:r>
        <w:rPr>
          <w:b/>
        </w:rPr>
        <w:t xml:space="preserve">Начальная цена на право заключения договора аренды земельного участка (начальная годовая арендная плата) составляет 84672 руб. 00 коп. согласно отчету об оценке №3737/22 от 18.05.2022г., «шаг» аукциона 2540 руб. 16 коп., размер задатка для участия в аукционе составляет 30% от начальной цены предмета аукциона  25 401 руб. 60 коп. </w:t>
      </w:r>
    </w:p>
    <w:p w:rsidR="00A365BE" w:rsidRDefault="00A365BE" w:rsidP="00A365BE">
      <w:pPr>
        <w:shd w:val="clear" w:color="auto" w:fill="FFFFFF"/>
        <w:spacing w:before="105"/>
        <w:ind w:firstLine="708"/>
        <w:jc w:val="both"/>
      </w:pPr>
      <w:r>
        <w:t>Лот №5 земельный участок из категории земель -земли сельскохозяйственного назначения с КН48:05:0880201:124 общей площадью 469461 кв. м, с видом разрешенного использования для сельскохозяйственного производства расположенного по адресу: РФ, Липецкая область, Добровский район, с/п Ратчинский сельсовет у с. Ратчино на 5 лет.</w:t>
      </w:r>
    </w:p>
    <w:p w:rsidR="00A365BE" w:rsidRDefault="00A365BE" w:rsidP="00A365BE">
      <w:pPr>
        <w:ind w:firstLine="708"/>
        <w:jc w:val="both"/>
        <w:rPr>
          <w:b/>
        </w:rPr>
      </w:pPr>
      <w:r>
        <w:rPr>
          <w:b/>
        </w:rPr>
        <w:t xml:space="preserve">Начальная цена на право заключения договора аренды земельного участка (начальная годовая арендная плата) составляет 316 513 руб. 57 коп. согласно отчету об оценке №3754/22 от 24.06.2022г., «шаг» аукциона 9495 руб. 40 коп., размер задатка для участия в аукционе составляет 30% от начальной цены предмета аукциона  94953 руб. 90 коп. </w:t>
      </w:r>
    </w:p>
    <w:p w:rsidR="00A365BE" w:rsidRDefault="00A365BE" w:rsidP="00A365BE">
      <w:pPr>
        <w:shd w:val="clear" w:color="auto" w:fill="FFFFFF"/>
        <w:spacing w:before="105"/>
        <w:ind w:firstLine="708"/>
        <w:jc w:val="both"/>
      </w:pPr>
      <w:r>
        <w:t>Лот №6 земельного участка из категории земель-земли сельскохозяйственного назначения для сельскохозяйственного производства для  с КН48:05:0000000:5036 общей площадью 90223 кв. м, расположенного по адресу: РФ, Липецкая область, Добровский район, с/п Панинский сельсовет, с. Малый Хомутец, включенный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района». Право на подачу заявок в отношении Лота №6 имеют исключительно СМП и самозанятые граждане.</w:t>
      </w:r>
    </w:p>
    <w:p w:rsidR="00A365BE" w:rsidRDefault="00A365BE" w:rsidP="00A365BE">
      <w:pPr>
        <w:ind w:firstLine="708"/>
        <w:jc w:val="both"/>
        <w:rPr>
          <w:b/>
        </w:rPr>
      </w:pPr>
      <w:r>
        <w:rPr>
          <w:b/>
        </w:rPr>
        <w:t>Начальная цена на право заключения договора аренды земельного участка (начальная годовая арендная плата) составляет 67 5</w:t>
      </w:r>
      <w:r w:rsidR="00695175">
        <w:rPr>
          <w:b/>
        </w:rPr>
        <w:t xml:space="preserve">64руб. 90 коп., «шаг» аукциона </w:t>
      </w:r>
      <w:r>
        <w:rPr>
          <w:b/>
        </w:rPr>
        <w:t xml:space="preserve">2026руб. 94 коп., размер задатка для участия в аукционе составляет 30% начальной цены предмета аукциона  20 269 руб. 47 коп. </w:t>
      </w:r>
    </w:p>
    <w:p w:rsidR="00AC44FA" w:rsidRPr="00A365BE" w:rsidRDefault="00EA4BC1" w:rsidP="003D4BB6">
      <w:pPr>
        <w:tabs>
          <w:tab w:val="num" w:pos="-360"/>
        </w:tabs>
        <w:jc w:val="both"/>
      </w:pPr>
      <w:r w:rsidRPr="00A365BE">
        <w:t>1.1</w:t>
      </w:r>
      <w:r w:rsidR="008762D2" w:rsidRPr="00A365BE">
        <w:t xml:space="preserve">.  </w:t>
      </w:r>
      <w:r w:rsidR="00AC44FA" w:rsidRPr="00A365BE">
        <w:t>подготовить необходимую документацию для проведения аукциона;</w:t>
      </w:r>
    </w:p>
    <w:p w:rsidR="00313878" w:rsidRPr="00A365BE" w:rsidRDefault="00AC44FA" w:rsidP="00F463AE">
      <w:pPr>
        <w:tabs>
          <w:tab w:val="num" w:pos="0"/>
        </w:tabs>
        <w:jc w:val="both"/>
      </w:pPr>
      <w:r w:rsidRPr="00A365BE">
        <w:t xml:space="preserve">1.2. </w:t>
      </w:r>
      <w:r w:rsidR="008762D2" w:rsidRPr="00A365BE">
        <w:t xml:space="preserve">опубликовать </w:t>
      </w:r>
      <w:r w:rsidRPr="00A365BE">
        <w:t xml:space="preserve">информацию о проведении аукциона </w:t>
      </w:r>
      <w:r w:rsidR="008762D2" w:rsidRPr="00A365BE">
        <w:t xml:space="preserve">в информационном бюллетене </w:t>
      </w:r>
      <w:r w:rsidR="00CB71EB" w:rsidRPr="00A365BE">
        <w:t xml:space="preserve">«Добровский официальный  </w:t>
      </w:r>
      <w:r w:rsidR="008762D2" w:rsidRPr="00A365BE">
        <w:t>курьер»</w:t>
      </w:r>
      <w:r w:rsidR="00542451" w:rsidRPr="00A365BE">
        <w:t xml:space="preserve"> </w:t>
      </w:r>
      <w:r w:rsidR="008762D2" w:rsidRPr="00A365BE">
        <w:t xml:space="preserve">и разместить на официальном сайте </w:t>
      </w:r>
      <w:r w:rsidR="00C55FF9" w:rsidRPr="00A365BE">
        <w:t xml:space="preserve">Российской Федерации </w:t>
      </w:r>
      <w:hyperlink r:id="rId7" w:history="1">
        <w:r w:rsidR="00C55FF9" w:rsidRPr="00A365BE">
          <w:rPr>
            <w:rStyle w:val="a6"/>
            <w:color w:val="auto"/>
            <w:lang w:val="en-US"/>
          </w:rPr>
          <w:t>www</w:t>
        </w:r>
        <w:r w:rsidR="00C55FF9" w:rsidRPr="00A365BE">
          <w:rPr>
            <w:rStyle w:val="a6"/>
            <w:color w:val="auto"/>
          </w:rPr>
          <w:t>.</w:t>
        </w:r>
        <w:r w:rsidR="00C55FF9" w:rsidRPr="00A365BE">
          <w:rPr>
            <w:rStyle w:val="a6"/>
            <w:color w:val="auto"/>
            <w:lang w:val="en-US"/>
          </w:rPr>
          <w:t>torgi</w:t>
        </w:r>
        <w:r w:rsidR="00C55FF9" w:rsidRPr="00A365BE">
          <w:rPr>
            <w:rStyle w:val="a6"/>
            <w:color w:val="auto"/>
          </w:rPr>
          <w:t>.</w:t>
        </w:r>
        <w:r w:rsidR="00C55FF9" w:rsidRPr="00A365BE">
          <w:rPr>
            <w:rStyle w:val="a6"/>
            <w:color w:val="auto"/>
            <w:lang w:val="en-US"/>
          </w:rPr>
          <w:t>gov</w:t>
        </w:r>
        <w:r w:rsidR="00C55FF9" w:rsidRPr="00A365BE">
          <w:rPr>
            <w:rStyle w:val="a6"/>
            <w:color w:val="auto"/>
          </w:rPr>
          <w:t>.</w:t>
        </w:r>
        <w:r w:rsidR="00C55FF9" w:rsidRPr="00A365BE">
          <w:rPr>
            <w:rStyle w:val="a6"/>
            <w:color w:val="auto"/>
            <w:lang w:val="en-US"/>
          </w:rPr>
          <w:t>ru</w:t>
        </w:r>
      </w:hyperlink>
      <w:r w:rsidR="0001338D" w:rsidRPr="00A365BE">
        <w:t>, а также на сайте администрации Добровского муниципального района</w:t>
      </w:r>
      <w:r w:rsidR="00886C12" w:rsidRPr="00A365BE">
        <w:t>.</w:t>
      </w:r>
    </w:p>
    <w:p w:rsidR="00876EE1" w:rsidRPr="00A365BE" w:rsidRDefault="008762D2" w:rsidP="00F463AE">
      <w:pPr>
        <w:tabs>
          <w:tab w:val="num" w:pos="0"/>
        </w:tabs>
        <w:jc w:val="both"/>
      </w:pPr>
      <w:r w:rsidRPr="00A365BE">
        <w:t>2. Утвердить состав аукционной комиссии по проведению</w:t>
      </w:r>
      <w:r w:rsidR="00313878" w:rsidRPr="00A365BE">
        <w:t xml:space="preserve"> </w:t>
      </w:r>
      <w:r w:rsidRPr="00A365BE">
        <w:t xml:space="preserve"> аукциона </w:t>
      </w:r>
      <w:r w:rsidR="003D4BB6" w:rsidRPr="00A365BE">
        <w:t>на право</w:t>
      </w:r>
      <w:r w:rsidR="0001338D" w:rsidRPr="00A365BE">
        <w:t xml:space="preserve"> </w:t>
      </w:r>
      <w:r w:rsidR="003D4BB6" w:rsidRPr="00A365BE">
        <w:t>заключения договор</w:t>
      </w:r>
      <w:r w:rsidR="00664A25" w:rsidRPr="00A365BE">
        <w:t>а</w:t>
      </w:r>
      <w:r w:rsidR="00132197" w:rsidRPr="00A365BE">
        <w:t xml:space="preserve"> аренды </w:t>
      </w:r>
      <w:r w:rsidRPr="00A365BE">
        <w:t>земельн</w:t>
      </w:r>
      <w:r w:rsidR="00664A25" w:rsidRPr="00A365BE">
        <w:t>ого</w:t>
      </w:r>
      <w:r w:rsidRPr="00A365BE">
        <w:t xml:space="preserve"> участк</w:t>
      </w:r>
      <w:r w:rsidR="00664A25" w:rsidRPr="00A365BE">
        <w:t>а</w:t>
      </w:r>
      <w:r w:rsidR="00EC4E99" w:rsidRPr="00A365BE">
        <w:t>, расположенн</w:t>
      </w:r>
      <w:r w:rsidR="00664A25" w:rsidRPr="00A365BE">
        <w:t>ого</w:t>
      </w:r>
      <w:r w:rsidR="00EC4E99" w:rsidRPr="00A365BE">
        <w:t xml:space="preserve"> на территории Добровского </w:t>
      </w:r>
      <w:r w:rsidR="00876EE1" w:rsidRPr="00A365BE">
        <w:t>муниципального района</w:t>
      </w:r>
      <w:r w:rsidR="00132197" w:rsidRPr="00A365BE">
        <w:t>.</w:t>
      </w:r>
    </w:p>
    <w:p w:rsidR="00BE774A" w:rsidRPr="00A365BE" w:rsidRDefault="00BE774A" w:rsidP="00BE774A">
      <w:pPr>
        <w:jc w:val="both"/>
      </w:pPr>
      <w:r w:rsidRPr="00A365BE">
        <w:t xml:space="preserve">3. Контроль за исполнением настоящего распоряжения </w:t>
      </w:r>
      <w:r w:rsidR="00100B1A" w:rsidRPr="00A365BE">
        <w:t>оставляю за собой</w:t>
      </w:r>
      <w:r w:rsidRPr="00A365BE">
        <w:t>.</w:t>
      </w:r>
    </w:p>
    <w:p w:rsidR="00532DA2" w:rsidRDefault="00532DA2" w:rsidP="00EC4E99">
      <w:pPr>
        <w:jc w:val="both"/>
        <w:rPr>
          <w:sz w:val="28"/>
          <w:szCs w:val="28"/>
        </w:rPr>
      </w:pPr>
    </w:p>
    <w:p w:rsidR="00532DA2" w:rsidRDefault="00532DA2" w:rsidP="00EC4E99">
      <w:pPr>
        <w:jc w:val="both"/>
        <w:rPr>
          <w:sz w:val="28"/>
          <w:szCs w:val="28"/>
        </w:rPr>
      </w:pPr>
    </w:p>
    <w:p w:rsidR="00EC4E99" w:rsidRPr="00A365BE" w:rsidRDefault="00A365BE" w:rsidP="00EC4E99">
      <w:r w:rsidRPr="00A365BE">
        <w:t>Г</w:t>
      </w:r>
      <w:r w:rsidR="00EA752B" w:rsidRPr="00A365BE">
        <w:t>лав</w:t>
      </w:r>
      <w:r w:rsidRPr="00A365BE">
        <w:t>а</w:t>
      </w:r>
      <w:r w:rsidR="00EC4E99" w:rsidRPr="00A365BE">
        <w:t xml:space="preserve"> администрации </w:t>
      </w:r>
    </w:p>
    <w:p w:rsidR="00EC4E99" w:rsidRPr="00A365BE" w:rsidRDefault="00EC4E99" w:rsidP="00EC4E99">
      <w:r w:rsidRPr="00A365BE">
        <w:t xml:space="preserve">Добровского муниципального района                            </w:t>
      </w:r>
      <w:r w:rsidR="00492ADB" w:rsidRPr="00A365BE">
        <w:t xml:space="preserve">         </w:t>
      </w:r>
      <w:r w:rsidRPr="00A365BE">
        <w:t xml:space="preserve">   </w:t>
      </w:r>
      <w:r w:rsidR="00A365BE">
        <w:t xml:space="preserve">                              А.А. Попов</w:t>
      </w:r>
    </w:p>
    <w:p w:rsidR="00BE53A6" w:rsidRPr="00A365BE" w:rsidRDefault="00BE53A6" w:rsidP="00EC4E99"/>
    <w:p w:rsidR="0032308D" w:rsidRDefault="0032308D" w:rsidP="00EC4E99">
      <w:pPr>
        <w:rPr>
          <w:sz w:val="20"/>
          <w:szCs w:val="20"/>
        </w:rPr>
      </w:pPr>
    </w:p>
    <w:p w:rsidR="00A365BE" w:rsidRDefault="00A365BE" w:rsidP="00EC4E99">
      <w:pPr>
        <w:rPr>
          <w:sz w:val="20"/>
          <w:szCs w:val="20"/>
        </w:rPr>
      </w:pPr>
    </w:p>
    <w:p w:rsidR="00A365BE" w:rsidRDefault="00A365BE" w:rsidP="00EC4E99">
      <w:pPr>
        <w:rPr>
          <w:sz w:val="20"/>
          <w:szCs w:val="20"/>
        </w:rPr>
      </w:pPr>
    </w:p>
    <w:p w:rsidR="00A365BE" w:rsidRDefault="00A365BE" w:rsidP="00EC4E99">
      <w:pPr>
        <w:rPr>
          <w:sz w:val="20"/>
          <w:szCs w:val="20"/>
        </w:rPr>
      </w:pPr>
    </w:p>
    <w:p w:rsidR="00A365BE" w:rsidRDefault="00A365BE" w:rsidP="00EC4E99">
      <w:pPr>
        <w:rPr>
          <w:sz w:val="20"/>
          <w:szCs w:val="20"/>
        </w:rPr>
      </w:pPr>
    </w:p>
    <w:p w:rsidR="00A365BE" w:rsidRDefault="00EC4E99" w:rsidP="00EC4E99">
      <w:pPr>
        <w:rPr>
          <w:sz w:val="20"/>
          <w:szCs w:val="20"/>
        </w:rPr>
      </w:pPr>
      <w:r w:rsidRPr="0021609A">
        <w:rPr>
          <w:sz w:val="20"/>
          <w:szCs w:val="20"/>
        </w:rPr>
        <w:t xml:space="preserve">Исп. </w:t>
      </w:r>
      <w:r w:rsidR="00A365BE">
        <w:rPr>
          <w:sz w:val="20"/>
          <w:szCs w:val="20"/>
        </w:rPr>
        <w:t>Левитова Е.Л.</w:t>
      </w:r>
    </w:p>
    <w:p w:rsidR="00EC4E99" w:rsidRPr="0021609A" w:rsidRDefault="00BE53A6" w:rsidP="00EC4E9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4E99" w:rsidRPr="0021609A">
        <w:rPr>
          <w:sz w:val="20"/>
          <w:szCs w:val="20"/>
        </w:rPr>
        <w:t>2-25-10</w:t>
      </w:r>
    </w:p>
    <w:p w:rsidR="00532DA2" w:rsidRDefault="00EC4E99" w:rsidP="00BE53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A9B" w:rsidRDefault="00F95A9B" w:rsidP="0032308D">
      <w:pPr>
        <w:jc w:val="center"/>
      </w:pPr>
    </w:p>
    <w:p w:rsidR="00100B1A" w:rsidRDefault="00100B1A" w:rsidP="0032308D">
      <w:pPr>
        <w:jc w:val="center"/>
      </w:pPr>
    </w:p>
    <w:p w:rsidR="0048653F" w:rsidRPr="00CE1C3E" w:rsidRDefault="00B926F7" w:rsidP="00BE53A6">
      <w:pPr>
        <w:jc w:val="right"/>
        <w:rPr>
          <w:sz w:val="16"/>
          <w:szCs w:val="16"/>
        </w:rPr>
      </w:pPr>
      <w:r>
        <w:lastRenderedPageBreak/>
        <w:t>Пр</w:t>
      </w:r>
      <w:r w:rsidR="0048653F">
        <w:t>иложение № 1</w:t>
      </w:r>
    </w:p>
    <w:p w:rsidR="0048653F" w:rsidRDefault="0048653F" w:rsidP="00AC44FA">
      <w:pPr>
        <w:ind w:hanging="360"/>
        <w:jc w:val="right"/>
      </w:pPr>
      <w:r>
        <w:t xml:space="preserve">                                                                                              к распоряжению </w:t>
      </w:r>
      <w:r w:rsidR="00AC44FA">
        <w:t>администрации</w:t>
      </w:r>
    </w:p>
    <w:p w:rsidR="00AC44FA" w:rsidRDefault="00EC4E99" w:rsidP="00AC44FA">
      <w:pPr>
        <w:ind w:hanging="360"/>
        <w:jc w:val="right"/>
      </w:pPr>
      <w:r>
        <w:t>Добровского муниципального района</w:t>
      </w:r>
    </w:p>
    <w:p w:rsidR="0048653F" w:rsidRPr="00F2451B" w:rsidRDefault="0048653F" w:rsidP="0048653F">
      <w:pPr>
        <w:ind w:hanging="360"/>
        <w:jc w:val="right"/>
      </w:pPr>
      <w:r>
        <w:t xml:space="preserve">                                                                     </w:t>
      </w:r>
      <w:r w:rsidR="00DD5A62">
        <w:t xml:space="preserve">                       </w:t>
      </w:r>
      <w:r w:rsidR="00DD5A62" w:rsidRPr="00F2451B">
        <w:t xml:space="preserve">от </w:t>
      </w:r>
      <w:r w:rsidR="002B0668">
        <w:t>________</w:t>
      </w:r>
      <w:r w:rsidRPr="00F2451B">
        <w:t xml:space="preserve"> г</w:t>
      </w:r>
      <w:r w:rsidR="00DD5A62" w:rsidRPr="00F2451B">
        <w:t xml:space="preserve">. № </w:t>
      </w:r>
      <w:r w:rsidR="002B0668">
        <w:t>_____</w:t>
      </w:r>
    </w:p>
    <w:p w:rsidR="0048653F" w:rsidRDefault="0048653F" w:rsidP="0048653F">
      <w:pPr>
        <w:ind w:hanging="360"/>
        <w:jc w:val="right"/>
      </w:pPr>
    </w:p>
    <w:p w:rsidR="0048653F" w:rsidRDefault="0048653F" w:rsidP="0048653F">
      <w:pPr>
        <w:ind w:hanging="360"/>
        <w:jc w:val="right"/>
      </w:pPr>
    </w:p>
    <w:p w:rsidR="0048653F" w:rsidRDefault="0048653F" w:rsidP="0048653F">
      <w:pPr>
        <w:ind w:hanging="360"/>
        <w:jc w:val="right"/>
      </w:pPr>
    </w:p>
    <w:p w:rsidR="0048653F" w:rsidRDefault="0048653F" w:rsidP="0048653F">
      <w:pPr>
        <w:ind w:hanging="360"/>
        <w:jc w:val="right"/>
        <w:rPr>
          <w:b/>
        </w:rPr>
      </w:pPr>
    </w:p>
    <w:p w:rsidR="0048653F" w:rsidRDefault="0048653F" w:rsidP="0048653F">
      <w:pPr>
        <w:ind w:hanging="360"/>
        <w:jc w:val="center"/>
        <w:rPr>
          <w:b/>
        </w:rPr>
      </w:pPr>
      <w:r>
        <w:rPr>
          <w:b/>
        </w:rPr>
        <w:t>СОСТАВ</w:t>
      </w:r>
    </w:p>
    <w:p w:rsidR="0048653F" w:rsidRDefault="0048653F" w:rsidP="0048653F">
      <w:pPr>
        <w:ind w:hanging="360"/>
        <w:jc w:val="center"/>
        <w:rPr>
          <w:b/>
        </w:rPr>
      </w:pPr>
    </w:p>
    <w:p w:rsidR="00492ADB" w:rsidRDefault="0048653F" w:rsidP="008F7A2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 пров</w:t>
      </w:r>
      <w:r w:rsidR="00AC517D">
        <w:rPr>
          <w:b/>
          <w:sz w:val="28"/>
          <w:szCs w:val="28"/>
        </w:rPr>
        <w:t xml:space="preserve">едению аукциона </w:t>
      </w:r>
      <w:r w:rsidR="00492ADB">
        <w:rPr>
          <w:b/>
          <w:sz w:val="28"/>
          <w:szCs w:val="28"/>
        </w:rPr>
        <w:t>на</w:t>
      </w:r>
      <w:r w:rsidR="003B4D22">
        <w:rPr>
          <w:b/>
          <w:sz w:val="28"/>
          <w:szCs w:val="28"/>
        </w:rPr>
        <w:t xml:space="preserve"> </w:t>
      </w:r>
      <w:r w:rsidR="00492ADB">
        <w:rPr>
          <w:b/>
          <w:sz w:val="28"/>
          <w:szCs w:val="28"/>
        </w:rPr>
        <w:t>право заключения договор</w:t>
      </w:r>
      <w:r w:rsidR="006B642A">
        <w:rPr>
          <w:b/>
          <w:sz w:val="28"/>
          <w:szCs w:val="28"/>
        </w:rPr>
        <w:t>ов</w:t>
      </w:r>
      <w:r w:rsidR="0032308D">
        <w:rPr>
          <w:b/>
          <w:sz w:val="28"/>
          <w:szCs w:val="28"/>
        </w:rPr>
        <w:t xml:space="preserve"> аренды земельн</w:t>
      </w:r>
      <w:r w:rsidR="006B642A">
        <w:rPr>
          <w:b/>
          <w:sz w:val="28"/>
          <w:szCs w:val="28"/>
        </w:rPr>
        <w:t>ых</w:t>
      </w:r>
      <w:r w:rsidR="00AC517D">
        <w:rPr>
          <w:b/>
          <w:sz w:val="28"/>
          <w:szCs w:val="28"/>
        </w:rPr>
        <w:t xml:space="preserve"> уч</w:t>
      </w:r>
      <w:r w:rsidR="0032308D">
        <w:rPr>
          <w:b/>
          <w:sz w:val="28"/>
          <w:szCs w:val="28"/>
        </w:rPr>
        <w:t>аст</w:t>
      </w:r>
      <w:r w:rsidR="006B642A">
        <w:rPr>
          <w:b/>
          <w:sz w:val="28"/>
          <w:szCs w:val="28"/>
        </w:rPr>
        <w:t>ков</w:t>
      </w:r>
      <w:r w:rsidR="00492ADB">
        <w:rPr>
          <w:b/>
          <w:sz w:val="28"/>
          <w:szCs w:val="28"/>
        </w:rPr>
        <w:t>, расположенн</w:t>
      </w:r>
      <w:r w:rsidR="006B642A">
        <w:rPr>
          <w:b/>
          <w:sz w:val="28"/>
          <w:szCs w:val="28"/>
        </w:rPr>
        <w:t>ых</w:t>
      </w:r>
      <w:r w:rsidR="00492ADB">
        <w:rPr>
          <w:b/>
          <w:sz w:val="28"/>
          <w:szCs w:val="28"/>
        </w:rPr>
        <w:t xml:space="preserve"> на территории </w:t>
      </w:r>
    </w:p>
    <w:p w:rsidR="000F7595" w:rsidRPr="00876EE1" w:rsidRDefault="00492ADB" w:rsidP="008F7A2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Добровского муниципального района</w:t>
      </w:r>
      <w:r w:rsidR="0001338D">
        <w:rPr>
          <w:b/>
          <w:sz w:val="28"/>
          <w:szCs w:val="28"/>
        </w:rPr>
        <w:t xml:space="preserve"> </w:t>
      </w:r>
    </w:p>
    <w:p w:rsidR="0048653F" w:rsidRDefault="0048653F" w:rsidP="0048653F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653F" w:rsidRDefault="0048653F" w:rsidP="0048653F">
      <w:pPr>
        <w:ind w:hanging="360"/>
        <w:jc w:val="center"/>
        <w:rPr>
          <w:sz w:val="28"/>
          <w:szCs w:val="28"/>
        </w:rPr>
      </w:pPr>
    </w:p>
    <w:tbl>
      <w:tblPr>
        <w:tblW w:w="9884" w:type="dxa"/>
        <w:tblLook w:val="01E0"/>
      </w:tblPr>
      <w:tblGrid>
        <w:gridCol w:w="10100"/>
        <w:gridCol w:w="222"/>
      </w:tblGrid>
      <w:tr w:rsidR="002A1B71" w:rsidRPr="00492ADB" w:rsidTr="00280AFA">
        <w:tc>
          <w:tcPr>
            <w:tcW w:w="4968" w:type="dxa"/>
            <w:shd w:val="clear" w:color="auto" w:fill="auto"/>
          </w:tcPr>
          <w:tbl>
            <w:tblPr>
              <w:tblW w:w="9884" w:type="dxa"/>
              <w:tblLook w:val="01E0"/>
            </w:tblPr>
            <w:tblGrid>
              <w:gridCol w:w="4968"/>
              <w:gridCol w:w="4916"/>
            </w:tblGrid>
            <w:tr w:rsidR="00100B1A" w:rsidRPr="00492ADB" w:rsidTr="00100B1A">
              <w:tc>
                <w:tcPr>
                  <w:tcW w:w="4968" w:type="dxa"/>
                  <w:shd w:val="clear" w:color="auto" w:fill="auto"/>
                </w:tcPr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Гладышев Сергей Серафимович</w:t>
                  </w:r>
                </w:p>
              </w:tc>
              <w:tc>
                <w:tcPr>
                  <w:tcW w:w="4916" w:type="dxa"/>
                  <w:shd w:val="clear" w:color="auto" w:fill="auto"/>
                </w:tcPr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 xml:space="preserve">- заместитель главы администрации – начальник отдела сельского хозяйства </w:t>
                  </w: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- председатель комиссии</w:t>
                  </w:r>
                </w:p>
              </w:tc>
            </w:tr>
            <w:tr w:rsidR="00100B1A" w:rsidRPr="00492ADB" w:rsidTr="00100B1A">
              <w:tc>
                <w:tcPr>
                  <w:tcW w:w="4968" w:type="dxa"/>
                  <w:shd w:val="clear" w:color="auto" w:fill="auto"/>
                </w:tcPr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Суторми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492ADB">
                    <w:rPr>
                      <w:sz w:val="28"/>
                      <w:szCs w:val="28"/>
                    </w:rPr>
                    <w:t xml:space="preserve"> Алексей Николаевич</w:t>
                  </w:r>
                </w:p>
              </w:tc>
              <w:tc>
                <w:tcPr>
                  <w:tcW w:w="4916" w:type="dxa"/>
                  <w:shd w:val="clear" w:color="auto" w:fill="auto"/>
                </w:tcPr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- начальник отдела организационно-контрольной, кадровой и правовой работы</w:t>
                  </w: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- заместитель председателя комиссии</w:t>
                  </w:r>
                </w:p>
              </w:tc>
            </w:tr>
            <w:tr w:rsidR="00100B1A" w:rsidRPr="00492ADB" w:rsidTr="00100B1A">
              <w:tc>
                <w:tcPr>
                  <w:tcW w:w="4968" w:type="dxa"/>
                  <w:shd w:val="clear" w:color="auto" w:fill="auto"/>
                </w:tcPr>
                <w:p w:rsidR="00100B1A" w:rsidRDefault="006B642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Левитова Елена Леонидовна</w:t>
                  </w: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  <w:shd w:val="clear" w:color="auto" w:fill="auto"/>
                </w:tcPr>
                <w:p w:rsidR="00100B1A" w:rsidRDefault="006B642A" w:rsidP="006B64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-зам.</w:t>
                  </w:r>
                  <w:r w:rsidR="00100B1A" w:rsidRPr="00492ADB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100B1A" w:rsidRPr="00492ADB">
                    <w:rPr>
                      <w:sz w:val="28"/>
                      <w:szCs w:val="28"/>
                    </w:rPr>
                    <w:t xml:space="preserve"> отдела имущественных и земельных отношений</w:t>
                  </w:r>
                </w:p>
                <w:p w:rsidR="00100B1A" w:rsidRPr="00492ADB" w:rsidRDefault="00100B1A" w:rsidP="006B642A">
                  <w:pPr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-секретарь комиссии</w:t>
                  </w:r>
                </w:p>
              </w:tc>
            </w:tr>
            <w:tr w:rsidR="00100B1A" w:rsidRPr="00492ADB" w:rsidTr="00100B1A">
              <w:tc>
                <w:tcPr>
                  <w:tcW w:w="4968" w:type="dxa"/>
                  <w:shd w:val="clear" w:color="auto" w:fill="auto"/>
                </w:tcPr>
                <w:p w:rsidR="00100B1A" w:rsidRPr="00492ADB" w:rsidRDefault="00100B1A" w:rsidP="00100B1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92ADB">
                    <w:rPr>
                      <w:b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916" w:type="dxa"/>
                  <w:shd w:val="clear" w:color="auto" w:fill="auto"/>
                </w:tcPr>
                <w:p w:rsidR="00100B1A" w:rsidRPr="00492ADB" w:rsidRDefault="00100B1A" w:rsidP="0010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00B1A" w:rsidRPr="00492ADB" w:rsidRDefault="00100B1A" w:rsidP="00100B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00B1A" w:rsidRPr="00492ADB" w:rsidTr="00100B1A">
              <w:tc>
                <w:tcPr>
                  <w:tcW w:w="4968" w:type="dxa"/>
                  <w:shd w:val="clear" w:color="auto" w:fill="auto"/>
                </w:tcPr>
                <w:p w:rsidR="00100B1A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00B1A" w:rsidRDefault="006B642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Голованова Елена Владимировна</w:t>
                  </w: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  <w:shd w:val="clear" w:color="auto" w:fill="auto"/>
                </w:tcPr>
                <w:p w:rsidR="00100B1A" w:rsidRPr="00492ADB" w:rsidRDefault="00100B1A" w:rsidP="006B64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имущественных и земельных отношений</w:t>
                  </w:r>
                </w:p>
              </w:tc>
            </w:tr>
            <w:tr w:rsidR="00100B1A" w:rsidRPr="00492ADB" w:rsidTr="00100B1A">
              <w:tc>
                <w:tcPr>
                  <w:tcW w:w="4968" w:type="dxa"/>
                  <w:shd w:val="clear" w:color="auto" w:fill="auto"/>
                </w:tcPr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Бочарников Андрей Сергеевич</w:t>
                  </w: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B642A" w:rsidRDefault="006B642A" w:rsidP="00100B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Сдвижкова Ольга Алексеевна</w:t>
                  </w:r>
                </w:p>
              </w:tc>
              <w:tc>
                <w:tcPr>
                  <w:tcW w:w="4916" w:type="dxa"/>
                  <w:shd w:val="clear" w:color="auto" w:fill="auto"/>
                </w:tcPr>
                <w:p w:rsidR="00100B1A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- начальник отдела ЖКХ, архитектуры и строительства</w:t>
                  </w:r>
                </w:p>
                <w:p w:rsidR="006B642A" w:rsidRPr="00492ADB" w:rsidRDefault="006B642A" w:rsidP="00100B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00B1A" w:rsidRPr="00492ADB" w:rsidRDefault="00100B1A" w:rsidP="00100B1A">
                  <w:pPr>
                    <w:jc w:val="both"/>
                    <w:rPr>
                      <w:sz w:val="28"/>
                      <w:szCs w:val="28"/>
                    </w:rPr>
                  </w:pPr>
                  <w:r w:rsidRPr="00492ADB">
                    <w:rPr>
                      <w:sz w:val="28"/>
                      <w:szCs w:val="28"/>
                    </w:rPr>
                    <w:t>- начальник отдела бухгалтерского учета и отчетности</w:t>
                  </w:r>
                </w:p>
              </w:tc>
            </w:tr>
          </w:tbl>
          <w:p w:rsidR="002A1B71" w:rsidRPr="00492ADB" w:rsidRDefault="002A1B71" w:rsidP="0028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2A1B71" w:rsidRPr="00492ADB" w:rsidRDefault="002A1B71" w:rsidP="00280AFA">
            <w:pPr>
              <w:jc w:val="both"/>
              <w:rPr>
                <w:sz w:val="28"/>
                <w:szCs w:val="28"/>
              </w:rPr>
            </w:pPr>
          </w:p>
        </w:tc>
      </w:tr>
      <w:tr w:rsidR="002A1B71" w:rsidRPr="00492ADB" w:rsidTr="00280AFA">
        <w:tc>
          <w:tcPr>
            <w:tcW w:w="4968" w:type="dxa"/>
            <w:shd w:val="clear" w:color="auto" w:fill="auto"/>
          </w:tcPr>
          <w:p w:rsidR="002A1B71" w:rsidRPr="00492ADB" w:rsidRDefault="002A1B71" w:rsidP="0028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2A1B71" w:rsidRPr="00492ADB" w:rsidRDefault="002A1B71" w:rsidP="00280AFA">
            <w:pPr>
              <w:jc w:val="both"/>
              <w:rPr>
                <w:sz w:val="28"/>
                <w:szCs w:val="28"/>
              </w:rPr>
            </w:pPr>
          </w:p>
        </w:tc>
      </w:tr>
      <w:tr w:rsidR="002A1B71" w:rsidRPr="00492ADB" w:rsidTr="00280AFA">
        <w:tc>
          <w:tcPr>
            <w:tcW w:w="4968" w:type="dxa"/>
            <w:shd w:val="clear" w:color="auto" w:fill="auto"/>
          </w:tcPr>
          <w:p w:rsidR="002A1B71" w:rsidRPr="00492ADB" w:rsidRDefault="002A1B71" w:rsidP="0028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2A1B71" w:rsidRPr="00492ADB" w:rsidRDefault="002A1B71" w:rsidP="00280AFA">
            <w:pPr>
              <w:jc w:val="both"/>
              <w:rPr>
                <w:sz w:val="28"/>
                <w:szCs w:val="28"/>
              </w:rPr>
            </w:pPr>
          </w:p>
        </w:tc>
      </w:tr>
      <w:tr w:rsidR="002A1B71" w:rsidRPr="00492ADB" w:rsidTr="00280AFA">
        <w:tc>
          <w:tcPr>
            <w:tcW w:w="4968" w:type="dxa"/>
            <w:shd w:val="clear" w:color="auto" w:fill="auto"/>
          </w:tcPr>
          <w:p w:rsidR="002A1B71" w:rsidRPr="00492ADB" w:rsidRDefault="002A1B71" w:rsidP="00280A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2A1B71" w:rsidRPr="00492ADB" w:rsidRDefault="002A1B71" w:rsidP="00280AFA">
            <w:pPr>
              <w:jc w:val="center"/>
              <w:rPr>
                <w:sz w:val="28"/>
                <w:szCs w:val="28"/>
              </w:rPr>
            </w:pPr>
          </w:p>
        </w:tc>
      </w:tr>
      <w:tr w:rsidR="002A1B71" w:rsidRPr="00492ADB" w:rsidTr="00280AFA">
        <w:tc>
          <w:tcPr>
            <w:tcW w:w="4968" w:type="dxa"/>
            <w:shd w:val="clear" w:color="auto" w:fill="auto"/>
          </w:tcPr>
          <w:p w:rsidR="003802F7" w:rsidRPr="00492ADB" w:rsidRDefault="003802F7" w:rsidP="0028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3802F7" w:rsidRPr="00492ADB" w:rsidRDefault="003802F7" w:rsidP="0032308D">
            <w:pPr>
              <w:jc w:val="both"/>
              <w:rPr>
                <w:sz w:val="28"/>
                <w:szCs w:val="28"/>
              </w:rPr>
            </w:pPr>
          </w:p>
        </w:tc>
      </w:tr>
      <w:tr w:rsidR="002A1B71" w:rsidRPr="00492ADB" w:rsidTr="00280AFA">
        <w:tc>
          <w:tcPr>
            <w:tcW w:w="4968" w:type="dxa"/>
            <w:shd w:val="clear" w:color="auto" w:fill="auto"/>
          </w:tcPr>
          <w:p w:rsidR="00492ADB" w:rsidRPr="00492ADB" w:rsidRDefault="00492ADB" w:rsidP="0028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492ADB" w:rsidRPr="00492ADB" w:rsidRDefault="00492ADB" w:rsidP="00492ADB">
            <w:pPr>
              <w:jc w:val="both"/>
              <w:rPr>
                <w:sz w:val="28"/>
                <w:szCs w:val="28"/>
              </w:rPr>
            </w:pPr>
          </w:p>
        </w:tc>
      </w:tr>
      <w:tr w:rsidR="00492ADB" w:rsidRPr="00492ADB" w:rsidTr="00280AFA">
        <w:tc>
          <w:tcPr>
            <w:tcW w:w="4968" w:type="dxa"/>
            <w:shd w:val="clear" w:color="auto" w:fill="auto"/>
          </w:tcPr>
          <w:p w:rsidR="00287991" w:rsidRPr="00492ADB" w:rsidRDefault="00287991" w:rsidP="0028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287991" w:rsidRPr="00492ADB" w:rsidRDefault="00287991" w:rsidP="0032308D">
            <w:pPr>
              <w:jc w:val="both"/>
              <w:rPr>
                <w:sz w:val="28"/>
                <w:szCs w:val="28"/>
              </w:rPr>
            </w:pPr>
          </w:p>
        </w:tc>
      </w:tr>
      <w:tr w:rsidR="00B926F7" w:rsidRPr="00845479" w:rsidTr="00280AFA">
        <w:tc>
          <w:tcPr>
            <w:tcW w:w="4968" w:type="dxa"/>
            <w:shd w:val="clear" w:color="auto" w:fill="auto"/>
          </w:tcPr>
          <w:p w:rsidR="00B926F7" w:rsidRPr="00845479" w:rsidRDefault="00B926F7" w:rsidP="00280AF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B926F7" w:rsidRPr="00845479" w:rsidRDefault="00B926F7" w:rsidP="00280AF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8653F" w:rsidRDefault="0048653F" w:rsidP="000F7595"/>
    <w:sectPr w:rsidR="0048653F" w:rsidSect="00BE53A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8C"/>
    <w:multiLevelType w:val="hybridMultilevel"/>
    <w:tmpl w:val="634612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30304"/>
    <w:multiLevelType w:val="hybridMultilevel"/>
    <w:tmpl w:val="E05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762D2"/>
    <w:rsid w:val="0001338D"/>
    <w:rsid w:val="000161C2"/>
    <w:rsid w:val="000174C8"/>
    <w:rsid w:val="00051161"/>
    <w:rsid w:val="000542AE"/>
    <w:rsid w:val="00061E75"/>
    <w:rsid w:val="0007400A"/>
    <w:rsid w:val="0008265E"/>
    <w:rsid w:val="000941B8"/>
    <w:rsid w:val="000B228F"/>
    <w:rsid w:val="000B37E5"/>
    <w:rsid w:val="000C1745"/>
    <w:rsid w:val="000C511E"/>
    <w:rsid w:val="000D0E94"/>
    <w:rsid w:val="000E3FCA"/>
    <w:rsid w:val="000F7595"/>
    <w:rsid w:val="00100B1A"/>
    <w:rsid w:val="00111A23"/>
    <w:rsid w:val="00117011"/>
    <w:rsid w:val="00117BB9"/>
    <w:rsid w:val="00117CE8"/>
    <w:rsid w:val="00132197"/>
    <w:rsid w:val="00137BBD"/>
    <w:rsid w:val="00184474"/>
    <w:rsid w:val="001C290D"/>
    <w:rsid w:val="001D1E6B"/>
    <w:rsid w:val="001D36F2"/>
    <w:rsid w:val="00203A30"/>
    <w:rsid w:val="00204C72"/>
    <w:rsid w:val="00212C9E"/>
    <w:rsid w:val="0021609A"/>
    <w:rsid w:val="00245503"/>
    <w:rsid w:val="00245860"/>
    <w:rsid w:val="00247A88"/>
    <w:rsid w:val="00251712"/>
    <w:rsid w:val="0025590A"/>
    <w:rsid w:val="00264ADD"/>
    <w:rsid w:val="00272744"/>
    <w:rsid w:val="00277EBD"/>
    <w:rsid w:val="00280AFA"/>
    <w:rsid w:val="00287991"/>
    <w:rsid w:val="00296266"/>
    <w:rsid w:val="002A1B71"/>
    <w:rsid w:val="002B0668"/>
    <w:rsid w:val="002B4BB4"/>
    <w:rsid w:val="002C2129"/>
    <w:rsid w:val="002C7DF7"/>
    <w:rsid w:val="002F045B"/>
    <w:rsid w:val="002F5A0B"/>
    <w:rsid w:val="00313878"/>
    <w:rsid w:val="0032308D"/>
    <w:rsid w:val="00334C1B"/>
    <w:rsid w:val="0034108D"/>
    <w:rsid w:val="003529CE"/>
    <w:rsid w:val="0035712F"/>
    <w:rsid w:val="00367EAF"/>
    <w:rsid w:val="00367F82"/>
    <w:rsid w:val="003802F7"/>
    <w:rsid w:val="0038226F"/>
    <w:rsid w:val="00384787"/>
    <w:rsid w:val="003917FD"/>
    <w:rsid w:val="003B4D22"/>
    <w:rsid w:val="003B606E"/>
    <w:rsid w:val="003C006A"/>
    <w:rsid w:val="003D215A"/>
    <w:rsid w:val="003D4BB6"/>
    <w:rsid w:val="003F0A0A"/>
    <w:rsid w:val="00401EB9"/>
    <w:rsid w:val="004241D0"/>
    <w:rsid w:val="0043785C"/>
    <w:rsid w:val="00451A4C"/>
    <w:rsid w:val="00452CBD"/>
    <w:rsid w:val="00467648"/>
    <w:rsid w:val="0048653F"/>
    <w:rsid w:val="0048688C"/>
    <w:rsid w:val="00492ADB"/>
    <w:rsid w:val="004B7455"/>
    <w:rsid w:val="004B7728"/>
    <w:rsid w:val="004C2851"/>
    <w:rsid w:val="004D2C90"/>
    <w:rsid w:val="004D5D1B"/>
    <w:rsid w:val="004D5D2A"/>
    <w:rsid w:val="004F2F12"/>
    <w:rsid w:val="004F4FBD"/>
    <w:rsid w:val="005078E9"/>
    <w:rsid w:val="005156EF"/>
    <w:rsid w:val="005173AA"/>
    <w:rsid w:val="005317BF"/>
    <w:rsid w:val="00532DA2"/>
    <w:rsid w:val="0054117D"/>
    <w:rsid w:val="00542451"/>
    <w:rsid w:val="005463BB"/>
    <w:rsid w:val="00550744"/>
    <w:rsid w:val="00554114"/>
    <w:rsid w:val="00581E8E"/>
    <w:rsid w:val="00594C68"/>
    <w:rsid w:val="00597DE7"/>
    <w:rsid w:val="005A3930"/>
    <w:rsid w:val="005B1486"/>
    <w:rsid w:val="005B78AC"/>
    <w:rsid w:val="005C0D3A"/>
    <w:rsid w:val="005C5DED"/>
    <w:rsid w:val="005D622B"/>
    <w:rsid w:val="00602DF5"/>
    <w:rsid w:val="006036B9"/>
    <w:rsid w:val="006101B0"/>
    <w:rsid w:val="00610D7B"/>
    <w:rsid w:val="00620C85"/>
    <w:rsid w:val="0064201C"/>
    <w:rsid w:val="0064774F"/>
    <w:rsid w:val="00663F41"/>
    <w:rsid w:val="00664A25"/>
    <w:rsid w:val="00684653"/>
    <w:rsid w:val="00695175"/>
    <w:rsid w:val="006A6B3B"/>
    <w:rsid w:val="006A72E9"/>
    <w:rsid w:val="006B642A"/>
    <w:rsid w:val="006C0482"/>
    <w:rsid w:val="006C373F"/>
    <w:rsid w:val="006D1E29"/>
    <w:rsid w:val="007000E6"/>
    <w:rsid w:val="00711BCF"/>
    <w:rsid w:val="0072627A"/>
    <w:rsid w:val="00733097"/>
    <w:rsid w:val="00736F6D"/>
    <w:rsid w:val="0074261F"/>
    <w:rsid w:val="00744A95"/>
    <w:rsid w:val="00753E9E"/>
    <w:rsid w:val="00754D88"/>
    <w:rsid w:val="007D15D1"/>
    <w:rsid w:val="00816054"/>
    <w:rsid w:val="00820BBF"/>
    <w:rsid w:val="008252BB"/>
    <w:rsid w:val="008256FE"/>
    <w:rsid w:val="0083259A"/>
    <w:rsid w:val="00845479"/>
    <w:rsid w:val="008558D5"/>
    <w:rsid w:val="00856237"/>
    <w:rsid w:val="008712D1"/>
    <w:rsid w:val="008762D2"/>
    <w:rsid w:val="00876EE1"/>
    <w:rsid w:val="00886C12"/>
    <w:rsid w:val="00892873"/>
    <w:rsid w:val="008B1779"/>
    <w:rsid w:val="008B6B7A"/>
    <w:rsid w:val="008C4B32"/>
    <w:rsid w:val="008C4F70"/>
    <w:rsid w:val="008C7E33"/>
    <w:rsid w:val="008E5246"/>
    <w:rsid w:val="008F3A6C"/>
    <w:rsid w:val="008F3C6C"/>
    <w:rsid w:val="008F7A2E"/>
    <w:rsid w:val="009014A2"/>
    <w:rsid w:val="00921A8D"/>
    <w:rsid w:val="00925A68"/>
    <w:rsid w:val="00941E5B"/>
    <w:rsid w:val="009625AC"/>
    <w:rsid w:val="00967878"/>
    <w:rsid w:val="00984C8E"/>
    <w:rsid w:val="00991285"/>
    <w:rsid w:val="0099401C"/>
    <w:rsid w:val="009A7CF9"/>
    <w:rsid w:val="009B2AF8"/>
    <w:rsid w:val="009B50AA"/>
    <w:rsid w:val="009C72C8"/>
    <w:rsid w:val="009D3B6F"/>
    <w:rsid w:val="009D75F4"/>
    <w:rsid w:val="009F0914"/>
    <w:rsid w:val="009F790D"/>
    <w:rsid w:val="00A02ECB"/>
    <w:rsid w:val="00A307D0"/>
    <w:rsid w:val="00A33EAE"/>
    <w:rsid w:val="00A365BE"/>
    <w:rsid w:val="00A369F5"/>
    <w:rsid w:val="00A5066C"/>
    <w:rsid w:val="00A54234"/>
    <w:rsid w:val="00A610EC"/>
    <w:rsid w:val="00A718A0"/>
    <w:rsid w:val="00A71A2F"/>
    <w:rsid w:val="00A76512"/>
    <w:rsid w:val="00A902B0"/>
    <w:rsid w:val="00A92EEF"/>
    <w:rsid w:val="00AA59C3"/>
    <w:rsid w:val="00AB37BB"/>
    <w:rsid w:val="00AB6B7E"/>
    <w:rsid w:val="00AC44FA"/>
    <w:rsid w:val="00AC517D"/>
    <w:rsid w:val="00AF608B"/>
    <w:rsid w:val="00B03872"/>
    <w:rsid w:val="00B272DB"/>
    <w:rsid w:val="00B27C05"/>
    <w:rsid w:val="00B711A4"/>
    <w:rsid w:val="00B80B9E"/>
    <w:rsid w:val="00B926F7"/>
    <w:rsid w:val="00BC16C4"/>
    <w:rsid w:val="00BC6730"/>
    <w:rsid w:val="00BE53A6"/>
    <w:rsid w:val="00BE774A"/>
    <w:rsid w:val="00BF7C79"/>
    <w:rsid w:val="00C1029E"/>
    <w:rsid w:val="00C334AA"/>
    <w:rsid w:val="00C37116"/>
    <w:rsid w:val="00C41328"/>
    <w:rsid w:val="00C51C6E"/>
    <w:rsid w:val="00C557DA"/>
    <w:rsid w:val="00C55FF9"/>
    <w:rsid w:val="00C90F80"/>
    <w:rsid w:val="00C96A41"/>
    <w:rsid w:val="00CA12C2"/>
    <w:rsid w:val="00CB71EB"/>
    <w:rsid w:val="00CC3573"/>
    <w:rsid w:val="00CC397C"/>
    <w:rsid w:val="00CC5A06"/>
    <w:rsid w:val="00CD3303"/>
    <w:rsid w:val="00CE1C3E"/>
    <w:rsid w:val="00CE1D2F"/>
    <w:rsid w:val="00CE565F"/>
    <w:rsid w:val="00CF2B74"/>
    <w:rsid w:val="00CF5FFE"/>
    <w:rsid w:val="00D0536D"/>
    <w:rsid w:val="00D05FFB"/>
    <w:rsid w:val="00D102D3"/>
    <w:rsid w:val="00D107EB"/>
    <w:rsid w:val="00D24C1C"/>
    <w:rsid w:val="00D57615"/>
    <w:rsid w:val="00D579F2"/>
    <w:rsid w:val="00D6352D"/>
    <w:rsid w:val="00D7551F"/>
    <w:rsid w:val="00DA52FE"/>
    <w:rsid w:val="00DB5A60"/>
    <w:rsid w:val="00DB6000"/>
    <w:rsid w:val="00DC38D4"/>
    <w:rsid w:val="00DC72F1"/>
    <w:rsid w:val="00DD32A8"/>
    <w:rsid w:val="00DD5A62"/>
    <w:rsid w:val="00E03C81"/>
    <w:rsid w:val="00E04BA2"/>
    <w:rsid w:val="00E06D63"/>
    <w:rsid w:val="00E06F72"/>
    <w:rsid w:val="00E1270F"/>
    <w:rsid w:val="00E1312A"/>
    <w:rsid w:val="00E1626B"/>
    <w:rsid w:val="00E2736B"/>
    <w:rsid w:val="00E35B31"/>
    <w:rsid w:val="00E55946"/>
    <w:rsid w:val="00E8095F"/>
    <w:rsid w:val="00E948CB"/>
    <w:rsid w:val="00EA188D"/>
    <w:rsid w:val="00EA4BC1"/>
    <w:rsid w:val="00EA752B"/>
    <w:rsid w:val="00EB06D1"/>
    <w:rsid w:val="00EB0B75"/>
    <w:rsid w:val="00EB13B6"/>
    <w:rsid w:val="00EC4E99"/>
    <w:rsid w:val="00ED7CBF"/>
    <w:rsid w:val="00F03FF3"/>
    <w:rsid w:val="00F06443"/>
    <w:rsid w:val="00F066AD"/>
    <w:rsid w:val="00F07178"/>
    <w:rsid w:val="00F2451B"/>
    <w:rsid w:val="00F463AE"/>
    <w:rsid w:val="00F912BC"/>
    <w:rsid w:val="00F95A9B"/>
    <w:rsid w:val="00FB174A"/>
    <w:rsid w:val="00FD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2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62D2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925A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D77-B748-4A74-A5A1-3FD22364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2021-06-29T11:11:00Z</cp:lastPrinted>
  <dcterms:created xsi:type="dcterms:W3CDTF">2022-07-20T11:50:00Z</dcterms:created>
  <dcterms:modified xsi:type="dcterms:W3CDTF">2022-07-20T11:50:00Z</dcterms:modified>
</cp:coreProperties>
</file>