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57" w:rsidRDefault="00DA6457" w:rsidP="00DA6457">
      <w:pPr>
        <w:jc w:val="center"/>
      </w:pPr>
    </w:p>
    <w:p w:rsidR="00093A17" w:rsidRPr="00734A23" w:rsidRDefault="00093A17" w:rsidP="00093A17">
      <w:pPr>
        <w:autoSpaceDE w:val="0"/>
        <w:autoSpaceDN w:val="0"/>
        <w:adjustRightInd w:val="0"/>
        <w:ind w:left="5387"/>
        <w:rPr>
          <w:sz w:val="24"/>
          <w:szCs w:val="24"/>
        </w:rPr>
      </w:pPr>
      <w:r w:rsidRPr="00734A23">
        <w:rPr>
          <w:sz w:val="24"/>
          <w:szCs w:val="24"/>
        </w:rPr>
        <w:t xml:space="preserve">Принято Советом депутатов Добровского </w:t>
      </w:r>
      <w:proofErr w:type="gramStart"/>
      <w:r w:rsidRPr="00734A23">
        <w:rPr>
          <w:sz w:val="24"/>
          <w:szCs w:val="24"/>
        </w:rPr>
        <w:t>муниципального</w:t>
      </w:r>
      <w:proofErr w:type="gramEnd"/>
      <w:r w:rsidRPr="00734A23">
        <w:rPr>
          <w:sz w:val="24"/>
          <w:szCs w:val="24"/>
        </w:rPr>
        <w:t xml:space="preserve"> района</w:t>
      </w:r>
    </w:p>
    <w:p w:rsidR="00093A17" w:rsidRPr="00734A23" w:rsidRDefault="00C55D03" w:rsidP="00093A17">
      <w:pPr>
        <w:autoSpaceDE w:val="0"/>
        <w:autoSpaceDN w:val="0"/>
        <w:adjustRightInd w:val="0"/>
        <w:ind w:left="5387"/>
        <w:rPr>
          <w:sz w:val="24"/>
          <w:szCs w:val="24"/>
        </w:rPr>
      </w:pPr>
      <w:r>
        <w:rPr>
          <w:sz w:val="24"/>
          <w:szCs w:val="24"/>
        </w:rPr>
        <w:t>24.12.2021 года №  83</w:t>
      </w:r>
      <w:r w:rsidR="00093A17" w:rsidRPr="00734A23">
        <w:rPr>
          <w:sz w:val="24"/>
          <w:szCs w:val="24"/>
        </w:rPr>
        <w:t xml:space="preserve">  -</w:t>
      </w:r>
      <w:proofErr w:type="spellStart"/>
      <w:r w:rsidR="00093A17" w:rsidRPr="00734A23">
        <w:rPr>
          <w:sz w:val="24"/>
          <w:szCs w:val="24"/>
        </w:rPr>
        <w:t>рс</w:t>
      </w:r>
      <w:proofErr w:type="spellEnd"/>
    </w:p>
    <w:p w:rsidR="000910A5" w:rsidRPr="000910A5" w:rsidRDefault="000910A5" w:rsidP="00C02A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2A55" w:rsidRPr="00734A23" w:rsidRDefault="00C02A55" w:rsidP="00C02A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734A23">
        <w:rPr>
          <w:rFonts w:ascii="Times New Roman" w:hAnsi="Times New Roman" w:cs="Times New Roman"/>
          <w:sz w:val="28"/>
          <w:szCs w:val="28"/>
        </w:rPr>
        <w:t>ПОЛОЖЕНИЕ</w:t>
      </w:r>
    </w:p>
    <w:p w:rsidR="00C02A55" w:rsidRPr="00734A23" w:rsidRDefault="00C02A55" w:rsidP="00C02A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4A23">
        <w:rPr>
          <w:rFonts w:ascii="Times New Roman" w:hAnsi="Times New Roman" w:cs="Times New Roman"/>
          <w:sz w:val="28"/>
          <w:szCs w:val="28"/>
        </w:rPr>
        <w:t>О КОНТРОЛЬНО-СЧЕТНОЙ КОМИССИИ ДОБРОВСКОГО</w:t>
      </w:r>
    </w:p>
    <w:p w:rsidR="00C02A55" w:rsidRPr="00734A23" w:rsidRDefault="00C02A55" w:rsidP="00C02A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34A23">
        <w:rPr>
          <w:rFonts w:ascii="Times New Roman" w:hAnsi="Times New Roman" w:cs="Times New Roman"/>
          <w:sz w:val="28"/>
          <w:szCs w:val="28"/>
        </w:rPr>
        <w:t>МУНИЦИПАЛЬНОГО РАЙОНА ЛИПЕЦКОЙ ОБЛАСТИ РОССИЙСКОЙ ФЕДЕРАЦИИ</w:t>
      </w:r>
    </w:p>
    <w:p w:rsidR="00C02A55" w:rsidRPr="000910A5" w:rsidRDefault="00C02A55" w:rsidP="00C02A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2A55" w:rsidRPr="00774E32" w:rsidRDefault="00C02A55" w:rsidP="00C02A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4E32">
        <w:rPr>
          <w:rFonts w:ascii="Times New Roman" w:hAnsi="Times New Roman" w:cs="Times New Roman"/>
          <w:b/>
          <w:sz w:val="28"/>
          <w:szCs w:val="28"/>
        </w:rPr>
        <w:t>Статья 1. Статус Контрольно-счетной комиссии</w:t>
      </w:r>
    </w:p>
    <w:p w:rsidR="00C02A55" w:rsidRPr="00774E32" w:rsidRDefault="00C02A55" w:rsidP="00C02A5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A55" w:rsidRPr="00774E32" w:rsidRDefault="000F25CB" w:rsidP="000F25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7BC1" w:rsidRPr="00774E32">
        <w:rPr>
          <w:rFonts w:ascii="Times New Roman" w:hAnsi="Times New Roman" w:cs="Times New Roman"/>
          <w:sz w:val="28"/>
          <w:szCs w:val="28"/>
        </w:rPr>
        <w:t>1.</w:t>
      </w:r>
      <w:r w:rsidR="00C02A55" w:rsidRPr="00774E32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Добровского муниципального района Липецкой области Российской Федерации (далее - Контрольно-счетная комиссия) является постоянно действующим органом внешнего муниципального финансового контроля, </w:t>
      </w:r>
      <w:r w:rsidRPr="00774E32">
        <w:rPr>
          <w:rFonts w:ascii="Times New Roman" w:hAnsi="Times New Roman" w:cs="Times New Roman"/>
          <w:sz w:val="28"/>
          <w:szCs w:val="28"/>
        </w:rPr>
        <w:t xml:space="preserve">входит в структуру органов местного самоуправления, </w:t>
      </w:r>
      <w:r w:rsidR="00C02A55" w:rsidRPr="00774E32">
        <w:rPr>
          <w:rFonts w:ascii="Times New Roman" w:hAnsi="Times New Roman" w:cs="Times New Roman"/>
          <w:sz w:val="28"/>
          <w:szCs w:val="28"/>
        </w:rPr>
        <w:t xml:space="preserve">образуется Советом депутатов Добровского муниципального </w:t>
      </w:r>
      <w:r w:rsidRPr="00774E32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02A55" w:rsidRPr="00774E32">
        <w:rPr>
          <w:rFonts w:ascii="Times New Roman" w:hAnsi="Times New Roman" w:cs="Times New Roman"/>
          <w:sz w:val="28"/>
          <w:szCs w:val="28"/>
        </w:rPr>
        <w:t xml:space="preserve"> и ему подотчетна.</w:t>
      </w:r>
    </w:p>
    <w:p w:rsidR="00C02A55" w:rsidRPr="00774E32" w:rsidRDefault="000C7BC1" w:rsidP="00C02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2.</w:t>
      </w:r>
      <w:r w:rsidR="00C02A55" w:rsidRPr="00774E32">
        <w:rPr>
          <w:rFonts w:ascii="Times New Roman" w:hAnsi="Times New Roman" w:cs="Times New Roman"/>
          <w:sz w:val="28"/>
          <w:szCs w:val="28"/>
        </w:rPr>
        <w:t>Контрольно-счетная комиссия обладает организационной и функциональной независимо</w:t>
      </w:r>
      <w:r w:rsidR="000F25CB" w:rsidRPr="00774E32">
        <w:rPr>
          <w:rFonts w:ascii="Times New Roman" w:hAnsi="Times New Roman" w:cs="Times New Roman"/>
          <w:sz w:val="28"/>
          <w:szCs w:val="28"/>
        </w:rPr>
        <w:t>стью и осуществляет свою деятельность самостоятельно</w:t>
      </w:r>
      <w:r w:rsidR="00C02A55" w:rsidRPr="00774E32">
        <w:rPr>
          <w:rFonts w:ascii="Times New Roman" w:hAnsi="Times New Roman" w:cs="Times New Roman"/>
          <w:sz w:val="28"/>
          <w:szCs w:val="28"/>
        </w:rPr>
        <w:t>.</w:t>
      </w:r>
    </w:p>
    <w:p w:rsidR="00C02A55" w:rsidRPr="00774E32" w:rsidRDefault="00C02A55" w:rsidP="00C02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3</w:t>
      </w:r>
      <w:r w:rsidR="000C7BC1" w:rsidRPr="00774E32">
        <w:rPr>
          <w:rFonts w:ascii="Times New Roman" w:hAnsi="Times New Roman" w:cs="Times New Roman"/>
          <w:sz w:val="28"/>
          <w:szCs w:val="28"/>
        </w:rPr>
        <w:t>.</w:t>
      </w:r>
      <w:r w:rsidRPr="00774E32">
        <w:rPr>
          <w:rFonts w:ascii="Times New Roman" w:hAnsi="Times New Roman" w:cs="Times New Roman"/>
          <w:sz w:val="28"/>
          <w:szCs w:val="28"/>
        </w:rPr>
        <w:t>Контрольно-счетная комиссия  обладает правами юридического лица, имеет бланки со своим наименованием и печать с изображением герба Добр</w:t>
      </w:r>
      <w:r w:rsidR="000F25CB" w:rsidRPr="00774E32">
        <w:rPr>
          <w:rFonts w:ascii="Times New Roman" w:hAnsi="Times New Roman" w:cs="Times New Roman"/>
          <w:sz w:val="28"/>
          <w:szCs w:val="28"/>
        </w:rPr>
        <w:t>овского муниципального района</w:t>
      </w:r>
      <w:r w:rsidRPr="00774E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3034" w:rsidRPr="00774E32" w:rsidRDefault="000371FB" w:rsidP="00C02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4.</w:t>
      </w:r>
      <w:r w:rsidR="00553034" w:rsidRPr="00774E32">
        <w:rPr>
          <w:rFonts w:ascii="Times New Roman" w:hAnsi="Times New Roman" w:cs="Times New Roman"/>
          <w:sz w:val="28"/>
          <w:szCs w:val="28"/>
        </w:rPr>
        <w:t>Полное наименование юридического лица: Контрольно-счетная комиссия Добровского муниципального района Липецкой области Российской Федерации</w:t>
      </w:r>
      <w:r w:rsidRPr="00774E32">
        <w:rPr>
          <w:rFonts w:ascii="Times New Roman" w:hAnsi="Times New Roman" w:cs="Times New Roman"/>
          <w:sz w:val="28"/>
          <w:szCs w:val="28"/>
        </w:rPr>
        <w:t>, сокращенное наименование: Контрольно-счетная комиссия Добровского муниципального  района.</w:t>
      </w:r>
    </w:p>
    <w:p w:rsidR="008C6F74" w:rsidRPr="00774E32" w:rsidRDefault="008C6F74" w:rsidP="008C6F74">
      <w:pPr>
        <w:widowControl w:val="0"/>
        <w:tabs>
          <w:tab w:val="left" w:pos="1070"/>
        </w:tabs>
        <w:jc w:val="both"/>
        <w:rPr>
          <w:sz w:val="28"/>
          <w:szCs w:val="28"/>
        </w:rPr>
      </w:pPr>
      <w:r w:rsidRPr="00774E32">
        <w:rPr>
          <w:rStyle w:val="20"/>
        </w:rPr>
        <w:t xml:space="preserve">      </w:t>
      </w:r>
      <w:r w:rsidR="000371FB" w:rsidRPr="00774E32">
        <w:rPr>
          <w:rStyle w:val="20"/>
        </w:rPr>
        <w:t xml:space="preserve"> </w:t>
      </w:r>
      <w:r w:rsidRPr="00774E32">
        <w:rPr>
          <w:rStyle w:val="20"/>
        </w:rPr>
        <w:t xml:space="preserve"> </w:t>
      </w:r>
      <w:r w:rsidR="000F25CB" w:rsidRPr="00774E32">
        <w:rPr>
          <w:rStyle w:val="20"/>
        </w:rPr>
        <w:t>5</w:t>
      </w:r>
      <w:r w:rsidR="000371FB" w:rsidRPr="00774E32">
        <w:rPr>
          <w:rStyle w:val="20"/>
        </w:rPr>
        <w:t>.Деятельность Контрольно-счетной комиссии</w:t>
      </w:r>
      <w:r w:rsidRPr="00774E32">
        <w:rPr>
          <w:rStyle w:val="20"/>
        </w:rPr>
        <w:t xml:space="preserve"> не может быть приостановлена в связи с истечением срока полномочий или досрочным прекращением полномочий </w:t>
      </w:r>
      <w:r w:rsidR="000371FB" w:rsidRPr="00774E32">
        <w:rPr>
          <w:rStyle w:val="20"/>
        </w:rPr>
        <w:t xml:space="preserve"> Совета депутатов Добровского муниципального района</w:t>
      </w:r>
      <w:r w:rsidRPr="00774E32">
        <w:rPr>
          <w:rStyle w:val="20"/>
        </w:rPr>
        <w:t>.</w:t>
      </w:r>
    </w:p>
    <w:p w:rsidR="008C6F74" w:rsidRPr="00774E32" w:rsidRDefault="000F25CB" w:rsidP="008C6F74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 w:rsidRPr="00774E32">
        <w:rPr>
          <w:rStyle w:val="20"/>
        </w:rPr>
        <w:t xml:space="preserve">       6</w:t>
      </w:r>
      <w:r w:rsidR="000371FB" w:rsidRPr="00774E32">
        <w:rPr>
          <w:rStyle w:val="20"/>
        </w:rPr>
        <w:t>.Контрольно</w:t>
      </w:r>
      <w:r w:rsidR="002E1F9B">
        <w:rPr>
          <w:rStyle w:val="20"/>
        </w:rPr>
        <w:t xml:space="preserve">-счетная комиссия </w:t>
      </w:r>
      <w:r w:rsidR="008C6F74" w:rsidRPr="00774E32">
        <w:rPr>
          <w:rStyle w:val="20"/>
        </w:rPr>
        <w:t xml:space="preserve"> обладает правом правотворческой инициативы по вопросам своей деятельности.</w:t>
      </w:r>
    </w:p>
    <w:p w:rsidR="008C6F74" w:rsidRPr="00774E32" w:rsidRDefault="000371FB" w:rsidP="008C6F74">
      <w:pPr>
        <w:widowControl w:val="0"/>
        <w:tabs>
          <w:tab w:val="left" w:pos="1080"/>
        </w:tabs>
        <w:jc w:val="both"/>
        <w:rPr>
          <w:sz w:val="28"/>
          <w:szCs w:val="28"/>
        </w:rPr>
      </w:pPr>
      <w:r w:rsidRPr="00774E32">
        <w:rPr>
          <w:rStyle w:val="20"/>
        </w:rPr>
        <w:t xml:space="preserve">       </w:t>
      </w:r>
      <w:r w:rsidR="000F25CB" w:rsidRPr="00774E32">
        <w:rPr>
          <w:rStyle w:val="20"/>
        </w:rPr>
        <w:t>7</w:t>
      </w:r>
      <w:r w:rsidR="00815D8B" w:rsidRPr="00774E32">
        <w:rPr>
          <w:rStyle w:val="20"/>
        </w:rPr>
        <w:t>.Контрольно-счетная комиссия</w:t>
      </w:r>
      <w:r w:rsidR="008C6F74" w:rsidRPr="00774E32">
        <w:rPr>
          <w:rStyle w:val="20"/>
        </w:rPr>
        <w:t xml:space="preserve">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781DC6" w:rsidRPr="00774E32" w:rsidRDefault="00781DC6" w:rsidP="00781D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 xml:space="preserve">       </w:t>
      </w:r>
      <w:r w:rsidR="000F25CB" w:rsidRPr="00774E32">
        <w:rPr>
          <w:rFonts w:ascii="Times New Roman" w:hAnsi="Times New Roman" w:cs="Times New Roman"/>
          <w:sz w:val="28"/>
          <w:szCs w:val="28"/>
        </w:rPr>
        <w:t>8</w:t>
      </w:r>
      <w:r w:rsidRPr="00774E32">
        <w:rPr>
          <w:rFonts w:ascii="Times New Roman" w:hAnsi="Times New Roman" w:cs="Times New Roman"/>
          <w:sz w:val="28"/>
          <w:szCs w:val="28"/>
        </w:rPr>
        <w:t>.Представительные органы поселений, входящих в состав Добровского муниципального района, вправе заключать соглашения с представительным органом муниципального района о передаче Контрольно-счётной комиссии Добровского муниципального района полномочий контрольно-счётного органа поселения по осуществлению внешнего финансового контроля.</w:t>
      </w:r>
    </w:p>
    <w:p w:rsidR="00C02A55" w:rsidRDefault="00C02A55" w:rsidP="00C02A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A55" w:rsidRPr="00774E32" w:rsidRDefault="00C02A55" w:rsidP="009032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4E32">
        <w:rPr>
          <w:rFonts w:ascii="Times New Roman" w:hAnsi="Times New Roman" w:cs="Times New Roman"/>
          <w:b/>
          <w:sz w:val="28"/>
          <w:szCs w:val="28"/>
        </w:rPr>
        <w:t>Статья 2. Пр</w:t>
      </w:r>
      <w:r w:rsidR="0090321F" w:rsidRPr="00774E32">
        <w:rPr>
          <w:rFonts w:ascii="Times New Roman" w:hAnsi="Times New Roman" w:cs="Times New Roman"/>
          <w:b/>
          <w:sz w:val="28"/>
          <w:szCs w:val="28"/>
        </w:rPr>
        <w:t>авовые основы деятельности  Контрольно-счетной комиссии</w:t>
      </w:r>
    </w:p>
    <w:p w:rsidR="00C02A55" w:rsidRPr="00774E32" w:rsidRDefault="00C02A55" w:rsidP="00C02A5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A55" w:rsidRPr="00774E32" w:rsidRDefault="00C02A55" w:rsidP="00C02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 xml:space="preserve">1. Правовое регулирование организации и деятельности Контрольно-счетной комиссии основывается на </w:t>
      </w:r>
      <w:hyperlink r:id="rId6" w:history="1">
        <w:r w:rsidRPr="00774E3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74E32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Pr="00774E3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Федеральным </w:t>
      </w:r>
      <w:hyperlink r:id="rId7" w:history="1">
        <w:r w:rsidRPr="00774E3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74E32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Бюджетным </w:t>
      </w:r>
      <w:hyperlink r:id="rId8" w:history="1">
        <w:r w:rsidRPr="00774E3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74E3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774E3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74E32">
        <w:rPr>
          <w:rFonts w:ascii="Times New Roman" w:hAnsi="Times New Roman" w:cs="Times New Roman"/>
          <w:sz w:val="28"/>
          <w:szCs w:val="28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другими федеральными законами</w:t>
      </w:r>
      <w:r w:rsidR="006F7514" w:rsidRPr="00774E32">
        <w:rPr>
          <w:rFonts w:ascii="Times New Roman" w:hAnsi="Times New Roman" w:cs="Times New Roman"/>
          <w:sz w:val="28"/>
          <w:szCs w:val="28"/>
        </w:rPr>
        <w:t xml:space="preserve">, законами Липецкой области </w:t>
      </w:r>
      <w:r w:rsidRPr="00774E32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 и Липецкой области, </w:t>
      </w:r>
      <w:hyperlink r:id="rId10" w:history="1">
        <w:r w:rsidRPr="00774E3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74E32">
        <w:rPr>
          <w:rFonts w:ascii="Times New Roman" w:hAnsi="Times New Roman" w:cs="Times New Roman"/>
          <w:sz w:val="28"/>
          <w:szCs w:val="28"/>
        </w:rPr>
        <w:t xml:space="preserve"> Добровского муниципального района, настоящим Положением и иными нормативными правовыми актами органов местного самоуправления </w:t>
      </w:r>
      <w:r w:rsidR="0090321F" w:rsidRPr="00774E32">
        <w:rPr>
          <w:rFonts w:ascii="Times New Roman" w:hAnsi="Times New Roman" w:cs="Times New Roman"/>
          <w:sz w:val="28"/>
          <w:szCs w:val="28"/>
        </w:rPr>
        <w:t xml:space="preserve">Добровского муниципального </w:t>
      </w:r>
      <w:r w:rsidRPr="00774E32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C02A55" w:rsidRPr="00774E32" w:rsidRDefault="004B7FBA" w:rsidP="00C02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2.</w:t>
      </w:r>
      <w:r w:rsidR="00C02A55" w:rsidRPr="00774E32">
        <w:rPr>
          <w:rFonts w:ascii="Times New Roman" w:hAnsi="Times New Roman" w:cs="Times New Roman"/>
          <w:sz w:val="28"/>
          <w:szCs w:val="28"/>
        </w:rPr>
        <w:t>Порядок деятельности Контрольно-счетной комиссии устанавливается настоящим Положением и Регламен</w:t>
      </w:r>
      <w:r w:rsidR="006F7514" w:rsidRPr="00774E32">
        <w:rPr>
          <w:rFonts w:ascii="Times New Roman" w:hAnsi="Times New Roman" w:cs="Times New Roman"/>
          <w:sz w:val="28"/>
          <w:szCs w:val="28"/>
        </w:rPr>
        <w:t>том Контрольно-счетной комиссии, утверждаемым председателем Контрольно-счетной комиссии.</w:t>
      </w:r>
    </w:p>
    <w:p w:rsidR="004B7FBA" w:rsidRPr="00774E32" w:rsidRDefault="004B7FBA" w:rsidP="004B7FBA">
      <w:pPr>
        <w:jc w:val="both"/>
        <w:rPr>
          <w:sz w:val="28"/>
          <w:szCs w:val="28"/>
        </w:rPr>
      </w:pPr>
      <w:r w:rsidRPr="00774E32">
        <w:rPr>
          <w:sz w:val="28"/>
          <w:szCs w:val="28"/>
        </w:rPr>
        <w:t xml:space="preserve"> </w:t>
      </w:r>
    </w:p>
    <w:p w:rsidR="00C02A55" w:rsidRPr="00774E32" w:rsidRDefault="00C02A55" w:rsidP="00C02A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4E32">
        <w:rPr>
          <w:rFonts w:ascii="Times New Roman" w:hAnsi="Times New Roman" w:cs="Times New Roman"/>
          <w:b/>
          <w:sz w:val="28"/>
          <w:szCs w:val="28"/>
        </w:rPr>
        <w:t>Статья 3. Принципы деятельности Контрольно-счетной комиссии</w:t>
      </w:r>
    </w:p>
    <w:p w:rsidR="00C02A55" w:rsidRPr="00774E32" w:rsidRDefault="00C02A55" w:rsidP="00C02A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A55" w:rsidRPr="00774E32" w:rsidRDefault="00C02A55" w:rsidP="00C02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Деятельность Контрольно-счетной комиссии основывается на принципах законности, объективности, эффективности, независимости</w:t>
      </w:r>
      <w:r w:rsidR="006F7514" w:rsidRPr="00774E32">
        <w:rPr>
          <w:rFonts w:ascii="Times New Roman" w:hAnsi="Times New Roman" w:cs="Times New Roman"/>
          <w:sz w:val="28"/>
          <w:szCs w:val="28"/>
        </w:rPr>
        <w:t>, открытости</w:t>
      </w:r>
      <w:r w:rsidRPr="00774E32">
        <w:rPr>
          <w:rFonts w:ascii="Times New Roman" w:hAnsi="Times New Roman" w:cs="Times New Roman"/>
          <w:sz w:val="28"/>
          <w:szCs w:val="28"/>
        </w:rPr>
        <w:t xml:space="preserve"> и гласности.</w:t>
      </w:r>
    </w:p>
    <w:p w:rsidR="00C02A55" w:rsidRPr="00774E32" w:rsidRDefault="00C02A55" w:rsidP="00C02A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A55" w:rsidRPr="00774E32" w:rsidRDefault="00C02A55" w:rsidP="00C02A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4E32">
        <w:rPr>
          <w:rFonts w:ascii="Times New Roman" w:hAnsi="Times New Roman" w:cs="Times New Roman"/>
          <w:b/>
          <w:sz w:val="28"/>
          <w:szCs w:val="28"/>
        </w:rPr>
        <w:t>Статья 4. Состав</w:t>
      </w:r>
      <w:r w:rsidR="006F7514" w:rsidRPr="00774E32">
        <w:rPr>
          <w:rFonts w:ascii="Times New Roman" w:hAnsi="Times New Roman" w:cs="Times New Roman"/>
          <w:b/>
          <w:sz w:val="28"/>
          <w:szCs w:val="28"/>
        </w:rPr>
        <w:t xml:space="preserve"> и структура </w:t>
      </w:r>
      <w:r w:rsidRPr="00774E32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комиссии</w:t>
      </w:r>
    </w:p>
    <w:p w:rsidR="00C02A55" w:rsidRPr="00774E32" w:rsidRDefault="00C02A55" w:rsidP="00C02A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A55" w:rsidRPr="00774E32" w:rsidRDefault="000B246F" w:rsidP="00C02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2A55" w:rsidRPr="00774E32">
        <w:rPr>
          <w:rFonts w:ascii="Times New Roman" w:hAnsi="Times New Roman" w:cs="Times New Roman"/>
          <w:sz w:val="28"/>
          <w:szCs w:val="28"/>
        </w:rPr>
        <w:t>Контрольно-счетная комиссия образуется в составе председателя</w:t>
      </w:r>
      <w:r w:rsidR="002E1F9B">
        <w:rPr>
          <w:rFonts w:ascii="Times New Roman" w:hAnsi="Times New Roman" w:cs="Times New Roman"/>
          <w:sz w:val="28"/>
          <w:szCs w:val="28"/>
        </w:rPr>
        <w:t>, заместителя председателя</w:t>
      </w:r>
      <w:r w:rsidR="006732DA">
        <w:rPr>
          <w:rFonts w:ascii="Times New Roman" w:hAnsi="Times New Roman" w:cs="Times New Roman"/>
          <w:sz w:val="28"/>
          <w:szCs w:val="28"/>
        </w:rPr>
        <w:t xml:space="preserve">, аудиторов </w:t>
      </w:r>
      <w:r w:rsidR="00C02A55" w:rsidRPr="000C1673">
        <w:rPr>
          <w:rFonts w:ascii="Times New Roman" w:hAnsi="Times New Roman" w:cs="Times New Roman"/>
          <w:sz w:val="28"/>
          <w:szCs w:val="28"/>
        </w:rPr>
        <w:t>и аппарата Контрольно-счетной комиссии.</w:t>
      </w:r>
    </w:p>
    <w:p w:rsidR="000F25CB" w:rsidRPr="00774E32" w:rsidRDefault="006732DA" w:rsidP="000F2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80D10">
        <w:rPr>
          <w:rFonts w:ascii="Times New Roman" w:hAnsi="Times New Roman" w:cs="Times New Roman"/>
          <w:sz w:val="28"/>
          <w:szCs w:val="28"/>
        </w:rPr>
        <w:t>Должности председателя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0D10">
        <w:rPr>
          <w:rFonts w:ascii="Times New Roman" w:hAnsi="Times New Roman" w:cs="Times New Roman"/>
          <w:sz w:val="28"/>
          <w:szCs w:val="28"/>
        </w:rPr>
        <w:t xml:space="preserve"> заместителя</w:t>
      </w:r>
      <w:r w:rsidR="002E1F9B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480D10">
        <w:rPr>
          <w:rFonts w:ascii="Times New Roman" w:hAnsi="Times New Roman" w:cs="Times New Roman"/>
          <w:sz w:val="28"/>
          <w:szCs w:val="28"/>
        </w:rPr>
        <w:t xml:space="preserve"> и аудиторов</w:t>
      </w:r>
      <w:r w:rsidR="000B246F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</w:t>
      </w:r>
      <w:r>
        <w:rPr>
          <w:rFonts w:ascii="Times New Roman" w:hAnsi="Times New Roman" w:cs="Times New Roman"/>
          <w:sz w:val="28"/>
          <w:szCs w:val="28"/>
        </w:rPr>
        <w:t>относятся к муниципальным должностям</w:t>
      </w:r>
      <w:r w:rsidR="000F25CB" w:rsidRPr="00774E32">
        <w:rPr>
          <w:rFonts w:ascii="Times New Roman" w:hAnsi="Times New Roman" w:cs="Times New Roman"/>
          <w:sz w:val="28"/>
          <w:szCs w:val="28"/>
        </w:rPr>
        <w:t>.</w:t>
      </w:r>
    </w:p>
    <w:p w:rsidR="00C02A55" w:rsidRPr="00774E32" w:rsidRDefault="000F25CB" w:rsidP="00C02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3</w:t>
      </w:r>
      <w:r w:rsidR="000B246F">
        <w:rPr>
          <w:rFonts w:ascii="Times New Roman" w:hAnsi="Times New Roman" w:cs="Times New Roman"/>
          <w:sz w:val="28"/>
          <w:szCs w:val="28"/>
        </w:rPr>
        <w:t>.</w:t>
      </w:r>
      <w:r w:rsidR="00C02A55" w:rsidRPr="00774E32">
        <w:rPr>
          <w:rFonts w:ascii="Times New Roman" w:hAnsi="Times New Roman" w:cs="Times New Roman"/>
          <w:sz w:val="28"/>
          <w:szCs w:val="28"/>
        </w:rPr>
        <w:t>Срок полномочий председателя</w:t>
      </w:r>
      <w:r w:rsidR="000B246F">
        <w:rPr>
          <w:rFonts w:ascii="Times New Roman" w:hAnsi="Times New Roman" w:cs="Times New Roman"/>
          <w:sz w:val="28"/>
          <w:szCs w:val="28"/>
        </w:rPr>
        <w:t xml:space="preserve">, </w:t>
      </w:r>
      <w:r w:rsidR="000C1673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701237">
        <w:rPr>
          <w:rFonts w:ascii="Times New Roman" w:hAnsi="Times New Roman" w:cs="Times New Roman"/>
          <w:sz w:val="28"/>
          <w:szCs w:val="28"/>
        </w:rPr>
        <w:t xml:space="preserve"> и аудиторов</w:t>
      </w:r>
      <w:r w:rsidR="00C02A55" w:rsidRPr="00774E32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составляет пять лет.</w:t>
      </w:r>
    </w:p>
    <w:p w:rsidR="00085A97" w:rsidRPr="00774E32" w:rsidRDefault="000B246F" w:rsidP="00085A9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85A97" w:rsidRPr="00774E32">
        <w:rPr>
          <w:rFonts w:ascii="Times New Roman" w:hAnsi="Times New Roman" w:cs="Times New Roman"/>
          <w:sz w:val="28"/>
          <w:szCs w:val="28"/>
        </w:rPr>
        <w:t>Структура Контрольно-счетной комиссии определяется в порядке, установленном нормативным правовым актом Совета депутатов Добровского муниципального района.</w:t>
      </w:r>
    </w:p>
    <w:p w:rsidR="000B246F" w:rsidRDefault="000B246F" w:rsidP="00085A9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</w:t>
      </w:r>
      <w:r w:rsidR="00085A97" w:rsidRPr="00774E32">
        <w:rPr>
          <w:rFonts w:ascii="Times New Roman" w:hAnsi="Times New Roman" w:cs="Times New Roman"/>
          <w:sz w:val="28"/>
          <w:szCs w:val="28"/>
        </w:rPr>
        <w:t xml:space="preserve">В состав аппарата Контрольно-счетной комиссии входят инспекторы и </w:t>
      </w:r>
      <w:r>
        <w:rPr>
          <w:rFonts w:ascii="Times New Roman" w:hAnsi="Times New Roman" w:cs="Times New Roman"/>
          <w:sz w:val="28"/>
          <w:szCs w:val="28"/>
        </w:rPr>
        <w:t xml:space="preserve">иные штатные работники, замещающие </w:t>
      </w:r>
      <w:r w:rsidR="00085A97" w:rsidRPr="00774E32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службы, предусмотренные Реестром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>, утвержденные Законом</w:t>
      </w:r>
      <w:r w:rsidR="00085A97" w:rsidRPr="00774E32">
        <w:rPr>
          <w:rFonts w:ascii="Times New Roman" w:hAnsi="Times New Roman" w:cs="Times New Roman"/>
          <w:sz w:val="28"/>
          <w:szCs w:val="28"/>
        </w:rPr>
        <w:t xml:space="preserve"> Липецкой области.</w:t>
      </w:r>
    </w:p>
    <w:p w:rsidR="00085A97" w:rsidRPr="00774E32" w:rsidRDefault="000B246F" w:rsidP="00085A97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="00085A97" w:rsidRPr="00774E32">
        <w:rPr>
          <w:rFonts w:ascii="Times New Roman" w:hAnsi="Times New Roman" w:cs="Times New Roman"/>
          <w:sz w:val="28"/>
          <w:szCs w:val="28"/>
        </w:rPr>
        <w:t>В соответствии со структурой Контрольно-счетной комиссии в состав ее аппарата также могут входить и иные работники, замещающие должности, не относящиеся к должностям муниципальной службы.</w:t>
      </w:r>
    </w:p>
    <w:p w:rsidR="00085A97" w:rsidRPr="00774E32" w:rsidRDefault="00085A97" w:rsidP="00085A97">
      <w:pPr>
        <w:shd w:val="clear" w:color="auto" w:fill="FFFFFF"/>
        <w:jc w:val="both"/>
        <w:rPr>
          <w:sz w:val="28"/>
          <w:szCs w:val="28"/>
        </w:rPr>
      </w:pPr>
      <w:r w:rsidRPr="00774E32">
        <w:rPr>
          <w:sz w:val="28"/>
          <w:szCs w:val="28"/>
        </w:rPr>
        <w:t xml:space="preserve">       7.Штатная численность Контрольно-счетной комиссии определяется правовым актом Совета депутатов Добровского муниципального района по представлению председателя Контрольно-счетной комиссии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Контрольно-счётной комиссии.</w:t>
      </w:r>
    </w:p>
    <w:p w:rsidR="00085A97" w:rsidRPr="00774E32" w:rsidRDefault="00085A97" w:rsidP="00085A97">
      <w:pPr>
        <w:shd w:val="clear" w:color="auto" w:fill="FFFFFF"/>
        <w:jc w:val="both"/>
        <w:rPr>
          <w:color w:val="04092A"/>
          <w:sz w:val="28"/>
          <w:szCs w:val="28"/>
        </w:rPr>
      </w:pPr>
      <w:r w:rsidRPr="00774E32">
        <w:rPr>
          <w:color w:val="04092A"/>
          <w:sz w:val="28"/>
          <w:szCs w:val="28"/>
        </w:rPr>
        <w:lastRenderedPageBreak/>
        <w:t xml:space="preserve">        8.Штатное расписание Контрольно-счетного органа утверждаются председателем Контрольно-счетного органа, исходя из возложенных на Контрольно-счетную комиссию полномочий.</w:t>
      </w:r>
    </w:p>
    <w:p w:rsidR="00085A97" w:rsidRPr="00774E32" w:rsidRDefault="000B246F" w:rsidP="00085A9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</w:t>
      </w:r>
      <w:r w:rsidR="00085A97" w:rsidRPr="00774E32">
        <w:rPr>
          <w:sz w:val="28"/>
          <w:szCs w:val="28"/>
        </w:rPr>
        <w:t xml:space="preserve">Права, обязанности и ответственность работников Контрольно-счетной комиссии, </w:t>
      </w:r>
      <w:r w:rsidR="00085A97" w:rsidRPr="00774E32">
        <w:rPr>
          <w:color w:val="000000"/>
          <w:sz w:val="28"/>
          <w:szCs w:val="28"/>
        </w:rPr>
        <w:t>а также условия прохождения ими муниципальной службы</w:t>
      </w:r>
      <w:r w:rsidR="00085A97" w:rsidRPr="00774E32">
        <w:rPr>
          <w:sz w:val="28"/>
          <w:szCs w:val="28"/>
        </w:rPr>
        <w:t xml:space="preserve">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законодательством,</w:t>
      </w:r>
      <w:r w:rsidR="00085A97" w:rsidRPr="00774E32">
        <w:rPr>
          <w:color w:val="000000"/>
          <w:sz w:val="28"/>
          <w:szCs w:val="28"/>
        </w:rPr>
        <w:t xml:space="preserve"> настоящим Положением</w:t>
      </w:r>
      <w:r w:rsidR="00085A97" w:rsidRPr="00774E32">
        <w:rPr>
          <w:sz w:val="28"/>
          <w:szCs w:val="28"/>
        </w:rPr>
        <w:t xml:space="preserve"> и иными нормативными правовыми актами, содержащими нормы трудового права.</w:t>
      </w:r>
    </w:p>
    <w:p w:rsidR="00085A97" w:rsidRPr="00774E32" w:rsidRDefault="00085A97" w:rsidP="00085A97">
      <w:pPr>
        <w:shd w:val="clear" w:color="auto" w:fill="FFFFFF"/>
        <w:jc w:val="both"/>
        <w:rPr>
          <w:sz w:val="28"/>
          <w:szCs w:val="28"/>
        </w:rPr>
      </w:pPr>
    </w:p>
    <w:p w:rsidR="00C02A55" w:rsidRPr="00774E32" w:rsidRDefault="00C02A55" w:rsidP="00480D1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4E32">
        <w:rPr>
          <w:rFonts w:ascii="Times New Roman" w:hAnsi="Times New Roman" w:cs="Times New Roman"/>
          <w:b/>
          <w:sz w:val="28"/>
          <w:szCs w:val="28"/>
        </w:rPr>
        <w:t xml:space="preserve">Статья 5. Порядок назначения на должность </w:t>
      </w:r>
      <w:r w:rsidR="000B2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4E32">
        <w:rPr>
          <w:rFonts w:ascii="Times New Roman" w:hAnsi="Times New Roman" w:cs="Times New Roman"/>
          <w:b/>
          <w:sz w:val="28"/>
          <w:szCs w:val="28"/>
        </w:rPr>
        <w:t>председателя</w:t>
      </w:r>
      <w:r w:rsidR="00480D10">
        <w:rPr>
          <w:rFonts w:ascii="Times New Roman" w:hAnsi="Times New Roman" w:cs="Times New Roman"/>
          <w:b/>
          <w:sz w:val="28"/>
          <w:szCs w:val="28"/>
        </w:rPr>
        <w:t>,</w:t>
      </w:r>
      <w:r w:rsidR="000B246F">
        <w:rPr>
          <w:rFonts w:ascii="Times New Roman" w:hAnsi="Times New Roman" w:cs="Times New Roman"/>
          <w:b/>
          <w:sz w:val="28"/>
          <w:szCs w:val="28"/>
        </w:rPr>
        <w:t xml:space="preserve"> заместителя председателя</w:t>
      </w:r>
      <w:r w:rsidR="00480D10">
        <w:rPr>
          <w:rFonts w:ascii="Times New Roman" w:hAnsi="Times New Roman" w:cs="Times New Roman"/>
          <w:b/>
          <w:sz w:val="28"/>
          <w:szCs w:val="28"/>
        </w:rPr>
        <w:t xml:space="preserve"> и аудиторов </w:t>
      </w:r>
      <w:r w:rsidRPr="00774E32">
        <w:rPr>
          <w:rFonts w:ascii="Times New Roman" w:hAnsi="Times New Roman" w:cs="Times New Roman"/>
          <w:b/>
          <w:sz w:val="28"/>
          <w:szCs w:val="28"/>
        </w:rPr>
        <w:t>Контрольно-счетной комиссии</w:t>
      </w:r>
    </w:p>
    <w:p w:rsidR="00C02A55" w:rsidRPr="00774E32" w:rsidRDefault="00C02A55" w:rsidP="00C02A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A55" w:rsidRPr="00774E32" w:rsidRDefault="00C02A55" w:rsidP="00C02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1. Председатель</w:t>
      </w:r>
      <w:r w:rsidR="006732DA">
        <w:rPr>
          <w:rFonts w:ascii="Times New Roman" w:hAnsi="Times New Roman" w:cs="Times New Roman"/>
          <w:sz w:val="28"/>
          <w:szCs w:val="28"/>
        </w:rPr>
        <w:t xml:space="preserve">, </w:t>
      </w:r>
      <w:r w:rsidR="000B246F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6732DA">
        <w:rPr>
          <w:rFonts w:ascii="Times New Roman" w:hAnsi="Times New Roman" w:cs="Times New Roman"/>
          <w:sz w:val="28"/>
          <w:szCs w:val="28"/>
        </w:rPr>
        <w:t xml:space="preserve"> и аудиторы</w:t>
      </w:r>
      <w:r w:rsidR="000B246F">
        <w:rPr>
          <w:rFonts w:ascii="Times New Roman" w:hAnsi="Times New Roman" w:cs="Times New Roman"/>
          <w:sz w:val="28"/>
          <w:szCs w:val="28"/>
        </w:rPr>
        <w:t xml:space="preserve"> </w:t>
      </w:r>
      <w:r w:rsidRPr="00774E32">
        <w:rPr>
          <w:rFonts w:ascii="Times New Roman" w:hAnsi="Times New Roman" w:cs="Times New Roman"/>
          <w:sz w:val="28"/>
          <w:szCs w:val="28"/>
        </w:rPr>
        <w:t xml:space="preserve"> Конт</w:t>
      </w:r>
      <w:r w:rsidR="000B246F">
        <w:rPr>
          <w:rFonts w:ascii="Times New Roman" w:hAnsi="Times New Roman" w:cs="Times New Roman"/>
          <w:sz w:val="28"/>
          <w:szCs w:val="28"/>
        </w:rPr>
        <w:t>рольно-счетной комиссии назначаю</w:t>
      </w:r>
      <w:r w:rsidRPr="00774E32">
        <w:rPr>
          <w:rFonts w:ascii="Times New Roman" w:hAnsi="Times New Roman" w:cs="Times New Roman"/>
          <w:sz w:val="28"/>
          <w:szCs w:val="28"/>
        </w:rPr>
        <w:t>тся</w:t>
      </w:r>
      <w:r w:rsidR="00362C06" w:rsidRPr="00774E32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 w:rsidR="00480D10">
        <w:rPr>
          <w:rFonts w:ascii="Times New Roman" w:hAnsi="Times New Roman" w:cs="Times New Roman"/>
          <w:sz w:val="28"/>
          <w:szCs w:val="28"/>
        </w:rPr>
        <w:t xml:space="preserve"> </w:t>
      </w:r>
      <w:r w:rsidR="00362C06" w:rsidRPr="00774E32">
        <w:rPr>
          <w:rFonts w:ascii="Times New Roman" w:hAnsi="Times New Roman" w:cs="Times New Roman"/>
          <w:sz w:val="28"/>
          <w:szCs w:val="28"/>
        </w:rPr>
        <w:t>Советом депутатов Добровского муниципального района.</w:t>
      </w:r>
    </w:p>
    <w:p w:rsidR="00C02A55" w:rsidRPr="00774E32" w:rsidRDefault="00480D10" w:rsidP="00C02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02A55" w:rsidRPr="00774E32">
        <w:rPr>
          <w:rFonts w:ascii="Times New Roman" w:hAnsi="Times New Roman" w:cs="Times New Roman"/>
          <w:sz w:val="28"/>
          <w:szCs w:val="28"/>
        </w:rPr>
        <w:t>Предложения о кандидатурах на должность председателя</w:t>
      </w:r>
      <w:r w:rsidR="000B246F">
        <w:rPr>
          <w:rFonts w:ascii="Times New Roman" w:hAnsi="Times New Roman" w:cs="Times New Roman"/>
          <w:sz w:val="28"/>
          <w:szCs w:val="28"/>
        </w:rPr>
        <w:t xml:space="preserve"> </w:t>
      </w:r>
      <w:r w:rsidR="00C02A55" w:rsidRPr="00774E32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вносятся в Совет депутатов</w:t>
      </w:r>
      <w:r w:rsidR="00362C06" w:rsidRPr="00774E32">
        <w:rPr>
          <w:rFonts w:ascii="Times New Roman" w:hAnsi="Times New Roman" w:cs="Times New Roman"/>
          <w:sz w:val="28"/>
          <w:szCs w:val="28"/>
        </w:rPr>
        <w:t xml:space="preserve"> Добровского муниципального района</w:t>
      </w:r>
      <w:r w:rsidR="00C02A55" w:rsidRPr="00774E32">
        <w:rPr>
          <w:rFonts w:ascii="Times New Roman" w:hAnsi="Times New Roman" w:cs="Times New Roman"/>
          <w:sz w:val="28"/>
          <w:szCs w:val="28"/>
        </w:rPr>
        <w:t>:</w:t>
      </w:r>
    </w:p>
    <w:p w:rsidR="00C02A55" w:rsidRPr="00774E32" w:rsidRDefault="00C02A55" w:rsidP="00C02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1) председателем Совета депутатов</w:t>
      </w:r>
      <w:r w:rsidR="00362C06" w:rsidRPr="00774E32">
        <w:rPr>
          <w:rFonts w:ascii="Times New Roman" w:hAnsi="Times New Roman" w:cs="Times New Roman"/>
          <w:sz w:val="28"/>
          <w:szCs w:val="28"/>
        </w:rPr>
        <w:t xml:space="preserve"> Добровского муниципального района</w:t>
      </w:r>
      <w:r w:rsidRPr="00774E32">
        <w:rPr>
          <w:rFonts w:ascii="Times New Roman" w:hAnsi="Times New Roman" w:cs="Times New Roman"/>
          <w:sz w:val="28"/>
          <w:szCs w:val="28"/>
        </w:rPr>
        <w:t>;</w:t>
      </w:r>
    </w:p>
    <w:p w:rsidR="00C02A55" w:rsidRPr="00774E32" w:rsidRDefault="00C02A55" w:rsidP="00C02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2) депутатами Совета депутатов</w:t>
      </w:r>
      <w:r w:rsidR="00362C06" w:rsidRPr="00774E32">
        <w:rPr>
          <w:rFonts w:ascii="Times New Roman" w:hAnsi="Times New Roman" w:cs="Times New Roman"/>
          <w:sz w:val="28"/>
          <w:szCs w:val="28"/>
        </w:rPr>
        <w:t xml:space="preserve"> Добровского муниципального района</w:t>
      </w:r>
      <w:r w:rsidRPr="00774E32">
        <w:rPr>
          <w:rFonts w:ascii="Times New Roman" w:hAnsi="Times New Roman" w:cs="Times New Roman"/>
          <w:sz w:val="28"/>
          <w:szCs w:val="28"/>
        </w:rPr>
        <w:t xml:space="preserve"> - не менее одной трети от установленного числа депутатов;</w:t>
      </w:r>
    </w:p>
    <w:p w:rsidR="00C02A55" w:rsidRPr="00774E32" w:rsidRDefault="00362C06" w:rsidP="00C02A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3</w:t>
      </w:r>
      <w:r w:rsidR="00774E32">
        <w:rPr>
          <w:rFonts w:ascii="Times New Roman" w:hAnsi="Times New Roman" w:cs="Times New Roman"/>
          <w:sz w:val="28"/>
          <w:szCs w:val="28"/>
        </w:rPr>
        <w:t>) г</w:t>
      </w:r>
      <w:r w:rsidR="00C02A55" w:rsidRPr="00774E32">
        <w:rPr>
          <w:rFonts w:ascii="Times New Roman" w:hAnsi="Times New Roman" w:cs="Times New Roman"/>
          <w:sz w:val="28"/>
          <w:szCs w:val="28"/>
        </w:rPr>
        <w:t xml:space="preserve">лавой </w:t>
      </w:r>
      <w:r w:rsidRPr="00774E32">
        <w:rPr>
          <w:rFonts w:ascii="Times New Roman" w:hAnsi="Times New Roman" w:cs="Times New Roman"/>
          <w:sz w:val="28"/>
          <w:szCs w:val="28"/>
        </w:rPr>
        <w:t xml:space="preserve"> Добровского муниципального </w:t>
      </w:r>
      <w:r w:rsidR="00C02A55" w:rsidRPr="00774E32">
        <w:rPr>
          <w:rFonts w:ascii="Times New Roman" w:hAnsi="Times New Roman" w:cs="Times New Roman"/>
          <w:sz w:val="28"/>
          <w:szCs w:val="28"/>
        </w:rPr>
        <w:t>района.</w:t>
      </w:r>
    </w:p>
    <w:p w:rsidR="001723DB" w:rsidRDefault="001723DB" w:rsidP="001723D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4. При рассмотрении кандидатур, представленных на должность председателя Контрольно-счетной комиссии, Совет депутатов Добровского муниципального района вправе обратиться в Контрольно-счетную палату Липецкой области за заключением о соответствии кандидатур на должность председателя Контрольно-счетной комиссии квалификационным требованиям, установленным Федеральным законом от 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0B246F" w:rsidRPr="00774E32" w:rsidRDefault="000B246F" w:rsidP="001723D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80D10">
        <w:rPr>
          <w:rFonts w:ascii="Times New Roman" w:hAnsi="Times New Roman" w:cs="Times New Roman"/>
          <w:sz w:val="28"/>
          <w:szCs w:val="28"/>
        </w:rPr>
        <w:t>Предложения о кандидатурах на должности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председателя</w:t>
      </w:r>
      <w:r w:rsidR="00480D10">
        <w:rPr>
          <w:rFonts w:ascii="Times New Roman" w:hAnsi="Times New Roman" w:cs="Times New Roman"/>
          <w:sz w:val="28"/>
          <w:szCs w:val="28"/>
        </w:rPr>
        <w:t xml:space="preserve"> и аудиторов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вносятся в Совет депутатов </w:t>
      </w:r>
      <w:r w:rsidR="00DC5EE0">
        <w:rPr>
          <w:rFonts w:ascii="Times New Roman" w:hAnsi="Times New Roman" w:cs="Times New Roman"/>
          <w:sz w:val="28"/>
          <w:szCs w:val="28"/>
        </w:rPr>
        <w:t xml:space="preserve">Добровского </w:t>
      </w:r>
      <w:r w:rsidR="00480D10">
        <w:rPr>
          <w:rFonts w:ascii="Times New Roman" w:hAnsi="Times New Roman" w:cs="Times New Roman"/>
          <w:sz w:val="28"/>
          <w:szCs w:val="28"/>
        </w:rPr>
        <w:t>муниципального района в порядке, установленном нормативно-правовым актом Совета депутатов Добровского муниципального района.</w:t>
      </w:r>
    </w:p>
    <w:p w:rsidR="001723DB" w:rsidRDefault="00DC5EE0" w:rsidP="001723DB">
      <w:pPr>
        <w:shd w:val="clear" w:color="auto" w:fill="FFFFFF"/>
        <w:jc w:val="both"/>
        <w:rPr>
          <w:sz w:val="28"/>
          <w:szCs w:val="28"/>
        </w:rPr>
      </w:pPr>
      <w:r>
        <w:rPr>
          <w:color w:val="04092A"/>
          <w:sz w:val="28"/>
          <w:szCs w:val="28"/>
        </w:rPr>
        <w:t xml:space="preserve">          6</w:t>
      </w:r>
      <w:r w:rsidR="001723DB" w:rsidRPr="00774E32">
        <w:rPr>
          <w:color w:val="04092A"/>
          <w:sz w:val="28"/>
          <w:szCs w:val="28"/>
        </w:rPr>
        <w:t>. Порядок рассмотрения кандидатур на должности председателя</w:t>
      </w:r>
      <w:r w:rsidR="00480D10">
        <w:rPr>
          <w:color w:val="04092A"/>
          <w:sz w:val="28"/>
          <w:szCs w:val="28"/>
        </w:rPr>
        <w:t xml:space="preserve">, заместителя председателя и аудиторов заместителя </w:t>
      </w:r>
      <w:r>
        <w:rPr>
          <w:color w:val="04092A"/>
          <w:sz w:val="28"/>
          <w:szCs w:val="28"/>
        </w:rPr>
        <w:t xml:space="preserve"> </w:t>
      </w:r>
      <w:r w:rsidR="001723DB" w:rsidRPr="00774E32">
        <w:rPr>
          <w:color w:val="04092A"/>
          <w:sz w:val="28"/>
          <w:szCs w:val="28"/>
        </w:rPr>
        <w:t xml:space="preserve"> Контрольно-счетной комиссии  устанавливается  Регламентом </w:t>
      </w:r>
      <w:r w:rsidR="001723DB" w:rsidRPr="00774E32">
        <w:rPr>
          <w:sz w:val="28"/>
          <w:szCs w:val="28"/>
        </w:rPr>
        <w:t>Совета депутатов Добровского муниципального района.</w:t>
      </w:r>
    </w:p>
    <w:p w:rsidR="000910A5" w:rsidRPr="00774E32" w:rsidRDefault="000910A5" w:rsidP="001723DB">
      <w:pPr>
        <w:shd w:val="clear" w:color="auto" w:fill="FFFFFF"/>
        <w:jc w:val="both"/>
        <w:rPr>
          <w:sz w:val="28"/>
          <w:szCs w:val="28"/>
        </w:rPr>
      </w:pPr>
    </w:p>
    <w:p w:rsidR="001723DB" w:rsidRPr="00774E32" w:rsidRDefault="001723DB" w:rsidP="00C02A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2A55" w:rsidRPr="00774E32" w:rsidRDefault="00C02A55" w:rsidP="00DC5EE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4E32">
        <w:rPr>
          <w:rFonts w:ascii="Times New Roman" w:hAnsi="Times New Roman" w:cs="Times New Roman"/>
          <w:b/>
          <w:sz w:val="28"/>
          <w:szCs w:val="28"/>
        </w:rPr>
        <w:t>Статья 6. Требования к кандидатурам на должность</w:t>
      </w:r>
    </w:p>
    <w:p w:rsidR="00C02A55" w:rsidRPr="00774E32" w:rsidRDefault="000910A5" w:rsidP="00DC5E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02A55" w:rsidRPr="00774E32">
        <w:rPr>
          <w:rFonts w:ascii="Times New Roman" w:hAnsi="Times New Roman" w:cs="Times New Roman"/>
          <w:b/>
          <w:sz w:val="28"/>
          <w:szCs w:val="28"/>
        </w:rPr>
        <w:t>редседателя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C5EE0">
        <w:rPr>
          <w:rFonts w:ascii="Times New Roman" w:hAnsi="Times New Roman" w:cs="Times New Roman"/>
          <w:b/>
          <w:sz w:val="28"/>
          <w:szCs w:val="28"/>
        </w:rPr>
        <w:t xml:space="preserve">заместителя председателя </w:t>
      </w:r>
      <w:r>
        <w:rPr>
          <w:rFonts w:ascii="Times New Roman" w:hAnsi="Times New Roman" w:cs="Times New Roman"/>
          <w:b/>
          <w:sz w:val="28"/>
          <w:szCs w:val="28"/>
        </w:rPr>
        <w:t>и аудиторов</w:t>
      </w:r>
      <w:r w:rsidR="00C02A55" w:rsidRPr="00774E32">
        <w:rPr>
          <w:rFonts w:ascii="Times New Roman" w:hAnsi="Times New Roman" w:cs="Times New Roman"/>
          <w:b/>
          <w:sz w:val="28"/>
          <w:szCs w:val="28"/>
        </w:rPr>
        <w:t xml:space="preserve"> Контрольно-</w:t>
      </w:r>
      <w:r w:rsidR="00C02A55" w:rsidRPr="00774E32">
        <w:rPr>
          <w:rFonts w:ascii="Times New Roman" w:hAnsi="Times New Roman" w:cs="Times New Roman"/>
          <w:b/>
          <w:sz w:val="28"/>
          <w:szCs w:val="28"/>
        </w:rPr>
        <w:lastRenderedPageBreak/>
        <w:t>счетной комиссии</w:t>
      </w:r>
    </w:p>
    <w:p w:rsidR="002E2751" w:rsidRPr="00774E32" w:rsidRDefault="002E2751" w:rsidP="00DC5E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3DB" w:rsidRPr="00774E32" w:rsidRDefault="001723DB" w:rsidP="001723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1. На должность председателя</w:t>
      </w:r>
      <w:r w:rsidR="006F5011">
        <w:rPr>
          <w:rFonts w:ascii="Times New Roman" w:hAnsi="Times New Roman" w:cs="Times New Roman"/>
          <w:sz w:val="28"/>
          <w:szCs w:val="28"/>
        </w:rPr>
        <w:t>,</w:t>
      </w:r>
      <w:r w:rsidR="00DC5EE0">
        <w:rPr>
          <w:rFonts w:ascii="Times New Roman" w:hAnsi="Times New Roman" w:cs="Times New Roman"/>
          <w:sz w:val="28"/>
          <w:szCs w:val="28"/>
        </w:rPr>
        <w:t xml:space="preserve"> заместителя председателя</w:t>
      </w:r>
      <w:r w:rsidRPr="00774E32">
        <w:rPr>
          <w:rFonts w:ascii="Times New Roman" w:hAnsi="Times New Roman" w:cs="Times New Roman"/>
          <w:sz w:val="28"/>
          <w:szCs w:val="28"/>
        </w:rPr>
        <w:t xml:space="preserve"> </w:t>
      </w:r>
      <w:r w:rsidR="006F5011">
        <w:rPr>
          <w:rFonts w:ascii="Times New Roman" w:hAnsi="Times New Roman" w:cs="Times New Roman"/>
          <w:sz w:val="28"/>
          <w:szCs w:val="28"/>
        </w:rPr>
        <w:t xml:space="preserve">и аудиторов </w:t>
      </w:r>
      <w:r w:rsidRPr="00774E32">
        <w:rPr>
          <w:rFonts w:ascii="Times New Roman" w:hAnsi="Times New Roman" w:cs="Times New Roman"/>
          <w:sz w:val="28"/>
          <w:szCs w:val="28"/>
        </w:rPr>
        <w:t>Контрольно-счетной комиссии назначаются граждане Российской Федерации, соответствующие следующим квалификационным требованиям:</w:t>
      </w:r>
    </w:p>
    <w:p w:rsidR="001723DB" w:rsidRPr="00774E32" w:rsidRDefault="00DC5EE0" w:rsidP="001723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723DB" w:rsidRPr="00774E32"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</w:p>
    <w:p w:rsidR="001723DB" w:rsidRPr="00774E32" w:rsidRDefault="00DC5EE0" w:rsidP="001723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723DB" w:rsidRPr="00774E32">
        <w:rPr>
          <w:rFonts w:ascii="Times New Roman" w:hAnsi="Times New Roman" w:cs="Times New Roman"/>
          <w:sz w:val="28"/>
          <w:szCs w:val="28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1723DB" w:rsidRPr="00774E32" w:rsidRDefault="00DC5EE0" w:rsidP="001723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723DB" w:rsidRPr="00774E32">
        <w:rPr>
          <w:rFonts w:ascii="Times New Roman" w:hAnsi="Times New Roman" w:cs="Times New Roman"/>
          <w:sz w:val="28"/>
          <w:szCs w:val="28"/>
        </w:rPr>
        <w:t xml:space="preserve">знание </w:t>
      </w:r>
      <w:hyperlink r:id="rId11" w:history="1">
        <w:r w:rsidR="001723DB" w:rsidRPr="00774E3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1723DB" w:rsidRPr="00774E3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</w:t>
      </w:r>
      <w:r w:rsidR="00430128" w:rsidRPr="00774E32">
        <w:rPr>
          <w:rFonts w:ascii="Times New Roman" w:hAnsi="Times New Roman" w:cs="Times New Roman"/>
          <w:sz w:val="28"/>
          <w:szCs w:val="28"/>
        </w:rPr>
        <w:t>ии о противодействии коррупции</w:t>
      </w:r>
      <w:r w:rsidR="001723DB" w:rsidRPr="00774E32">
        <w:rPr>
          <w:rFonts w:ascii="Times New Roman" w:hAnsi="Times New Roman" w:cs="Times New Roman"/>
          <w:sz w:val="28"/>
          <w:szCs w:val="28"/>
        </w:rPr>
        <w:t>, законов Липецкой области и ин</w:t>
      </w:r>
      <w:r w:rsidR="00430128" w:rsidRPr="00774E32">
        <w:rPr>
          <w:rFonts w:ascii="Times New Roman" w:hAnsi="Times New Roman" w:cs="Times New Roman"/>
          <w:sz w:val="28"/>
          <w:szCs w:val="28"/>
        </w:rPr>
        <w:t>ых нормативных правовых актов, У</w:t>
      </w:r>
      <w:r w:rsidR="001723DB" w:rsidRPr="00774E32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417891" w:rsidRPr="00774E32">
        <w:rPr>
          <w:rFonts w:ascii="Times New Roman" w:hAnsi="Times New Roman" w:cs="Times New Roman"/>
          <w:sz w:val="28"/>
          <w:szCs w:val="28"/>
        </w:rPr>
        <w:t>Добровского муниципального</w:t>
      </w:r>
      <w:r w:rsidR="001723DB" w:rsidRPr="00774E32">
        <w:rPr>
          <w:rFonts w:ascii="Times New Roman" w:hAnsi="Times New Roman" w:cs="Times New Roman"/>
          <w:sz w:val="28"/>
          <w:szCs w:val="28"/>
        </w:rPr>
        <w:t xml:space="preserve"> района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</w:t>
      </w:r>
      <w:r w:rsidR="00430128" w:rsidRPr="00774E32">
        <w:rPr>
          <w:rFonts w:ascii="Times New Roman" w:hAnsi="Times New Roman" w:cs="Times New Roman"/>
          <w:sz w:val="28"/>
          <w:szCs w:val="28"/>
        </w:rPr>
        <w:t xml:space="preserve">униципального аудита (контроля), </w:t>
      </w:r>
      <w:r w:rsidR="001723DB" w:rsidRPr="00774E32">
        <w:rPr>
          <w:rFonts w:ascii="Times New Roman" w:hAnsi="Times New Roman" w:cs="Times New Roman"/>
          <w:sz w:val="28"/>
          <w:szCs w:val="28"/>
        </w:rPr>
        <w:t>утвержденных Счетной палатой Российской Федерации.</w:t>
      </w:r>
    </w:p>
    <w:p w:rsidR="001723DB" w:rsidRPr="00774E32" w:rsidRDefault="00DC5EE0" w:rsidP="001723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1723DB" w:rsidRPr="00774E32">
        <w:rPr>
          <w:sz w:val="28"/>
          <w:szCs w:val="28"/>
        </w:rPr>
        <w:t>Гражданин Российской Федерации не может быть назначен на должность председателя</w:t>
      </w:r>
      <w:r w:rsidR="006F5011">
        <w:rPr>
          <w:sz w:val="28"/>
          <w:szCs w:val="28"/>
        </w:rPr>
        <w:t>, заместителя председателя и аудитора</w:t>
      </w:r>
      <w:r w:rsidR="001723DB" w:rsidRPr="00774E32">
        <w:rPr>
          <w:sz w:val="28"/>
          <w:szCs w:val="28"/>
        </w:rPr>
        <w:t xml:space="preserve"> Контрольно-счетной комиссии в случае:</w:t>
      </w:r>
    </w:p>
    <w:p w:rsidR="001723DB" w:rsidRPr="00774E32" w:rsidRDefault="001723DB" w:rsidP="001723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1723DB" w:rsidRPr="00774E32" w:rsidRDefault="00430128" w:rsidP="001723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 xml:space="preserve">2) </w:t>
      </w:r>
      <w:r w:rsidR="001723DB" w:rsidRPr="00774E32">
        <w:rPr>
          <w:rFonts w:ascii="Times New Roman" w:hAnsi="Times New Roman" w:cs="Times New Roman"/>
          <w:sz w:val="28"/>
          <w:szCs w:val="28"/>
        </w:rPr>
        <w:t>признания его недееспособным или ограниченно дееспособным решением суда, вступившим в законную силу;</w:t>
      </w:r>
    </w:p>
    <w:p w:rsidR="001723DB" w:rsidRPr="00774E32" w:rsidRDefault="001723DB" w:rsidP="001723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1723DB" w:rsidRPr="00774E32" w:rsidRDefault="001723DB" w:rsidP="001723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1723DB" w:rsidRPr="00774E32" w:rsidRDefault="001723DB" w:rsidP="001723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 xml:space="preserve">5) наличия оснований, предусмотренных </w:t>
      </w:r>
      <w:hyperlink w:anchor="P131" w:history="1">
        <w:r w:rsidR="00430128" w:rsidRPr="00774E32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774E32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774E32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1723DB" w:rsidRPr="00774E32" w:rsidRDefault="00DC5EE0" w:rsidP="001723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1723DB" w:rsidRPr="00774E32">
        <w:rPr>
          <w:rFonts w:ascii="Times New Roman" w:hAnsi="Times New Roman" w:cs="Times New Roman"/>
          <w:sz w:val="28"/>
          <w:szCs w:val="28"/>
        </w:rPr>
        <w:t>Председатель</w:t>
      </w:r>
      <w:r w:rsidR="006F50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6F5011">
        <w:rPr>
          <w:rFonts w:ascii="Times New Roman" w:hAnsi="Times New Roman" w:cs="Times New Roman"/>
          <w:sz w:val="28"/>
          <w:szCs w:val="28"/>
        </w:rPr>
        <w:t xml:space="preserve"> и аудитор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3DB" w:rsidRPr="00774E32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 xml:space="preserve">рольно-счетной комиссии не могут </w:t>
      </w:r>
      <w:r w:rsidR="001723DB" w:rsidRPr="00774E32">
        <w:rPr>
          <w:rFonts w:ascii="Times New Roman" w:hAnsi="Times New Roman" w:cs="Times New Roman"/>
          <w:sz w:val="28"/>
          <w:szCs w:val="28"/>
        </w:rPr>
        <w:t xml:space="preserve"> состоять в близком родстве или свойстве (родители, супруги, дети, братья, сестры, а также братья, сестры, родители и дети супругов и супруги детей) с председателем Совета депутатов </w:t>
      </w:r>
      <w:r w:rsidR="00430128" w:rsidRPr="00774E32">
        <w:rPr>
          <w:rFonts w:ascii="Times New Roman" w:hAnsi="Times New Roman" w:cs="Times New Roman"/>
          <w:sz w:val="28"/>
          <w:szCs w:val="28"/>
        </w:rPr>
        <w:t>Добровского</w:t>
      </w:r>
      <w:r w:rsidR="001723DB" w:rsidRPr="00774E32">
        <w:rPr>
          <w:rFonts w:ascii="Times New Roman" w:hAnsi="Times New Roman" w:cs="Times New Roman"/>
          <w:sz w:val="28"/>
          <w:szCs w:val="28"/>
        </w:rPr>
        <w:t xml:space="preserve"> муниципального района, главой </w:t>
      </w:r>
      <w:r w:rsidR="00430128" w:rsidRPr="00774E32">
        <w:rPr>
          <w:rFonts w:ascii="Times New Roman" w:hAnsi="Times New Roman" w:cs="Times New Roman"/>
          <w:sz w:val="28"/>
          <w:szCs w:val="28"/>
        </w:rPr>
        <w:t>Добровского</w:t>
      </w:r>
      <w:r w:rsidR="001723DB" w:rsidRPr="00774E32">
        <w:rPr>
          <w:rFonts w:ascii="Times New Roman" w:hAnsi="Times New Roman" w:cs="Times New Roman"/>
          <w:sz w:val="28"/>
          <w:szCs w:val="28"/>
        </w:rPr>
        <w:t xml:space="preserve"> муниципального района, главами сельских поселений района, руководителями судебных и правоохранительных органов, расположенных на территории </w:t>
      </w:r>
      <w:r w:rsidR="006C7E2A" w:rsidRPr="00774E32">
        <w:rPr>
          <w:rFonts w:ascii="Times New Roman" w:hAnsi="Times New Roman" w:cs="Times New Roman"/>
          <w:sz w:val="28"/>
          <w:szCs w:val="28"/>
        </w:rPr>
        <w:t>Добровского</w:t>
      </w:r>
      <w:r w:rsidR="001723DB" w:rsidRPr="00774E3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1723DB" w:rsidRPr="00774E32" w:rsidRDefault="001723DB" w:rsidP="001723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4E32">
        <w:rPr>
          <w:sz w:val="28"/>
          <w:szCs w:val="28"/>
        </w:rPr>
        <w:t xml:space="preserve">          4. Председатель</w:t>
      </w:r>
      <w:r w:rsidR="00DC5EE0">
        <w:rPr>
          <w:sz w:val="28"/>
          <w:szCs w:val="28"/>
        </w:rPr>
        <w:t>, заместитель председателя</w:t>
      </w:r>
      <w:r w:rsidR="006F5011">
        <w:rPr>
          <w:sz w:val="28"/>
          <w:szCs w:val="28"/>
        </w:rPr>
        <w:t xml:space="preserve"> и аудитор</w:t>
      </w:r>
      <w:r w:rsidR="00DC5EE0">
        <w:rPr>
          <w:sz w:val="28"/>
          <w:szCs w:val="28"/>
        </w:rPr>
        <w:t xml:space="preserve"> </w:t>
      </w:r>
      <w:r w:rsidRPr="00774E32">
        <w:rPr>
          <w:sz w:val="28"/>
          <w:szCs w:val="28"/>
        </w:rPr>
        <w:t xml:space="preserve"> Кон</w:t>
      </w:r>
      <w:r w:rsidR="00DC5EE0">
        <w:rPr>
          <w:sz w:val="28"/>
          <w:szCs w:val="28"/>
        </w:rPr>
        <w:t>трольно-счетной комиссии не могут</w:t>
      </w:r>
      <w:r w:rsidRPr="00774E32">
        <w:rPr>
          <w:sz w:val="28"/>
          <w:szCs w:val="28"/>
        </w:rPr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</w:t>
      </w:r>
      <w:r w:rsidRPr="00774E32">
        <w:rPr>
          <w:sz w:val="28"/>
          <w:szCs w:val="28"/>
        </w:rPr>
        <w:lastRenderedPageBreak/>
        <w:t>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1723DB" w:rsidRDefault="001723DB" w:rsidP="001723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4E32">
        <w:rPr>
          <w:sz w:val="28"/>
          <w:szCs w:val="28"/>
        </w:rPr>
        <w:t xml:space="preserve">          5. Председатель</w:t>
      </w:r>
      <w:r w:rsidR="00DC5EE0">
        <w:rPr>
          <w:sz w:val="28"/>
          <w:szCs w:val="28"/>
        </w:rPr>
        <w:t>, заместитель председателя</w:t>
      </w:r>
      <w:r w:rsidR="006F5011">
        <w:rPr>
          <w:sz w:val="28"/>
          <w:szCs w:val="28"/>
        </w:rPr>
        <w:t xml:space="preserve"> и аудиторы</w:t>
      </w:r>
      <w:r w:rsidRPr="00774E32">
        <w:rPr>
          <w:sz w:val="28"/>
          <w:szCs w:val="28"/>
        </w:rPr>
        <w:t xml:space="preserve"> Контрольно-счетной комиссии,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Липецкой области, нормативными правовыми актами </w:t>
      </w:r>
      <w:r w:rsidR="006C7E2A" w:rsidRPr="00774E32">
        <w:rPr>
          <w:sz w:val="28"/>
          <w:szCs w:val="28"/>
        </w:rPr>
        <w:t>Добровского</w:t>
      </w:r>
      <w:r w:rsidRPr="00774E32">
        <w:rPr>
          <w:sz w:val="28"/>
          <w:szCs w:val="28"/>
        </w:rPr>
        <w:t xml:space="preserve"> муниципального района.</w:t>
      </w:r>
    </w:p>
    <w:p w:rsidR="00C02A55" w:rsidRPr="00774E32" w:rsidRDefault="00C02A55" w:rsidP="001723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E2A" w:rsidRPr="00774E32" w:rsidRDefault="006C7E2A" w:rsidP="00DC5EE0">
      <w:pPr>
        <w:shd w:val="clear" w:color="auto" w:fill="FFFFFF"/>
        <w:jc w:val="center"/>
        <w:rPr>
          <w:b/>
          <w:sz w:val="28"/>
          <w:szCs w:val="28"/>
        </w:rPr>
      </w:pPr>
      <w:r w:rsidRPr="00774E32">
        <w:rPr>
          <w:b/>
          <w:sz w:val="28"/>
          <w:szCs w:val="28"/>
        </w:rPr>
        <w:t>Статья 7. Гарантии статуса должностных лиц Контрольно-счетной комиссии</w:t>
      </w:r>
    </w:p>
    <w:p w:rsidR="002E2751" w:rsidRPr="00774E32" w:rsidRDefault="002E2751" w:rsidP="006C7E2A">
      <w:pPr>
        <w:shd w:val="clear" w:color="auto" w:fill="FFFFFF"/>
        <w:jc w:val="both"/>
        <w:rPr>
          <w:b/>
          <w:sz w:val="28"/>
          <w:szCs w:val="28"/>
        </w:rPr>
      </w:pPr>
    </w:p>
    <w:p w:rsidR="006C7E2A" w:rsidRPr="00774E32" w:rsidRDefault="006C7E2A" w:rsidP="006C7E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4E32">
        <w:rPr>
          <w:color w:val="C0504D" w:themeColor="accent2"/>
          <w:sz w:val="28"/>
          <w:szCs w:val="28"/>
        </w:rPr>
        <w:t xml:space="preserve">          </w:t>
      </w:r>
      <w:r w:rsidRPr="00774E32">
        <w:rPr>
          <w:sz w:val="28"/>
          <w:szCs w:val="28"/>
        </w:rPr>
        <w:t>1.Председатель</w:t>
      </w:r>
      <w:r w:rsidR="00DC5EE0">
        <w:rPr>
          <w:sz w:val="28"/>
          <w:szCs w:val="28"/>
        </w:rPr>
        <w:t>, заместитель председателя</w:t>
      </w:r>
      <w:r w:rsidR="00EF7382">
        <w:rPr>
          <w:sz w:val="28"/>
          <w:szCs w:val="28"/>
        </w:rPr>
        <w:t>, аудиторы</w:t>
      </w:r>
      <w:r w:rsidR="00DC5EE0">
        <w:rPr>
          <w:sz w:val="28"/>
          <w:szCs w:val="28"/>
        </w:rPr>
        <w:t xml:space="preserve"> </w:t>
      </w:r>
      <w:r w:rsidRPr="00774E32">
        <w:rPr>
          <w:sz w:val="28"/>
          <w:szCs w:val="28"/>
        </w:rPr>
        <w:t xml:space="preserve"> и инспекторы Контрольно-счетной комиссии являются должностными лицами Контрольно-счетной комиссии.</w:t>
      </w:r>
    </w:p>
    <w:p w:rsidR="006C7E2A" w:rsidRPr="00774E32" w:rsidRDefault="006C7E2A" w:rsidP="006C7E2A">
      <w:pPr>
        <w:shd w:val="clear" w:color="auto" w:fill="FFFFFF"/>
        <w:jc w:val="both"/>
        <w:rPr>
          <w:sz w:val="28"/>
          <w:szCs w:val="28"/>
        </w:rPr>
      </w:pPr>
      <w:r w:rsidRPr="00774E32">
        <w:rPr>
          <w:sz w:val="28"/>
          <w:szCs w:val="28"/>
        </w:rPr>
        <w:t xml:space="preserve">          2. Воздействие в какой-либо форме на должностное лицо Контрольно-счетной комиссии в целях воспрепятствования осуществлению им должностных полномочий или оказания влияния на принимаемые им решения, а также насильственные действия, оскорбления, а равно клевета в отношении должностного лица Контрольно-счетной комиссии либо распространение заведомо ложной информации об его деятельности влекут за собой ответственность, установленную законодательством Российской Федерации и (или) законодательством Липецкой области Российской Федерации.</w:t>
      </w:r>
    </w:p>
    <w:p w:rsidR="006C7E2A" w:rsidRPr="00774E32" w:rsidRDefault="006C7E2A" w:rsidP="006C7E2A">
      <w:pPr>
        <w:shd w:val="clear" w:color="auto" w:fill="FFFFFF"/>
        <w:jc w:val="both"/>
        <w:rPr>
          <w:sz w:val="28"/>
          <w:szCs w:val="28"/>
        </w:rPr>
      </w:pPr>
      <w:r w:rsidRPr="00774E32">
        <w:rPr>
          <w:sz w:val="28"/>
          <w:szCs w:val="28"/>
        </w:rPr>
        <w:t xml:space="preserve">        3. Должностные лица Контрольно-счетной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6C7E2A" w:rsidRPr="00774E32" w:rsidRDefault="006C7E2A" w:rsidP="006C7E2A">
      <w:pPr>
        <w:shd w:val="clear" w:color="auto" w:fill="FFFFFF"/>
        <w:jc w:val="both"/>
        <w:rPr>
          <w:sz w:val="28"/>
          <w:szCs w:val="28"/>
        </w:rPr>
      </w:pPr>
      <w:r w:rsidRPr="00774E32">
        <w:rPr>
          <w:color w:val="C0504D" w:themeColor="accent2"/>
          <w:sz w:val="28"/>
          <w:szCs w:val="28"/>
        </w:rPr>
        <w:t xml:space="preserve">       </w:t>
      </w:r>
      <w:r w:rsidRPr="00774E32">
        <w:rPr>
          <w:sz w:val="28"/>
          <w:szCs w:val="28"/>
        </w:rPr>
        <w:t>4. Должностные лица Контрольно-счетной комиссии обладают гарантиями профессиональной независимости.</w:t>
      </w:r>
    </w:p>
    <w:p w:rsidR="006C7E2A" w:rsidRPr="00774E32" w:rsidRDefault="006C7E2A" w:rsidP="006C7E2A">
      <w:pPr>
        <w:shd w:val="clear" w:color="auto" w:fill="FFFFFF"/>
        <w:jc w:val="both"/>
        <w:rPr>
          <w:sz w:val="28"/>
          <w:szCs w:val="28"/>
        </w:rPr>
      </w:pPr>
      <w:r w:rsidRPr="00774E32">
        <w:rPr>
          <w:sz w:val="28"/>
          <w:szCs w:val="28"/>
        </w:rPr>
        <w:t xml:space="preserve">      5. Председатель,</w:t>
      </w:r>
      <w:r w:rsidR="00DC5EE0">
        <w:rPr>
          <w:sz w:val="28"/>
          <w:szCs w:val="28"/>
        </w:rPr>
        <w:t xml:space="preserve"> заместитель</w:t>
      </w:r>
      <w:r w:rsidR="00EF7382">
        <w:rPr>
          <w:sz w:val="28"/>
          <w:szCs w:val="28"/>
        </w:rPr>
        <w:t xml:space="preserve"> председателя, аудиторы </w:t>
      </w:r>
      <w:r w:rsidRPr="00774E32">
        <w:rPr>
          <w:sz w:val="28"/>
          <w:szCs w:val="28"/>
        </w:rPr>
        <w:t xml:space="preserve"> Контрольно-счетной комиссии досрочно освобождается от должности на основании решения Совета депутатов Добровского муниципального района по следующим основаниям:</w:t>
      </w:r>
    </w:p>
    <w:p w:rsidR="006C7E2A" w:rsidRPr="00774E32" w:rsidRDefault="006C7E2A" w:rsidP="006C7E2A">
      <w:pPr>
        <w:shd w:val="clear" w:color="auto" w:fill="FFFFFF"/>
        <w:jc w:val="both"/>
        <w:rPr>
          <w:sz w:val="28"/>
          <w:szCs w:val="28"/>
        </w:rPr>
      </w:pPr>
      <w:r w:rsidRPr="00774E32">
        <w:rPr>
          <w:sz w:val="28"/>
          <w:szCs w:val="28"/>
        </w:rPr>
        <w:t xml:space="preserve">     1) вступления в законную силу обвинительного</w:t>
      </w:r>
      <w:r w:rsidR="00476613">
        <w:rPr>
          <w:sz w:val="28"/>
          <w:szCs w:val="28"/>
        </w:rPr>
        <w:t xml:space="preserve"> приговора суда в отношении их</w:t>
      </w:r>
      <w:r w:rsidRPr="00774E32">
        <w:rPr>
          <w:sz w:val="28"/>
          <w:szCs w:val="28"/>
        </w:rPr>
        <w:t>;</w:t>
      </w:r>
    </w:p>
    <w:p w:rsidR="006C7E2A" w:rsidRPr="00774E32" w:rsidRDefault="00476613" w:rsidP="006C7E2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признания их</w:t>
      </w:r>
      <w:r w:rsidR="006C7E2A" w:rsidRPr="00774E32">
        <w:rPr>
          <w:sz w:val="28"/>
          <w:szCs w:val="28"/>
        </w:rPr>
        <w:t xml:space="preserve"> недееспособным</w:t>
      </w:r>
      <w:r>
        <w:rPr>
          <w:sz w:val="28"/>
          <w:szCs w:val="28"/>
        </w:rPr>
        <w:t>и</w:t>
      </w:r>
      <w:r w:rsidR="006C7E2A" w:rsidRPr="00774E32">
        <w:rPr>
          <w:sz w:val="28"/>
          <w:szCs w:val="28"/>
        </w:rPr>
        <w:t xml:space="preserve"> или ограниченно дееспособным</w:t>
      </w:r>
      <w:r>
        <w:rPr>
          <w:sz w:val="28"/>
          <w:szCs w:val="28"/>
        </w:rPr>
        <w:t>и</w:t>
      </w:r>
      <w:r w:rsidR="006C7E2A" w:rsidRPr="00774E32">
        <w:rPr>
          <w:sz w:val="28"/>
          <w:szCs w:val="28"/>
        </w:rPr>
        <w:t xml:space="preserve"> вступившим в законную силу решением суда;</w:t>
      </w:r>
    </w:p>
    <w:p w:rsidR="006C7E2A" w:rsidRPr="00774E32" w:rsidRDefault="006C7E2A" w:rsidP="006C7E2A">
      <w:pPr>
        <w:shd w:val="clear" w:color="auto" w:fill="FFFFFF"/>
        <w:jc w:val="both"/>
        <w:rPr>
          <w:sz w:val="28"/>
          <w:szCs w:val="28"/>
        </w:rPr>
      </w:pPr>
      <w:r w:rsidRPr="00774E32">
        <w:rPr>
          <w:color w:val="C0504D" w:themeColor="accent2"/>
          <w:sz w:val="28"/>
          <w:szCs w:val="28"/>
        </w:rPr>
        <w:t xml:space="preserve">    </w:t>
      </w:r>
      <w:r w:rsidRPr="00774E32">
        <w:rPr>
          <w:sz w:val="28"/>
          <w:szCs w:val="28"/>
        </w:rPr>
        <w:t xml:space="preserve"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</w:t>
      </w:r>
      <w:r w:rsidRPr="00774E32">
        <w:rPr>
          <w:sz w:val="28"/>
          <w:szCs w:val="28"/>
        </w:rPr>
        <w:lastRenderedPageBreak/>
        <w:t>проживание гражданина Российской Федерации на территории иностранного государства;</w:t>
      </w:r>
    </w:p>
    <w:p w:rsidR="006C7E2A" w:rsidRPr="00774E32" w:rsidRDefault="006C7E2A" w:rsidP="006C7E2A">
      <w:pPr>
        <w:shd w:val="clear" w:color="auto" w:fill="FFFFFF"/>
        <w:jc w:val="both"/>
        <w:rPr>
          <w:sz w:val="28"/>
          <w:szCs w:val="28"/>
        </w:rPr>
      </w:pPr>
      <w:r w:rsidRPr="00774E32">
        <w:rPr>
          <w:sz w:val="28"/>
          <w:szCs w:val="28"/>
        </w:rPr>
        <w:t xml:space="preserve">    4) подачи письменного заявления об отставке;</w:t>
      </w:r>
    </w:p>
    <w:p w:rsidR="006C7E2A" w:rsidRPr="00774E32" w:rsidRDefault="006C7E2A" w:rsidP="006C7E2A">
      <w:pPr>
        <w:shd w:val="clear" w:color="auto" w:fill="FFFFFF"/>
        <w:jc w:val="both"/>
        <w:rPr>
          <w:sz w:val="28"/>
          <w:szCs w:val="28"/>
        </w:rPr>
      </w:pPr>
      <w:r w:rsidRPr="00774E32">
        <w:rPr>
          <w:color w:val="C0504D" w:themeColor="accent2"/>
          <w:sz w:val="28"/>
          <w:szCs w:val="28"/>
        </w:rPr>
        <w:t xml:space="preserve">    </w:t>
      </w:r>
      <w:r w:rsidRPr="00774E32">
        <w:rPr>
          <w:sz w:val="28"/>
          <w:szCs w:val="28"/>
        </w:rPr>
        <w:t>5) нарушения требований законодательства Российской Федерации при о</w:t>
      </w:r>
      <w:r w:rsidR="00476613">
        <w:rPr>
          <w:sz w:val="28"/>
          <w:szCs w:val="28"/>
        </w:rPr>
        <w:t>существлении возложенных на них</w:t>
      </w:r>
      <w:r w:rsidRPr="00774E32">
        <w:rPr>
          <w:sz w:val="28"/>
          <w:szCs w:val="28"/>
        </w:rPr>
        <w:t xml:space="preserve"> должностных полномочий или злоупотребления должностными пол</w:t>
      </w:r>
      <w:r w:rsidR="00476613">
        <w:rPr>
          <w:sz w:val="28"/>
          <w:szCs w:val="28"/>
        </w:rPr>
        <w:t>номочиями, если за решение об их</w:t>
      </w:r>
      <w:r w:rsidRPr="00774E32">
        <w:rPr>
          <w:sz w:val="28"/>
          <w:szCs w:val="28"/>
        </w:rPr>
        <w:t xml:space="preserve"> досрочном освобождении проголосует большинство от установленного числа депутатов Совета депутатов </w:t>
      </w:r>
      <w:r w:rsidR="00C14E37" w:rsidRPr="00774E32">
        <w:rPr>
          <w:sz w:val="28"/>
          <w:szCs w:val="28"/>
        </w:rPr>
        <w:t>Добровского</w:t>
      </w:r>
      <w:r w:rsidRPr="00774E32">
        <w:rPr>
          <w:sz w:val="28"/>
          <w:szCs w:val="28"/>
        </w:rPr>
        <w:t xml:space="preserve"> муниципального района;</w:t>
      </w:r>
    </w:p>
    <w:p w:rsidR="006C7E2A" w:rsidRPr="00774E32" w:rsidRDefault="006C7E2A" w:rsidP="006C7E2A">
      <w:pPr>
        <w:shd w:val="clear" w:color="auto" w:fill="FFFFFF"/>
        <w:jc w:val="both"/>
        <w:rPr>
          <w:sz w:val="28"/>
          <w:szCs w:val="28"/>
        </w:rPr>
      </w:pPr>
      <w:r w:rsidRPr="00774E32">
        <w:rPr>
          <w:sz w:val="28"/>
          <w:szCs w:val="28"/>
        </w:rPr>
        <w:t xml:space="preserve">    6) достижения установленного нормативным правовым актом Совета депутатов </w:t>
      </w:r>
      <w:r w:rsidR="00C14E37" w:rsidRPr="00774E32">
        <w:rPr>
          <w:sz w:val="28"/>
          <w:szCs w:val="28"/>
        </w:rPr>
        <w:t>Добровского</w:t>
      </w:r>
      <w:r w:rsidRPr="00774E32">
        <w:rPr>
          <w:sz w:val="28"/>
          <w:szCs w:val="28"/>
        </w:rPr>
        <w:t xml:space="preserve"> муниципального района в соответствии с федеральным законом предельного возраста пребывания в должности;</w:t>
      </w:r>
    </w:p>
    <w:p w:rsidR="006C7E2A" w:rsidRPr="00774E32" w:rsidRDefault="006C7E2A" w:rsidP="006C7E2A">
      <w:pPr>
        <w:shd w:val="clear" w:color="auto" w:fill="FFFFFF"/>
        <w:jc w:val="both"/>
        <w:rPr>
          <w:sz w:val="28"/>
          <w:szCs w:val="28"/>
        </w:rPr>
      </w:pPr>
      <w:r w:rsidRPr="00774E32">
        <w:rPr>
          <w:color w:val="C0504D" w:themeColor="accent2"/>
          <w:sz w:val="28"/>
          <w:szCs w:val="28"/>
        </w:rPr>
        <w:t xml:space="preserve">    </w:t>
      </w:r>
      <w:r w:rsidRPr="00774E32">
        <w:rPr>
          <w:sz w:val="28"/>
          <w:szCs w:val="28"/>
        </w:rPr>
        <w:t>7) выявления обстоятельств, предусмотренных </w:t>
      </w:r>
      <w:hyperlink r:id="rId12" w:anchor="P124" w:history="1">
        <w:r w:rsidRPr="00774E32">
          <w:rPr>
            <w:sz w:val="28"/>
            <w:szCs w:val="28"/>
          </w:rPr>
          <w:t>частями 2</w:t>
        </w:r>
      </w:hyperlink>
      <w:r w:rsidRPr="00774E32">
        <w:rPr>
          <w:sz w:val="28"/>
          <w:szCs w:val="28"/>
        </w:rPr>
        <w:t> и </w:t>
      </w:r>
      <w:hyperlink r:id="rId13" w:anchor="P132" w:history="1">
        <w:r w:rsidRPr="00774E32">
          <w:rPr>
            <w:sz w:val="28"/>
            <w:szCs w:val="28"/>
          </w:rPr>
          <w:t>3 статьи 6</w:t>
        </w:r>
      </w:hyperlink>
      <w:r w:rsidRPr="00774E32">
        <w:rPr>
          <w:sz w:val="28"/>
          <w:szCs w:val="28"/>
        </w:rPr>
        <w:t> настоящего Положения;</w:t>
      </w:r>
    </w:p>
    <w:p w:rsidR="006C7E2A" w:rsidRPr="00774E32" w:rsidRDefault="006C7E2A" w:rsidP="006C7E2A">
      <w:pPr>
        <w:shd w:val="clear" w:color="auto" w:fill="FFFFFF"/>
        <w:jc w:val="both"/>
        <w:rPr>
          <w:sz w:val="28"/>
          <w:szCs w:val="28"/>
        </w:rPr>
      </w:pPr>
      <w:r w:rsidRPr="00774E32">
        <w:rPr>
          <w:sz w:val="28"/>
          <w:szCs w:val="28"/>
        </w:rPr>
        <w:t xml:space="preserve">    8)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C02A55" w:rsidRPr="00774E32" w:rsidRDefault="00C02A55" w:rsidP="00C02A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2A55" w:rsidRPr="00774E32" w:rsidRDefault="00C14E37" w:rsidP="00C02A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4E32">
        <w:rPr>
          <w:rFonts w:ascii="Times New Roman" w:hAnsi="Times New Roman" w:cs="Times New Roman"/>
          <w:b/>
          <w:sz w:val="28"/>
          <w:szCs w:val="28"/>
        </w:rPr>
        <w:t>Статья 8</w:t>
      </w:r>
      <w:r w:rsidR="00C02A55" w:rsidRPr="00774E32">
        <w:rPr>
          <w:rFonts w:ascii="Times New Roman" w:hAnsi="Times New Roman" w:cs="Times New Roman"/>
          <w:b/>
          <w:sz w:val="28"/>
          <w:szCs w:val="28"/>
        </w:rPr>
        <w:t>. Полномочия Контрольно-счетной комиссии</w:t>
      </w:r>
    </w:p>
    <w:p w:rsidR="00C14E37" w:rsidRPr="00774E32" w:rsidRDefault="00C14E37" w:rsidP="00C02A5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14E37" w:rsidRPr="00774E32" w:rsidRDefault="00C14E37" w:rsidP="00C14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1. Контрольно-счетная комиссия осуществляет следующие полномочия:</w:t>
      </w:r>
    </w:p>
    <w:p w:rsidR="00C14E37" w:rsidRPr="00774E32" w:rsidRDefault="00C14E37" w:rsidP="00C14E37">
      <w:pPr>
        <w:shd w:val="clear" w:color="auto" w:fill="FFFFFF"/>
        <w:ind w:firstLine="709"/>
        <w:jc w:val="both"/>
        <w:rPr>
          <w:sz w:val="28"/>
          <w:szCs w:val="28"/>
        </w:rPr>
      </w:pPr>
      <w:r w:rsidRPr="00774E32">
        <w:rPr>
          <w:sz w:val="28"/>
          <w:szCs w:val="28"/>
        </w:rPr>
        <w:t>1) организация и осуществление контроля за законностью и эффективностью использования средств бюджета Добровского муниципального района, а также иных средств в случаях, предусмотренных законодательством Российской Федерации;</w:t>
      </w:r>
    </w:p>
    <w:p w:rsidR="00C14E37" w:rsidRPr="00774E32" w:rsidRDefault="00C14E37" w:rsidP="00C14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E32">
        <w:rPr>
          <w:sz w:val="28"/>
          <w:szCs w:val="28"/>
        </w:rPr>
        <w:t>2) экспертиза проектов бюджета Добровского муниципального района, проверка и анализ обоснованности его показателей;</w:t>
      </w:r>
    </w:p>
    <w:p w:rsidR="00C14E37" w:rsidRPr="00774E32" w:rsidRDefault="00C14E37" w:rsidP="00C14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E32">
        <w:rPr>
          <w:sz w:val="28"/>
          <w:szCs w:val="28"/>
        </w:rPr>
        <w:t>3) внешняя проверка годового отчета об исполнении бюджета Добровского муниципального района;</w:t>
      </w:r>
    </w:p>
    <w:p w:rsidR="00C14E37" w:rsidRPr="00774E32" w:rsidRDefault="00C14E37" w:rsidP="00C14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C14E37" w:rsidRPr="00774E32" w:rsidRDefault="00C14E37" w:rsidP="00C14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5)оценка эффективности формирования муниципальной собственности, управления   и   распоряжения   такой  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C14E37" w:rsidRPr="00774E32" w:rsidRDefault="00C14E37" w:rsidP="00C14E37">
      <w:pPr>
        <w:shd w:val="clear" w:color="auto" w:fill="FFFFFF"/>
        <w:ind w:firstLine="709"/>
        <w:jc w:val="both"/>
        <w:rPr>
          <w:sz w:val="28"/>
          <w:szCs w:val="28"/>
        </w:rPr>
      </w:pPr>
      <w:r w:rsidRPr="00774E32">
        <w:rPr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</w:t>
      </w:r>
      <w:r w:rsidRPr="00774E32">
        <w:rPr>
          <w:sz w:val="28"/>
          <w:szCs w:val="28"/>
        </w:rPr>
        <w:lastRenderedPageBreak/>
        <w:t>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Добровского муниципального района и имущества, находящегося в муниципальной собственности;</w:t>
      </w:r>
    </w:p>
    <w:p w:rsidR="00C14E37" w:rsidRPr="00774E32" w:rsidRDefault="00C14E37" w:rsidP="00C14E37">
      <w:pPr>
        <w:shd w:val="clear" w:color="auto" w:fill="FFFFFF"/>
        <w:ind w:firstLine="709"/>
        <w:jc w:val="both"/>
        <w:rPr>
          <w:sz w:val="28"/>
          <w:szCs w:val="28"/>
        </w:rPr>
      </w:pPr>
      <w:r w:rsidRPr="00774E32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C14E37" w:rsidRPr="00774E32" w:rsidRDefault="00C14E37" w:rsidP="00C14E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4E32">
        <w:rPr>
          <w:sz w:val="28"/>
          <w:szCs w:val="28"/>
        </w:rPr>
        <w:t>8) анализ и мониторинг бюджетного процесса в Добровском муниципальном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C14E37" w:rsidRPr="00774E32" w:rsidRDefault="00C14E37" w:rsidP="00C14E37">
      <w:pPr>
        <w:shd w:val="clear" w:color="auto" w:fill="FFFFFF"/>
        <w:ind w:firstLine="709"/>
        <w:jc w:val="both"/>
        <w:rPr>
          <w:sz w:val="28"/>
          <w:szCs w:val="28"/>
        </w:rPr>
      </w:pPr>
      <w:r w:rsidRPr="00774E32">
        <w:rPr>
          <w:sz w:val="28"/>
          <w:szCs w:val="28"/>
        </w:rPr>
        <w:t xml:space="preserve">9) проведение оперативного анализа   исполнения   и   </w:t>
      </w:r>
      <w:proofErr w:type="gramStart"/>
      <w:r w:rsidRPr="00774E32">
        <w:rPr>
          <w:sz w:val="28"/>
          <w:szCs w:val="28"/>
        </w:rPr>
        <w:t>контроля   за</w:t>
      </w:r>
      <w:proofErr w:type="gramEnd"/>
      <w:r w:rsidRPr="00774E32">
        <w:rPr>
          <w:sz w:val="28"/>
          <w:szCs w:val="28"/>
        </w:rPr>
        <w:t xml:space="preserve"> организацией исполнения бюджета</w:t>
      </w:r>
      <w:r w:rsidR="00200BD0" w:rsidRPr="00774E32">
        <w:rPr>
          <w:sz w:val="28"/>
          <w:szCs w:val="28"/>
        </w:rPr>
        <w:t xml:space="preserve"> Добровского</w:t>
      </w:r>
      <w:r w:rsidR="00401441" w:rsidRPr="00774E32">
        <w:rPr>
          <w:sz w:val="28"/>
          <w:szCs w:val="28"/>
        </w:rPr>
        <w:t xml:space="preserve"> муниципального</w:t>
      </w:r>
      <w:r w:rsidR="00200BD0" w:rsidRPr="00774E32">
        <w:rPr>
          <w:sz w:val="28"/>
          <w:szCs w:val="28"/>
        </w:rPr>
        <w:t xml:space="preserve"> </w:t>
      </w:r>
      <w:r w:rsidRPr="00774E32">
        <w:rPr>
          <w:sz w:val="28"/>
          <w:szCs w:val="28"/>
        </w:rPr>
        <w:t xml:space="preserve"> района в текущем финансовом году, ежеквартальное представление информации о ходе исполнения бюджета Добровского </w:t>
      </w:r>
      <w:r w:rsidR="00401441" w:rsidRPr="00774E32">
        <w:rPr>
          <w:sz w:val="28"/>
          <w:szCs w:val="28"/>
        </w:rPr>
        <w:t xml:space="preserve">муниципального </w:t>
      </w:r>
      <w:r w:rsidRPr="00774E32">
        <w:rPr>
          <w:sz w:val="28"/>
          <w:szCs w:val="28"/>
        </w:rPr>
        <w:t xml:space="preserve">района, о результатах проведенных контрольных и экспертно-аналитических мероприятий в </w:t>
      </w:r>
      <w:r w:rsidR="00200BD0" w:rsidRPr="00774E32">
        <w:rPr>
          <w:sz w:val="28"/>
          <w:szCs w:val="28"/>
        </w:rPr>
        <w:t xml:space="preserve">Совет депутатов Добровского муниципального </w:t>
      </w:r>
      <w:r w:rsidRPr="00774E32">
        <w:rPr>
          <w:sz w:val="28"/>
          <w:szCs w:val="28"/>
        </w:rPr>
        <w:t xml:space="preserve">района и главе </w:t>
      </w:r>
      <w:r w:rsidR="00200BD0" w:rsidRPr="00774E32">
        <w:rPr>
          <w:sz w:val="28"/>
          <w:szCs w:val="28"/>
        </w:rPr>
        <w:t>Добровского</w:t>
      </w:r>
      <w:r w:rsidRPr="00774E32">
        <w:rPr>
          <w:sz w:val="28"/>
          <w:szCs w:val="28"/>
        </w:rPr>
        <w:t xml:space="preserve"> муниципального района;</w:t>
      </w:r>
    </w:p>
    <w:p w:rsidR="00C14E37" w:rsidRPr="00774E32" w:rsidRDefault="00C14E37" w:rsidP="00C14E37">
      <w:pPr>
        <w:shd w:val="clear" w:color="auto" w:fill="FFFFFF"/>
        <w:ind w:firstLine="709"/>
        <w:jc w:val="both"/>
        <w:rPr>
          <w:sz w:val="28"/>
          <w:szCs w:val="28"/>
        </w:rPr>
      </w:pPr>
      <w:r w:rsidRPr="00774E32">
        <w:rPr>
          <w:sz w:val="28"/>
          <w:szCs w:val="28"/>
        </w:rPr>
        <w:t>10) осуществление контроля за состоянием муниципального внутреннего и внешнего долга</w:t>
      </w:r>
      <w:r w:rsidR="00476613">
        <w:rPr>
          <w:sz w:val="28"/>
          <w:szCs w:val="28"/>
        </w:rPr>
        <w:t xml:space="preserve"> Добровского муниципального района</w:t>
      </w:r>
      <w:r w:rsidRPr="00774E32">
        <w:rPr>
          <w:sz w:val="28"/>
          <w:szCs w:val="28"/>
        </w:rPr>
        <w:t>;</w:t>
      </w:r>
    </w:p>
    <w:p w:rsidR="00C14E37" w:rsidRPr="00774E32" w:rsidRDefault="00C14E37" w:rsidP="00C14E37">
      <w:pPr>
        <w:pStyle w:val="ConsPlusNormal"/>
        <w:ind w:firstLine="709"/>
        <w:jc w:val="both"/>
        <w:rPr>
          <w:rFonts w:ascii="Times New Roman" w:hAnsi="Times New Roman" w:cs="Times New Roman"/>
          <w:color w:val="04092A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1</w:t>
      </w:r>
      <w:r w:rsidRPr="00774E32">
        <w:rPr>
          <w:rFonts w:ascii="Times New Roman" w:hAnsi="Times New Roman" w:cs="Times New Roman"/>
          <w:color w:val="04092A"/>
          <w:sz w:val="28"/>
          <w:szCs w:val="28"/>
        </w:rPr>
        <w:t>1) оценка реализуемости, рисков и результатов достижения целей социально-эко</w:t>
      </w:r>
      <w:r w:rsidR="00200BD0" w:rsidRPr="00774E32">
        <w:rPr>
          <w:rFonts w:ascii="Times New Roman" w:hAnsi="Times New Roman" w:cs="Times New Roman"/>
          <w:color w:val="04092A"/>
          <w:sz w:val="28"/>
          <w:szCs w:val="28"/>
        </w:rPr>
        <w:t>номического развития Добровского муниципального</w:t>
      </w:r>
      <w:r w:rsidRPr="00774E32">
        <w:rPr>
          <w:rFonts w:ascii="Times New Roman" w:hAnsi="Times New Roman" w:cs="Times New Roman"/>
          <w:color w:val="04092A"/>
          <w:sz w:val="28"/>
          <w:szCs w:val="28"/>
        </w:rPr>
        <w:t xml:space="preserve"> района, предусмотренных документами стратеги</w:t>
      </w:r>
      <w:r w:rsidR="00200BD0" w:rsidRPr="00774E32">
        <w:rPr>
          <w:rFonts w:ascii="Times New Roman" w:hAnsi="Times New Roman" w:cs="Times New Roman"/>
          <w:color w:val="04092A"/>
          <w:sz w:val="28"/>
          <w:szCs w:val="28"/>
        </w:rPr>
        <w:t>ческого планирования Добровского</w:t>
      </w:r>
      <w:r w:rsidRPr="00774E32">
        <w:rPr>
          <w:rFonts w:ascii="Times New Roman" w:hAnsi="Times New Roman" w:cs="Times New Roman"/>
          <w:color w:val="04092A"/>
          <w:sz w:val="28"/>
          <w:szCs w:val="28"/>
        </w:rPr>
        <w:t xml:space="preserve"> муниципального района, в пределах компетенции Контрольно-счетной комиссии;</w:t>
      </w:r>
    </w:p>
    <w:p w:rsidR="00C14E37" w:rsidRPr="00774E32" w:rsidRDefault="00C14E37" w:rsidP="00C14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C14E37" w:rsidRPr="00774E32" w:rsidRDefault="00C14E37" w:rsidP="00C14E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Липецкой</w:t>
      </w:r>
      <w:r w:rsidR="00476613">
        <w:rPr>
          <w:rFonts w:ascii="Times New Roman" w:hAnsi="Times New Roman" w:cs="Times New Roman"/>
          <w:sz w:val="28"/>
          <w:szCs w:val="28"/>
        </w:rPr>
        <w:t xml:space="preserve"> области Российской Федерации, У</w:t>
      </w:r>
      <w:r w:rsidRPr="00774E32">
        <w:rPr>
          <w:rFonts w:ascii="Times New Roman" w:hAnsi="Times New Roman" w:cs="Times New Roman"/>
          <w:sz w:val="28"/>
          <w:szCs w:val="28"/>
        </w:rPr>
        <w:t>ставом</w:t>
      </w:r>
      <w:r w:rsidR="00476613">
        <w:rPr>
          <w:rFonts w:ascii="Times New Roman" w:hAnsi="Times New Roman" w:cs="Times New Roman"/>
          <w:sz w:val="28"/>
          <w:szCs w:val="28"/>
        </w:rPr>
        <w:t xml:space="preserve"> Добровского муниципального района</w:t>
      </w:r>
      <w:r w:rsidRPr="00774E32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Совета депутатов </w:t>
      </w:r>
      <w:r w:rsidR="00200BD0" w:rsidRPr="00774E32">
        <w:rPr>
          <w:rFonts w:ascii="Times New Roman" w:hAnsi="Times New Roman" w:cs="Times New Roman"/>
          <w:sz w:val="28"/>
          <w:szCs w:val="28"/>
        </w:rPr>
        <w:t>Добровского</w:t>
      </w:r>
      <w:r w:rsidRPr="00774E3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14E37" w:rsidRPr="00774E32" w:rsidRDefault="00C14E37" w:rsidP="00C14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 xml:space="preserve">2. Контрольно-счетная комиссия наряду с полномочиями, предусмотренными частью 1 настоящей статьи, осуществляет </w:t>
      </w:r>
      <w:proofErr w:type="gramStart"/>
      <w:r w:rsidRPr="00774E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4E32">
        <w:rPr>
          <w:rFonts w:ascii="Times New Roman" w:hAnsi="Times New Roman" w:cs="Times New Roman"/>
          <w:sz w:val="28"/>
          <w:szCs w:val="28"/>
        </w:rPr>
        <w:t xml:space="preserve"> законностью и эффективностью использования средств бюджета </w:t>
      </w:r>
      <w:r w:rsidR="00200BD0" w:rsidRPr="00774E32">
        <w:rPr>
          <w:rFonts w:ascii="Times New Roman" w:hAnsi="Times New Roman" w:cs="Times New Roman"/>
          <w:sz w:val="28"/>
          <w:szCs w:val="28"/>
        </w:rPr>
        <w:t>Добровского</w:t>
      </w:r>
      <w:r w:rsidRPr="00774E32">
        <w:rPr>
          <w:rFonts w:ascii="Times New Roman" w:hAnsi="Times New Roman" w:cs="Times New Roman"/>
          <w:sz w:val="28"/>
          <w:szCs w:val="28"/>
        </w:rPr>
        <w:t xml:space="preserve"> муниципального района, поступивших  в бюджеты поселений, входящих в состав </w:t>
      </w:r>
      <w:r w:rsidR="00200BD0" w:rsidRPr="00774E32">
        <w:rPr>
          <w:rFonts w:ascii="Times New Roman" w:hAnsi="Times New Roman" w:cs="Times New Roman"/>
          <w:sz w:val="28"/>
          <w:szCs w:val="28"/>
        </w:rPr>
        <w:t>Добровского</w:t>
      </w:r>
      <w:r w:rsidRPr="00774E3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14E37" w:rsidRPr="00774E32" w:rsidRDefault="00C14E37" w:rsidP="00C14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3. Внешний муниципальный финансовый контроль осуществляется Контрольно-счетной комиссией:</w:t>
      </w:r>
    </w:p>
    <w:p w:rsidR="00C14E37" w:rsidRPr="00774E32" w:rsidRDefault="00C14E37" w:rsidP="00C14E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 xml:space="preserve">   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муниципальной собственности </w:t>
      </w:r>
      <w:r w:rsidR="00200BD0" w:rsidRPr="00774E32">
        <w:rPr>
          <w:rFonts w:ascii="Times New Roman" w:hAnsi="Times New Roman" w:cs="Times New Roman"/>
          <w:sz w:val="28"/>
          <w:szCs w:val="28"/>
        </w:rPr>
        <w:t>Добровского</w:t>
      </w:r>
      <w:r w:rsidRPr="00774E32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C14E37" w:rsidRPr="00774E32" w:rsidRDefault="00C14E37" w:rsidP="00C14E37">
      <w:pPr>
        <w:shd w:val="clear" w:color="auto" w:fill="FFFFFF"/>
        <w:jc w:val="both"/>
        <w:rPr>
          <w:sz w:val="28"/>
          <w:szCs w:val="28"/>
        </w:rPr>
      </w:pPr>
      <w:r w:rsidRPr="00774E32">
        <w:rPr>
          <w:sz w:val="28"/>
          <w:szCs w:val="28"/>
        </w:rPr>
        <w:lastRenderedPageBreak/>
        <w:t xml:space="preserve">   2) в отношении иных лиц в случаях, предусмотренных Бюджетным кодексом Российской Федерации и другими федеральными законами.</w:t>
      </w:r>
    </w:p>
    <w:p w:rsidR="00C14E37" w:rsidRPr="00774E32" w:rsidRDefault="00C14E37" w:rsidP="00C14E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4. Контрольно-счетная комиссия осуществляет внешний муниципальный финансовый контроль в поселения</w:t>
      </w:r>
      <w:r w:rsidR="00200BD0" w:rsidRPr="00774E32">
        <w:rPr>
          <w:rFonts w:ascii="Times New Roman" w:hAnsi="Times New Roman" w:cs="Times New Roman"/>
          <w:sz w:val="28"/>
          <w:szCs w:val="28"/>
        </w:rPr>
        <w:t>х, входящих в состав Добровского</w:t>
      </w:r>
      <w:r w:rsidRPr="00774E32">
        <w:rPr>
          <w:rFonts w:ascii="Times New Roman" w:hAnsi="Times New Roman" w:cs="Times New Roman"/>
          <w:sz w:val="28"/>
          <w:szCs w:val="28"/>
        </w:rPr>
        <w:t xml:space="preserve"> муниципального района в случае заключения соглашений о передаче Контрольно-счетной комиссии полномочий по осуществлению внешнего муниципального финансового контроля представительных органов поселений </w:t>
      </w:r>
      <w:r w:rsidR="00200BD0" w:rsidRPr="00774E32">
        <w:rPr>
          <w:rFonts w:ascii="Times New Roman" w:hAnsi="Times New Roman" w:cs="Times New Roman"/>
          <w:sz w:val="28"/>
          <w:szCs w:val="28"/>
        </w:rPr>
        <w:t>Добровского</w:t>
      </w:r>
      <w:r w:rsidRPr="00774E32">
        <w:rPr>
          <w:rFonts w:ascii="Times New Roman" w:hAnsi="Times New Roman" w:cs="Times New Roman"/>
          <w:sz w:val="28"/>
          <w:szCs w:val="28"/>
        </w:rPr>
        <w:t xml:space="preserve"> муниципального района с Советом депутатов </w:t>
      </w:r>
      <w:r w:rsidR="00200BD0" w:rsidRPr="00774E32">
        <w:rPr>
          <w:rFonts w:ascii="Times New Roman" w:hAnsi="Times New Roman" w:cs="Times New Roman"/>
          <w:sz w:val="28"/>
          <w:szCs w:val="28"/>
        </w:rPr>
        <w:t xml:space="preserve">Добровского </w:t>
      </w:r>
      <w:r w:rsidRPr="00774E32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C14E37" w:rsidRPr="00774E32" w:rsidRDefault="00C14E37" w:rsidP="00C14E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 xml:space="preserve">4.1. Финансовое обеспечение полномочий Контрольно-счетной комиссии по осуществлению внешнего муниципального финансового контроля, переданных на основании соглашений с представительными органами поселений </w:t>
      </w:r>
      <w:r w:rsidR="00200BD0" w:rsidRPr="00774E32">
        <w:rPr>
          <w:rFonts w:ascii="Times New Roman" w:hAnsi="Times New Roman" w:cs="Times New Roman"/>
          <w:sz w:val="28"/>
          <w:szCs w:val="28"/>
        </w:rPr>
        <w:t>Добровского</w:t>
      </w:r>
      <w:r w:rsidRPr="00774E32">
        <w:rPr>
          <w:rFonts w:ascii="Times New Roman" w:hAnsi="Times New Roman" w:cs="Times New Roman"/>
          <w:sz w:val="28"/>
          <w:szCs w:val="28"/>
        </w:rPr>
        <w:t xml:space="preserve"> муниципального района, осуществляется за счет средств бюджетов поселений.</w:t>
      </w:r>
    </w:p>
    <w:p w:rsidR="00C14E37" w:rsidRPr="00774E32" w:rsidRDefault="00C14E37" w:rsidP="00C14E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4.2.  В случае заключения соглашения, предусмотренного частью 4 настоящей статьи, внешняя проверка годового отчета об исполнении бюджета поселения осуществляется Контрольно-счетной комиссией в порядке, установленном настоящей статьей, с соблюдением требований Бюджетного кодекса Российской Федерации и с учетом особенностей, установленных федеральными законами.</w:t>
      </w:r>
    </w:p>
    <w:p w:rsidR="00C14E37" w:rsidRPr="00774E32" w:rsidRDefault="00C14E37" w:rsidP="00C14E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4.3. Главные администраторы доходов, расходов, источников финансирования дефицита бюджета поселения (далее – главные администраторы средств бюджета поселения) не позднее 1 марта текущего года представляют годовую бюджетную отчетность в Контрольно-счетную комиссию для внешней проверки, которая проводится в срок до 1 апреля текущего года.</w:t>
      </w:r>
    </w:p>
    <w:p w:rsidR="00C14E37" w:rsidRPr="00774E32" w:rsidRDefault="00C14E37" w:rsidP="00C14E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4.4. Администрация поселения не позднее 1 апреля текущего года представляет в Контрольно-счетную комиссию годовой отчет об исполнении бюджета поселения для подготовки заключения на него.</w:t>
      </w:r>
    </w:p>
    <w:p w:rsidR="00C14E37" w:rsidRPr="00774E32" w:rsidRDefault="00C14E37" w:rsidP="00C14E3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4.5. С учетом данных внешней проверки годовой бюджетной отчетности главных администраторов средств бюджета поселения Контрольно-счетная комиссия готовит заключение на годовой отчет об исполнении бюджета поселения в срок, не превышающий одного месяца со дня его поступления в Контрольно-счетную комиссию, и не позднее 1 мая текущего года представляет указанное заключение в представительный орган поселения с одновременным направлением в администрацию поселения.</w:t>
      </w:r>
    </w:p>
    <w:p w:rsidR="005456FB" w:rsidRPr="00774E32" w:rsidRDefault="005456FB" w:rsidP="006D09A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9A1" w:rsidRPr="00774E32" w:rsidRDefault="006D09A1" w:rsidP="00DC5EE0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Статья 9. Формы осуществления Контрольно-счетной комиссией внешнего муниципального финансового контроля</w:t>
      </w:r>
    </w:p>
    <w:p w:rsidR="002E2751" w:rsidRPr="00774E32" w:rsidRDefault="002E2751" w:rsidP="00DC5EE0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09A1" w:rsidRPr="00774E32" w:rsidRDefault="006D09A1" w:rsidP="006D0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осуществляется Контрольно-счетной комиссией в форме контрольных или экспертно-аналитических мероприятий.</w:t>
      </w:r>
    </w:p>
    <w:p w:rsidR="006D09A1" w:rsidRPr="00774E32" w:rsidRDefault="006D09A1" w:rsidP="006D0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Контрольно-счетная комиссия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комиссией составляется отчет.</w:t>
      </w:r>
    </w:p>
    <w:p w:rsidR="006D09A1" w:rsidRPr="00774E32" w:rsidRDefault="006D09A1" w:rsidP="006D0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lastRenderedPageBreak/>
        <w:t>3. При проведении экспертно-аналитического мероприятия Контрольно-счетная комиссия составляет отчет или заключение.</w:t>
      </w:r>
    </w:p>
    <w:p w:rsidR="006D09A1" w:rsidRPr="00774E32" w:rsidRDefault="006D09A1" w:rsidP="006D09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9A1" w:rsidRPr="00774E32" w:rsidRDefault="006D09A1" w:rsidP="00DC5EE0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Статья 10. Стандарты внешнего муниципального финансового контроля</w:t>
      </w:r>
    </w:p>
    <w:p w:rsidR="002E2751" w:rsidRPr="00774E32" w:rsidRDefault="002E2751" w:rsidP="006D09A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9A1" w:rsidRPr="00774E32" w:rsidRDefault="006D09A1" w:rsidP="006D09A1">
      <w:pPr>
        <w:shd w:val="clear" w:color="auto" w:fill="FFFFFF"/>
        <w:jc w:val="both"/>
        <w:rPr>
          <w:sz w:val="28"/>
          <w:szCs w:val="28"/>
        </w:rPr>
      </w:pPr>
      <w:r w:rsidRPr="00774E32">
        <w:rPr>
          <w:sz w:val="28"/>
          <w:szCs w:val="28"/>
        </w:rPr>
        <w:t xml:space="preserve">       </w:t>
      </w:r>
      <w:r w:rsidR="008C14C4">
        <w:rPr>
          <w:sz w:val="28"/>
          <w:szCs w:val="28"/>
        </w:rPr>
        <w:t>1.</w:t>
      </w:r>
      <w:r w:rsidRPr="008C14C4">
        <w:rPr>
          <w:sz w:val="28"/>
          <w:szCs w:val="28"/>
        </w:rPr>
        <w:t>Контрольно-счетная комиссия при осуществлении внешнего муниципального</w:t>
      </w:r>
      <w:r w:rsidR="00E54E3A" w:rsidRPr="008C14C4">
        <w:rPr>
          <w:sz w:val="28"/>
          <w:szCs w:val="28"/>
        </w:rPr>
        <w:tab/>
      </w:r>
      <w:r w:rsidRPr="008C14C4">
        <w:rPr>
          <w:sz w:val="28"/>
          <w:szCs w:val="28"/>
        </w:rPr>
        <w:t xml:space="preserve"> финансового </w:t>
      </w:r>
      <w:r w:rsidR="00E54E3A" w:rsidRPr="008C14C4">
        <w:rPr>
          <w:sz w:val="28"/>
          <w:szCs w:val="28"/>
        </w:rPr>
        <w:tab/>
      </w:r>
      <w:r w:rsidR="008C14C4" w:rsidRPr="008C14C4">
        <w:rPr>
          <w:sz w:val="28"/>
          <w:szCs w:val="28"/>
        </w:rPr>
        <w:t xml:space="preserve">контроля руководствоваться </w:t>
      </w:r>
      <w:hyperlink r:id="rId14" w:history="1">
        <w:r w:rsidRPr="008C14C4">
          <w:rPr>
            <w:sz w:val="28"/>
            <w:szCs w:val="28"/>
          </w:rPr>
          <w:t>Конституцией</w:t>
        </w:r>
      </w:hyperlink>
      <w:r w:rsidRPr="008C14C4">
        <w:rPr>
          <w:sz w:val="28"/>
          <w:szCs w:val="28"/>
        </w:rPr>
        <w:t> Российской Федерации, законодательством Российской Федерации, законодательством Липецкой области Российской Федерации, нормативными правовыми актами Добровского муниципального района, а также стандартами внешнего муниципального финансового контроля.</w:t>
      </w:r>
    </w:p>
    <w:p w:rsidR="006D09A1" w:rsidRPr="00774E32" w:rsidRDefault="006D09A1" w:rsidP="006D09A1">
      <w:pPr>
        <w:shd w:val="clear" w:color="auto" w:fill="FFFFFF"/>
        <w:jc w:val="both"/>
        <w:rPr>
          <w:sz w:val="28"/>
          <w:szCs w:val="28"/>
        </w:rPr>
      </w:pPr>
      <w:r w:rsidRPr="00774E32">
        <w:rPr>
          <w:sz w:val="28"/>
          <w:szCs w:val="28"/>
        </w:rPr>
        <w:t xml:space="preserve">      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комиссией в соответствии с общими требованиями, утвержденными Счетной палатой Российской Федерации.</w:t>
      </w:r>
    </w:p>
    <w:p w:rsidR="006D09A1" w:rsidRPr="00774E32" w:rsidRDefault="006D09A1" w:rsidP="006D09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color w:val="00B050"/>
          <w:sz w:val="28"/>
          <w:szCs w:val="28"/>
        </w:rPr>
        <w:t xml:space="preserve">      </w:t>
      </w:r>
      <w:r w:rsidRPr="00774E32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6D09A1" w:rsidRPr="00774E32" w:rsidRDefault="006D09A1" w:rsidP="006D09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 xml:space="preserve">      4. Стандарты внешнего муниципального финансового контроля, утверждаемые Контрольно-счетной комиссией, не могут противоречить законодательству Российской Федерации и законодательству Липецкой области.</w:t>
      </w:r>
    </w:p>
    <w:p w:rsidR="006D09A1" w:rsidRPr="00774E32" w:rsidRDefault="006D09A1" w:rsidP="00E54E3A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6D09A1" w:rsidRPr="00774E32" w:rsidRDefault="006D09A1" w:rsidP="00E54E3A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Статья 11. Планирование деятельности Контрольно-счетной комиссии</w:t>
      </w:r>
    </w:p>
    <w:p w:rsidR="002E2751" w:rsidRPr="00774E32" w:rsidRDefault="002E2751" w:rsidP="006D09A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9A1" w:rsidRPr="00774E32" w:rsidRDefault="006D09A1" w:rsidP="006D0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1. Контрольно-счетная комиссия осуществляет свою деятельность на основе планов, которые разрабатываются и утверждаются ею самостоятельно.</w:t>
      </w:r>
    </w:p>
    <w:p w:rsidR="006D09A1" w:rsidRPr="00774E32" w:rsidRDefault="00E54E3A" w:rsidP="006D09A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6D09A1" w:rsidRPr="00774E32">
        <w:rPr>
          <w:sz w:val="28"/>
          <w:szCs w:val="28"/>
        </w:rPr>
        <w:t>Планирование деятельности Контрольно-счетная комиссия осуществляет с учетом результатов контрольных и экспертно-аналитических мероприятий, а также на основании поручений Совета депутатов Добровского муниципального района, предложений главы Добровского муниципального района.</w:t>
      </w:r>
    </w:p>
    <w:p w:rsidR="006D09A1" w:rsidRPr="00774E32" w:rsidRDefault="00E54E3A" w:rsidP="006D09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="006D09A1" w:rsidRPr="00774E32">
        <w:rPr>
          <w:rFonts w:ascii="Times New Roman" w:hAnsi="Times New Roman" w:cs="Times New Roman"/>
          <w:sz w:val="28"/>
          <w:szCs w:val="28"/>
        </w:rPr>
        <w:t>План работы Контрольно-счетной комиссии на очередной финансовый год утверждается в срок до 30 декабря года, предшествующего планируемому, и в течение 3 рабочих дней со дня его утверждения направляется председателю Совета депутатов Добровского муниципального района и главе Добровского муниципального района.</w:t>
      </w:r>
    </w:p>
    <w:p w:rsidR="006D09A1" w:rsidRPr="00774E32" w:rsidRDefault="006D09A1" w:rsidP="006D09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 xml:space="preserve">    </w:t>
      </w:r>
      <w:r w:rsidR="009F5D30" w:rsidRPr="00774E32">
        <w:rPr>
          <w:rFonts w:ascii="Times New Roman" w:hAnsi="Times New Roman" w:cs="Times New Roman"/>
          <w:sz w:val="28"/>
          <w:szCs w:val="28"/>
        </w:rPr>
        <w:t xml:space="preserve">    4.</w:t>
      </w:r>
      <w:r w:rsidRPr="00774E32">
        <w:rPr>
          <w:rFonts w:ascii="Times New Roman" w:hAnsi="Times New Roman" w:cs="Times New Roman"/>
          <w:sz w:val="28"/>
          <w:szCs w:val="28"/>
        </w:rPr>
        <w:t>Обязательному включению в план работы Контрольно-счётной комиссии подлежат поручения Совета депутатов Добровского муниципального района, предложения главы Добровского муниципального района, направленные в Контрольно-счетную комиссию до 15 декабря года, предшествующего планируемому.</w:t>
      </w:r>
    </w:p>
    <w:p w:rsidR="006D09A1" w:rsidRPr="00774E32" w:rsidRDefault="006D09A1" w:rsidP="006D0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 xml:space="preserve">5. Поручения Совета депутатов Добровского муниципального района, предложения главы Добровского муниципального района по изменению </w:t>
      </w:r>
      <w:r w:rsidRPr="00774E32">
        <w:rPr>
          <w:rFonts w:ascii="Times New Roman" w:hAnsi="Times New Roman" w:cs="Times New Roman"/>
          <w:sz w:val="28"/>
          <w:szCs w:val="28"/>
        </w:rPr>
        <w:lastRenderedPageBreak/>
        <w:t>плана работы Контрольно-счетной комиссии рассматриваются Контрольно-счетной комиссией в 10-дневный срок со дня поступления.</w:t>
      </w:r>
    </w:p>
    <w:p w:rsidR="006D09A1" w:rsidRPr="00774E32" w:rsidRDefault="006D09A1" w:rsidP="006D09A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6. Контрольно-счетная комиссия в течение 3 рабочих дней уведомляет лиц, указанных в части 3 настоящей статьи, обо всех изменениях, вносимых в план работы Контрольно-счетной комиссии.</w:t>
      </w:r>
    </w:p>
    <w:p w:rsidR="006D09A1" w:rsidRPr="00774E32" w:rsidRDefault="006D09A1" w:rsidP="006D09A1">
      <w:pPr>
        <w:pStyle w:val="ConsPlusNormal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6D09A1" w:rsidRPr="00774E32" w:rsidRDefault="006D09A1" w:rsidP="000910A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Статья 12. Регламент Контрольно-счетной комиссии</w:t>
      </w:r>
    </w:p>
    <w:p w:rsidR="002E2751" w:rsidRPr="00774E32" w:rsidRDefault="002E2751" w:rsidP="006D09A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D09A1" w:rsidRPr="00774E32" w:rsidRDefault="006D09A1" w:rsidP="006D09A1">
      <w:pPr>
        <w:pStyle w:val="a6"/>
        <w:shd w:val="clear" w:color="auto" w:fill="FFFFFF"/>
        <w:spacing w:before="0" w:beforeAutospacing="0" w:after="0" w:afterAutospacing="0"/>
        <w:ind w:firstLine="374"/>
        <w:jc w:val="both"/>
        <w:rPr>
          <w:sz w:val="28"/>
          <w:szCs w:val="28"/>
        </w:rPr>
      </w:pPr>
      <w:r w:rsidRPr="00774E32">
        <w:rPr>
          <w:color w:val="000000"/>
          <w:sz w:val="28"/>
          <w:szCs w:val="28"/>
          <w:shd w:val="clear" w:color="auto" w:fill="FFFFFF"/>
        </w:rPr>
        <w:t xml:space="preserve">Организационные вопросы деятельности </w:t>
      </w:r>
      <w:r w:rsidRPr="00774E32">
        <w:rPr>
          <w:sz w:val="28"/>
          <w:szCs w:val="28"/>
        </w:rPr>
        <w:t>Контрольно-счетной комиссии</w:t>
      </w:r>
      <w:r w:rsidRPr="00774E32">
        <w:rPr>
          <w:color w:val="000000"/>
          <w:sz w:val="28"/>
          <w:szCs w:val="28"/>
          <w:shd w:val="clear" w:color="auto" w:fill="FFFFFF"/>
        </w:rPr>
        <w:t xml:space="preserve">, порядок ведения дел, подготовки и проведения мероприятий всех видов и форм контрольной и иной деятельности определяются регламентом </w:t>
      </w:r>
      <w:r w:rsidRPr="00774E32">
        <w:rPr>
          <w:sz w:val="28"/>
          <w:szCs w:val="28"/>
        </w:rPr>
        <w:t xml:space="preserve">Контрольно-счетной комиссии, который утверждается </w:t>
      </w:r>
      <w:r w:rsidR="00210575" w:rsidRPr="00774E32">
        <w:rPr>
          <w:sz w:val="28"/>
          <w:szCs w:val="28"/>
        </w:rPr>
        <w:t>п</w:t>
      </w:r>
      <w:r w:rsidRPr="00774E32">
        <w:rPr>
          <w:sz w:val="28"/>
          <w:szCs w:val="28"/>
        </w:rPr>
        <w:t>редседателем Контрольно-счетной комиссии.</w:t>
      </w:r>
    </w:p>
    <w:p w:rsidR="006D09A1" w:rsidRPr="00774E32" w:rsidRDefault="006D09A1" w:rsidP="000910A5">
      <w:pPr>
        <w:pStyle w:val="a6"/>
        <w:shd w:val="clear" w:color="auto" w:fill="FFFFFF"/>
        <w:spacing w:before="0" w:beforeAutospacing="0" w:after="0" w:afterAutospacing="0"/>
        <w:ind w:firstLine="375"/>
        <w:jc w:val="center"/>
        <w:rPr>
          <w:sz w:val="28"/>
          <w:szCs w:val="28"/>
        </w:rPr>
      </w:pPr>
    </w:p>
    <w:p w:rsidR="006D09A1" w:rsidRPr="00774E32" w:rsidRDefault="006D09A1" w:rsidP="000910A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Статья 13. Обязательность исполнения требований должностного лица Контрольно-счетной комиссии</w:t>
      </w:r>
    </w:p>
    <w:p w:rsidR="002E2751" w:rsidRPr="00774E32" w:rsidRDefault="002E2751" w:rsidP="000910A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09A1" w:rsidRPr="00774E32" w:rsidRDefault="009F5D30" w:rsidP="006D09A1">
      <w:pPr>
        <w:shd w:val="clear" w:color="auto" w:fill="FFFFFF"/>
        <w:jc w:val="both"/>
        <w:rPr>
          <w:sz w:val="28"/>
          <w:szCs w:val="28"/>
        </w:rPr>
      </w:pPr>
      <w:r w:rsidRPr="00774E32">
        <w:rPr>
          <w:sz w:val="28"/>
          <w:szCs w:val="28"/>
        </w:rPr>
        <w:t xml:space="preserve">     </w:t>
      </w:r>
      <w:r w:rsidR="006D09A1" w:rsidRPr="00774E32">
        <w:rPr>
          <w:sz w:val="28"/>
          <w:szCs w:val="28"/>
        </w:rPr>
        <w:t>1. Требования и запросы должностного лица Контрольно-счетной комиссии, связанные с осуществлением им своих должностных полномочий, установленных законодательством Российской Федерации, Липецкой области Российской Федерации, нормативными правовыми актами Добровского муниципального района,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:rsidR="006D09A1" w:rsidRPr="00774E32" w:rsidRDefault="006D09A1" w:rsidP="006D09A1">
      <w:pPr>
        <w:shd w:val="clear" w:color="auto" w:fill="FFFFFF"/>
        <w:jc w:val="both"/>
        <w:rPr>
          <w:sz w:val="28"/>
          <w:szCs w:val="28"/>
        </w:rPr>
      </w:pPr>
      <w:r w:rsidRPr="00774E32">
        <w:rPr>
          <w:sz w:val="28"/>
          <w:szCs w:val="28"/>
        </w:rPr>
        <w:t xml:space="preserve">     2. Неисполнение законных требований и запросов должностного лица Контрольно-счетной комиссии, а также воспрепятствование осуществлению им возложенных на него должностных полномочий влекут за собой ответственность, установленную действующим законодательством.</w:t>
      </w:r>
    </w:p>
    <w:p w:rsidR="006D09A1" w:rsidRPr="00774E32" w:rsidRDefault="006D09A1" w:rsidP="006D09A1">
      <w:pPr>
        <w:shd w:val="clear" w:color="auto" w:fill="FFFFFF"/>
        <w:jc w:val="both"/>
        <w:rPr>
          <w:sz w:val="28"/>
          <w:szCs w:val="28"/>
        </w:rPr>
      </w:pPr>
    </w:p>
    <w:p w:rsidR="006D09A1" w:rsidRPr="00774E32" w:rsidRDefault="006D09A1" w:rsidP="00B17BFB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Статья 14. Полномочия председателя</w:t>
      </w:r>
      <w:r w:rsidR="00B17BFB">
        <w:rPr>
          <w:rFonts w:ascii="Times New Roman" w:hAnsi="Times New Roman" w:cs="Times New Roman"/>
          <w:sz w:val="28"/>
          <w:szCs w:val="28"/>
        </w:rPr>
        <w:t>,</w:t>
      </w:r>
      <w:r w:rsidR="00E54E3A">
        <w:rPr>
          <w:rFonts w:ascii="Times New Roman" w:hAnsi="Times New Roman" w:cs="Times New Roman"/>
          <w:sz w:val="28"/>
          <w:szCs w:val="28"/>
        </w:rPr>
        <w:t xml:space="preserve"> заместителя председателя</w:t>
      </w:r>
      <w:r w:rsidR="00B17BFB">
        <w:rPr>
          <w:rFonts w:ascii="Times New Roman" w:hAnsi="Times New Roman" w:cs="Times New Roman"/>
          <w:sz w:val="28"/>
          <w:szCs w:val="28"/>
        </w:rPr>
        <w:t xml:space="preserve"> и аудиторов</w:t>
      </w:r>
      <w:r w:rsidR="00E54E3A">
        <w:rPr>
          <w:rFonts w:ascii="Times New Roman" w:hAnsi="Times New Roman" w:cs="Times New Roman"/>
          <w:sz w:val="28"/>
          <w:szCs w:val="28"/>
        </w:rPr>
        <w:t xml:space="preserve"> </w:t>
      </w:r>
      <w:r w:rsidRPr="00774E32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по организации деятельности </w:t>
      </w:r>
      <w:r w:rsidR="00B17BFB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774E32">
        <w:rPr>
          <w:rFonts w:ascii="Times New Roman" w:hAnsi="Times New Roman" w:cs="Times New Roman"/>
          <w:sz w:val="28"/>
          <w:szCs w:val="28"/>
        </w:rPr>
        <w:t>комиссии</w:t>
      </w:r>
    </w:p>
    <w:p w:rsidR="002E2751" w:rsidRPr="00774E32" w:rsidRDefault="002E2751" w:rsidP="00B17BFB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09A1" w:rsidRPr="00774E32" w:rsidRDefault="006D09A1" w:rsidP="006D0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1. Председатель Контрольно-счетной комиссии:</w:t>
      </w:r>
    </w:p>
    <w:p w:rsidR="006D09A1" w:rsidRPr="00774E32" w:rsidRDefault="006D09A1" w:rsidP="006D0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Контрольно-счетной комиссии</w:t>
      </w:r>
      <w:r w:rsidR="00476922" w:rsidRPr="00774E32">
        <w:rPr>
          <w:rFonts w:ascii="Times New Roman" w:hAnsi="Times New Roman" w:cs="Times New Roman"/>
          <w:sz w:val="28"/>
          <w:szCs w:val="28"/>
        </w:rPr>
        <w:t>;</w:t>
      </w:r>
    </w:p>
    <w:p w:rsidR="006D09A1" w:rsidRPr="00774E32" w:rsidRDefault="006D09A1" w:rsidP="006D0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2) представляет Совету депутатов и главе Добровского муниципального района ежегодный отчет о деятельности Контрольно-счетной комиссии, информацию о результатах проведенных контрольных и экспертно-аналитических мероприятий;</w:t>
      </w:r>
    </w:p>
    <w:p w:rsidR="006D09A1" w:rsidRPr="00774E32" w:rsidRDefault="006D09A1" w:rsidP="006D0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3) подписывает представления и предписания Контрольно-счетной комиссии;</w:t>
      </w:r>
    </w:p>
    <w:p w:rsidR="006D09A1" w:rsidRPr="00774E32" w:rsidRDefault="006D09A1" w:rsidP="006D09A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4) представляет Контрольно-счетную комиссию в отношениях с государственными органами Российской Федерации, государственными органами Липецкой области и органами местного самоуправления района;</w:t>
      </w:r>
    </w:p>
    <w:p w:rsidR="006D09A1" w:rsidRPr="00774E32" w:rsidRDefault="006D09A1" w:rsidP="006D0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lastRenderedPageBreak/>
        <w:t>5) утверждает Регламент Контрольно-счетной комиссии;</w:t>
      </w:r>
    </w:p>
    <w:p w:rsidR="006D09A1" w:rsidRPr="00774E32" w:rsidRDefault="006D09A1" w:rsidP="006D09A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6) осуществляет полномочия представителя нанимателя в соответствии с законодательством о муниципальной службе, полномочия по найму и увольнению работников, не являющихся муниципальными служащими;</w:t>
      </w:r>
    </w:p>
    <w:p w:rsidR="006D09A1" w:rsidRPr="00774E32" w:rsidRDefault="006D09A1" w:rsidP="006D0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7) утверждает планы работы Контрольно-счетной комиссии и изменения к ним;</w:t>
      </w:r>
    </w:p>
    <w:p w:rsidR="006D09A1" w:rsidRPr="00774E32" w:rsidRDefault="006D09A1" w:rsidP="006D0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8) утверждает годовой отчет о деятельности Контрольно-счетной комиссии;</w:t>
      </w:r>
    </w:p>
    <w:p w:rsidR="006D09A1" w:rsidRPr="00774E32" w:rsidRDefault="006D09A1" w:rsidP="006D0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9) утверждает стандарты внешнего муниципального финансового контроля;</w:t>
      </w:r>
    </w:p>
    <w:p w:rsidR="006D09A1" w:rsidRPr="00774E32" w:rsidRDefault="006D09A1" w:rsidP="006D0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10) проводит контрольные и экспертно-аналитические мероприятия;</w:t>
      </w:r>
    </w:p>
    <w:p w:rsidR="006D09A1" w:rsidRPr="00774E32" w:rsidRDefault="00476922" w:rsidP="006D0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11)</w:t>
      </w:r>
      <w:r w:rsidR="006D09A1" w:rsidRPr="00774E32">
        <w:rPr>
          <w:rFonts w:ascii="Times New Roman" w:hAnsi="Times New Roman" w:cs="Times New Roman"/>
          <w:sz w:val="28"/>
          <w:szCs w:val="28"/>
        </w:rPr>
        <w:t xml:space="preserve">утверждает результаты контрольных и экспертно-аналитических мероприятий Контрольно-счетной комиссии; </w:t>
      </w:r>
    </w:p>
    <w:p w:rsidR="006D09A1" w:rsidRPr="00774E32" w:rsidRDefault="006D09A1" w:rsidP="006D09A1">
      <w:pPr>
        <w:shd w:val="clear" w:color="auto" w:fill="FFFFFF"/>
        <w:jc w:val="both"/>
        <w:rPr>
          <w:color w:val="04092A"/>
          <w:sz w:val="28"/>
          <w:szCs w:val="28"/>
        </w:rPr>
      </w:pPr>
      <w:r w:rsidRPr="00774E32">
        <w:rPr>
          <w:color w:val="04092A"/>
          <w:sz w:val="28"/>
          <w:szCs w:val="28"/>
        </w:rPr>
        <w:t xml:space="preserve">         12) утверждает  штатное расписание Контрольно-счетного органа, и должностные инструкции работников Контрольно-счетного органа;</w:t>
      </w:r>
    </w:p>
    <w:p w:rsidR="006D09A1" w:rsidRPr="00774E32" w:rsidRDefault="006D09A1" w:rsidP="006D09A1">
      <w:pPr>
        <w:shd w:val="clear" w:color="auto" w:fill="FFFFFF"/>
        <w:jc w:val="both"/>
        <w:rPr>
          <w:color w:val="04092A"/>
          <w:sz w:val="28"/>
          <w:szCs w:val="28"/>
        </w:rPr>
      </w:pPr>
      <w:r w:rsidRPr="00774E32">
        <w:rPr>
          <w:color w:val="04092A"/>
          <w:sz w:val="28"/>
          <w:szCs w:val="28"/>
        </w:rPr>
        <w:t xml:space="preserve">        13) издает правовые акты (приказы, распоряжения) по вопросам организации деятельности Контрольно-счетного органа.</w:t>
      </w:r>
    </w:p>
    <w:p w:rsidR="006D09A1" w:rsidRPr="00774E32" w:rsidRDefault="006D09A1" w:rsidP="006D09A1">
      <w:pPr>
        <w:shd w:val="clear" w:color="auto" w:fill="FFFFFF"/>
        <w:jc w:val="both"/>
        <w:rPr>
          <w:sz w:val="28"/>
          <w:szCs w:val="28"/>
        </w:rPr>
      </w:pPr>
      <w:r w:rsidRPr="00774E32">
        <w:rPr>
          <w:sz w:val="28"/>
          <w:szCs w:val="28"/>
        </w:rPr>
        <w:t xml:space="preserve">         14) осуществляет размещение информации на сайте о деятельности Контрольно-счётной комиссии;</w:t>
      </w:r>
    </w:p>
    <w:p w:rsidR="006D09A1" w:rsidRDefault="006D09A1" w:rsidP="006D09A1">
      <w:pPr>
        <w:shd w:val="clear" w:color="auto" w:fill="FFFFFF"/>
        <w:jc w:val="both"/>
        <w:rPr>
          <w:sz w:val="28"/>
          <w:szCs w:val="28"/>
        </w:rPr>
      </w:pPr>
      <w:r w:rsidRPr="00774E32">
        <w:rPr>
          <w:sz w:val="28"/>
          <w:szCs w:val="28"/>
        </w:rPr>
        <w:t xml:space="preserve">        15) осуществляет иные полномочия в соответствии с действующим законодательством.</w:t>
      </w:r>
    </w:p>
    <w:p w:rsidR="00E54E3A" w:rsidRDefault="00E54E3A" w:rsidP="006D09A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Заместитель председателя Контрольно-счетной комиссии:</w:t>
      </w:r>
    </w:p>
    <w:p w:rsidR="00E54E3A" w:rsidRDefault="00E54E3A" w:rsidP="006D09A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в отсутствие председателя Контрольно-счетной комиссии выполняет его обязанности;</w:t>
      </w:r>
    </w:p>
    <w:p w:rsidR="00E54E3A" w:rsidRDefault="00E54E3A" w:rsidP="006D09A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выполняет иные должностные обязанности в соответствии с Регламентом Контрольно-счетной комиссии.</w:t>
      </w:r>
    </w:p>
    <w:p w:rsidR="00B17BFB" w:rsidRPr="00774E32" w:rsidRDefault="00B17BFB" w:rsidP="006D09A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3.Аудиторы Контрольно-счетной комиссии возглавляют направления деятельности Контрольно-счетной комиссии, могут являться руководителями контрольных и экспертно-аналитических мероприятий. Аудиторы Контрольно-счетной комиссии в пределах своей компетенции, установленной  Регламентом</w:t>
      </w:r>
      <w:r w:rsidR="006702EE">
        <w:rPr>
          <w:sz w:val="28"/>
          <w:szCs w:val="28"/>
        </w:rPr>
        <w:t xml:space="preserve"> Контрольно-счетной комиссии, самостоятельно решают вопросы организации деятельности возглавляемых направлений и несут ответственность за ее результаты.</w:t>
      </w:r>
    </w:p>
    <w:p w:rsidR="006D09A1" w:rsidRPr="00774E32" w:rsidRDefault="006D09A1" w:rsidP="006D09A1">
      <w:pPr>
        <w:shd w:val="clear" w:color="auto" w:fill="FFFFFF"/>
        <w:jc w:val="both"/>
        <w:rPr>
          <w:sz w:val="28"/>
          <w:szCs w:val="28"/>
        </w:rPr>
      </w:pPr>
      <w:r w:rsidRPr="00774E32">
        <w:rPr>
          <w:sz w:val="28"/>
          <w:szCs w:val="28"/>
        </w:rPr>
        <w:t xml:space="preserve">       </w:t>
      </w:r>
    </w:p>
    <w:p w:rsidR="00060FED" w:rsidRPr="00774E32" w:rsidRDefault="00060FED" w:rsidP="000910A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Статья 15. Права, обязанности и ответственность должностных лиц  Контрольно-счетной комиссии</w:t>
      </w:r>
    </w:p>
    <w:p w:rsidR="00210575" w:rsidRPr="00774E32" w:rsidRDefault="00210575" w:rsidP="000910A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60FED" w:rsidRPr="00774E32" w:rsidRDefault="002E2751" w:rsidP="002E27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1.</w:t>
      </w:r>
      <w:r w:rsidR="009F5D30" w:rsidRPr="00774E32">
        <w:rPr>
          <w:rFonts w:ascii="Times New Roman" w:hAnsi="Times New Roman" w:cs="Times New Roman"/>
          <w:sz w:val="28"/>
          <w:szCs w:val="28"/>
        </w:rPr>
        <w:t xml:space="preserve"> </w:t>
      </w:r>
      <w:r w:rsidR="00060FED" w:rsidRPr="00774E32">
        <w:rPr>
          <w:rFonts w:ascii="Times New Roman" w:hAnsi="Times New Roman" w:cs="Times New Roman"/>
          <w:sz w:val="28"/>
          <w:szCs w:val="28"/>
        </w:rPr>
        <w:t>Должностные лица Контрольно-счетной комиссии при о</w:t>
      </w:r>
      <w:r w:rsidR="000910A5">
        <w:rPr>
          <w:rFonts w:ascii="Times New Roman" w:hAnsi="Times New Roman" w:cs="Times New Roman"/>
          <w:sz w:val="28"/>
          <w:szCs w:val="28"/>
        </w:rPr>
        <w:t>существлении возложенных на них</w:t>
      </w:r>
      <w:r w:rsidR="00060FED" w:rsidRPr="00774E32">
        <w:rPr>
          <w:rFonts w:ascii="Times New Roman" w:hAnsi="Times New Roman" w:cs="Times New Roman"/>
          <w:sz w:val="28"/>
          <w:szCs w:val="28"/>
        </w:rPr>
        <w:t xml:space="preserve"> должностных полномочий имеют право:</w:t>
      </w:r>
    </w:p>
    <w:p w:rsidR="00060FED" w:rsidRPr="00774E32" w:rsidRDefault="00060FED" w:rsidP="0021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060FED" w:rsidRPr="00774E32" w:rsidRDefault="00060FED" w:rsidP="0021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</w:t>
      </w:r>
      <w:r w:rsidRPr="00774E32">
        <w:rPr>
          <w:rFonts w:ascii="Times New Roman" w:hAnsi="Times New Roman" w:cs="Times New Roman"/>
          <w:sz w:val="28"/>
          <w:szCs w:val="28"/>
        </w:rPr>
        <w:lastRenderedPageBreak/>
        <w:t>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060FED" w:rsidRPr="00774E32" w:rsidRDefault="00060FED" w:rsidP="0021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Липецкой области, органов местного самоуправления и муниципальных органов, организаций;</w:t>
      </w:r>
    </w:p>
    <w:p w:rsidR="00060FED" w:rsidRPr="00774E32" w:rsidRDefault="00060FED" w:rsidP="0021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060FED" w:rsidRPr="00774E32" w:rsidRDefault="00060FED" w:rsidP="0021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060FED" w:rsidRPr="00774E32" w:rsidRDefault="00060FED" w:rsidP="0021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060FED" w:rsidRPr="00774E32" w:rsidRDefault="00060FED" w:rsidP="0021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060FED" w:rsidRPr="00774E32" w:rsidRDefault="00060FED" w:rsidP="0021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060FED" w:rsidRPr="00774E32" w:rsidRDefault="00060FED" w:rsidP="0021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</w:t>
      </w:r>
      <w:r w:rsidR="00E54E3A">
        <w:rPr>
          <w:rFonts w:ascii="Times New Roman" w:hAnsi="Times New Roman" w:cs="Times New Roman"/>
          <w:sz w:val="28"/>
          <w:szCs w:val="28"/>
        </w:rPr>
        <w:t>ательством Российской Федерации и законодательством Липецкой области.</w:t>
      </w:r>
    </w:p>
    <w:p w:rsidR="00060FED" w:rsidRPr="00774E32" w:rsidRDefault="00E54E3A" w:rsidP="0021057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2.Должностные лица К</w:t>
      </w:r>
      <w:r w:rsidR="00060FED" w:rsidRPr="00774E32">
        <w:rPr>
          <w:sz w:val="28"/>
          <w:szCs w:val="28"/>
        </w:rPr>
        <w:t xml:space="preserve">онтрольно-счётной комиссии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15" w:history="1">
        <w:r w:rsidR="00060FED" w:rsidRPr="00A663D2">
          <w:rPr>
            <w:rStyle w:val="a8"/>
            <w:color w:val="000000" w:themeColor="text1"/>
            <w:sz w:val="28"/>
            <w:szCs w:val="28"/>
            <w:u w:val="none"/>
          </w:rPr>
          <w:t>пунктом 2 части 1</w:t>
        </w:r>
      </w:hyperlink>
      <w:r w:rsidR="00060FED" w:rsidRPr="00774E32">
        <w:rPr>
          <w:sz w:val="28"/>
          <w:szCs w:val="28"/>
        </w:rPr>
        <w:t xml:space="preserve"> настоящей статьи, должны незамедлительно (в течение 24 часов) уведомить об эт</w:t>
      </w:r>
      <w:r w:rsidR="00A663D2">
        <w:rPr>
          <w:sz w:val="28"/>
          <w:szCs w:val="28"/>
        </w:rPr>
        <w:t>ом председателя  Контрольно-счетной комиссии</w:t>
      </w:r>
      <w:r w:rsidR="00060FED" w:rsidRPr="00774E32">
        <w:rPr>
          <w:sz w:val="28"/>
          <w:szCs w:val="28"/>
        </w:rPr>
        <w:t xml:space="preserve">. Порядок и форма </w:t>
      </w:r>
      <w:r w:rsidR="00A663D2">
        <w:rPr>
          <w:sz w:val="28"/>
          <w:szCs w:val="28"/>
        </w:rPr>
        <w:t>уведомления определяются законодательством Липецкой области</w:t>
      </w:r>
      <w:r w:rsidR="00060FED" w:rsidRPr="00774E32">
        <w:rPr>
          <w:sz w:val="28"/>
          <w:szCs w:val="28"/>
        </w:rPr>
        <w:t>.</w:t>
      </w:r>
    </w:p>
    <w:p w:rsidR="00060FED" w:rsidRPr="00774E32" w:rsidRDefault="001C7548" w:rsidP="0021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4735">
        <w:rPr>
          <w:rFonts w:ascii="Times New Roman" w:hAnsi="Times New Roman" w:cs="Times New Roman"/>
          <w:sz w:val="28"/>
          <w:szCs w:val="28"/>
        </w:rPr>
        <w:t>3</w:t>
      </w:r>
      <w:r w:rsidR="00060FED" w:rsidRPr="00844735">
        <w:rPr>
          <w:rFonts w:ascii="Times New Roman" w:hAnsi="Times New Roman" w:cs="Times New Roman"/>
          <w:sz w:val="28"/>
          <w:szCs w:val="28"/>
        </w:rPr>
        <w:t xml:space="preserve"> Руководители проверяемых органов и организаций обязаны </w:t>
      </w:r>
      <w:r w:rsidRPr="00844735">
        <w:rPr>
          <w:rFonts w:ascii="Times New Roman" w:hAnsi="Times New Roman" w:cs="Times New Roman"/>
          <w:sz w:val="28"/>
          <w:szCs w:val="28"/>
        </w:rPr>
        <w:t xml:space="preserve"> создавать необходимые условия для работы должностных лиц Контрольно-счетной комиссии</w:t>
      </w:r>
      <w:r w:rsidR="00844735" w:rsidRPr="00844735">
        <w:rPr>
          <w:rFonts w:ascii="Times New Roman" w:hAnsi="Times New Roman" w:cs="Times New Roman"/>
          <w:sz w:val="28"/>
          <w:szCs w:val="28"/>
        </w:rPr>
        <w:t xml:space="preserve">, </w:t>
      </w:r>
      <w:r w:rsidR="00060FED" w:rsidRPr="00844735">
        <w:rPr>
          <w:rFonts w:ascii="Times New Roman" w:hAnsi="Times New Roman" w:cs="Times New Roman"/>
          <w:sz w:val="28"/>
          <w:szCs w:val="28"/>
        </w:rPr>
        <w:t>обеспечивать</w:t>
      </w:r>
      <w:r w:rsidR="00844735" w:rsidRPr="00844735">
        <w:rPr>
          <w:rFonts w:ascii="Times New Roman" w:hAnsi="Times New Roman" w:cs="Times New Roman"/>
          <w:sz w:val="28"/>
          <w:szCs w:val="28"/>
        </w:rPr>
        <w:t xml:space="preserve"> соответствующих  должностных  лиц</w:t>
      </w:r>
      <w:r w:rsidR="00060FED" w:rsidRPr="00844735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  <w:r w:rsidR="00844735" w:rsidRPr="00844735">
        <w:rPr>
          <w:rFonts w:ascii="Times New Roman" w:hAnsi="Times New Roman" w:cs="Times New Roman"/>
          <w:sz w:val="28"/>
          <w:szCs w:val="28"/>
        </w:rPr>
        <w:t>, участвующих в</w:t>
      </w:r>
      <w:r w:rsidR="00060FED" w:rsidRPr="00844735">
        <w:rPr>
          <w:rFonts w:ascii="Times New Roman" w:hAnsi="Times New Roman" w:cs="Times New Roman"/>
          <w:sz w:val="28"/>
          <w:szCs w:val="28"/>
        </w:rPr>
        <w:t xml:space="preserve"> контрольных мероприятий,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060FED" w:rsidRPr="00774E32" w:rsidRDefault="001C7548" w:rsidP="0021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4735">
        <w:rPr>
          <w:rFonts w:ascii="Times New Roman" w:hAnsi="Times New Roman" w:cs="Times New Roman"/>
          <w:sz w:val="28"/>
          <w:szCs w:val="28"/>
        </w:rPr>
        <w:t>.</w:t>
      </w:r>
      <w:r w:rsidR="00060FED" w:rsidRPr="00774E32">
        <w:rPr>
          <w:rFonts w:ascii="Times New Roman" w:hAnsi="Times New Roman" w:cs="Times New Roman"/>
          <w:sz w:val="28"/>
          <w:szCs w:val="28"/>
        </w:rPr>
        <w:t xml:space="preserve">Должностные лица Контрольно-счетной комиссии не вправе </w:t>
      </w:r>
      <w:r w:rsidR="00060FED" w:rsidRPr="00774E32">
        <w:rPr>
          <w:rFonts w:ascii="Times New Roman" w:hAnsi="Times New Roman" w:cs="Times New Roman"/>
          <w:sz w:val="28"/>
          <w:szCs w:val="28"/>
        </w:rPr>
        <w:lastRenderedPageBreak/>
        <w:t>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060FED" w:rsidRPr="00774E32" w:rsidRDefault="001C7548" w:rsidP="002105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60FED" w:rsidRPr="00774E32">
        <w:rPr>
          <w:rFonts w:ascii="Times New Roman" w:hAnsi="Times New Roman" w:cs="Times New Roman"/>
          <w:sz w:val="28"/>
          <w:szCs w:val="28"/>
        </w:rPr>
        <w:t>. Должностные лица Контрольно-счетной комиссии обязан</w:t>
      </w:r>
      <w:r w:rsidR="009B6A5C" w:rsidRPr="00774E32">
        <w:rPr>
          <w:rFonts w:ascii="Times New Roman" w:hAnsi="Times New Roman" w:cs="Times New Roman"/>
          <w:sz w:val="28"/>
          <w:szCs w:val="28"/>
        </w:rPr>
        <w:t>ы</w:t>
      </w:r>
      <w:r w:rsidR="00060FED" w:rsidRPr="00774E32">
        <w:rPr>
          <w:rFonts w:ascii="Times New Roman" w:hAnsi="Times New Roman" w:cs="Times New Roman"/>
          <w:sz w:val="28"/>
          <w:szCs w:val="28"/>
        </w:rPr>
        <w:t xml:space="preserve">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</w:t>
      </w:r>
      <w:r w:rsidR="009B6A5C" w:rsidRPr="00774E32">
        <w:rPr>
          <w:rFonts w:ascii="Times New Roman" w:hAnsi="Times New Roman" w:cs="Times New Roman"/>
          <w:sz w:val="28"/>
          <w:szCs w:val="28"/>
        </w:rPr>
        <w:t xml:space="preserve">ертно-аналитические мероприятия, </w:t>
      </w:r>
      <w:r w:rsidR="00060FED" w:rsidRPr="00774E32">
        <w:rPr>
          <w:rFonts w:ascii="Times New Roman" w:hAnsi="Times New Roman" w:cs="Times New Roman"/>
          <w:sz w:val="28"/>
          <w:szCs w:val="28"/>
        </w:rPr>
        <w:t>объективно и достоверно отражать их результаты в соответствующих актах, отчетах и заключениях.</w:t>
      </w:r>
    </w:p>
    <w:p w:rsidR="00060FED" w:rsidRPr="00774E32" w:rsidRDefault="001C7548" w:rsidP="00210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060FED" w:rsidRPr="00774E32">
        <w:rPr>
          <w:sz w:val="28"/>
          <w:szCs w:val="28"/>
        </w:rPr>
        <w:t>.Должностные лица Контрольно-счетной комиссии обязаны соблюдать ограничения, запреты, исполнять обязанности, которые установлены Федеральным законом от 25 декабря 2008 года N 273-ФЗ "О противодействии коррупции", Федеральным законом от 3 декабря 2012 года N 230-ФЗ "О контроле за соответствием расходов лиц, замещающих государственные должности, и иных лиц их доходам", Федеральным законом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</w:t>
      </w:r>
      <w:r w:rsidR="00A663D2">
        <w:rPr>
          <w:sz w:val="28"/>
          <w:szCs w:val="28"/>
        </w:rPr>
        <w:t xml:space="preserve"> </w:t>
      </w:r>
      <w:r w:rsidR="00060FED" w:rsidRPr="00774E32">
        <w:rPr>
          <w:sz w:val="28"/>
          <w:szCs w:val="28"/>
        </w:rPr>
        <w:t>пользоваться иностранными финансовыми инструментами».</w:t>
      </w:r>
    </w:p>
    <w:p w:rsidR="00060FED" w:rsidRPr="00774E32" w:rsidRDefault="00C029B7" w:rsidP="00C029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 xml:space="preserve">       </w:t>
      </w:r>
      <w:r w:rsidR="001C7548">
        <w:rPr>
          <w:rFonts w:ascii="Times New Roman" w:hAnsi="Times New Roman" w:cs="Times New Roman"/>
          <w:sz w:val="28"/>
          <w:szCs w:val="28"/>
        </w:rPr>
        <w:t>7</w:t>
      </w:r>
      <w:r w:rsidR="00E54E3A">
        <w:rPr>
          <w:rFonts w:ascii="Times New Roman" w:hAnsi="Times New Roman" w:cs="Times New Roman"/>
          <w:sz w:val="28"/>
          <w:szCs w:val="28"/>
        </w:rPr>
        <w:t>.</w:t>
      </w:r>
      <w:r w:rsidR="00060FED" w:rsidRPr="00774E32">
        <w:rPr>
          <w:rFonts w:ascii="Times New Roman" w:hAnsi="Times New Roman" w:cs="Times New Roman"/>
          <w:sz w:val="28"/>
          <w:szCs w:val="28"/>
        </w:rPr>
        <w:t>Должностные лица Контрольно-счетной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060FED" w:rsidRPr="00774E32" w:rsidRDefault="00060FED" w:rsidP="002105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4E32">
        <w:rPr>
          <w:color w:val="C0504D" w:themeColor="accent2"/>
          <w:sz w:val="28"/>
          <w:szCs w:val="28"/>
        </w:rPr>
        <w:t xml:space="preserve">     </w:t>
      </w:r>
      <w:r w:rsidR="00C029B7" w:rsidRPr="00774E32">
        <w:rPr>
          <w:color w:val="C0504D" w:themeColor="accent2"/>
          <w:sz w:val="28"/>
          <w:szCs w:val="28"/>
        </w:rPr>
        <w:t xml:space="preserve">  </w:t>
      </w:r>
      <w:r w:rsidR="001C7548">
        <w:rPr>
          <w:sz w:val="28"/>
          <w:szCs w:val="28"/>
        </w:rPr>
        <w:t>8.</w:t>
      </w:r>
      <w:r w:rsidRPr="00774E32">
        <w:rPr>
          <w:sz w:val="28"/>
          <w:szCs w:val="28"/>
        </w:rPr>
        <w:t>Председатель</w:t>
      </w:r>
      <w:r w:rsidR="00A663D2">
        <w:rPr>
          <w:sz w:val="28"/>
          <w:szCs w:val="28"/>
        </w:rPr>
        <w:t>, заместитель председателя</w:t>
      </w:r>
      <w:r w:rsidR="00956057">
        <w:rPr>
          <w:sz w:val="28"/>
          <w:szCs w:val="28"/>
        </w:rPr>
        <w:t xml:space="preserve"> и</w:t>
      </w:r>
      <w:r w:rsidR="006702EE">
        <w:rPr>
          <w:sz w:val="28"/>
          <w:szCs w:val="28"/>
        </w:rPr>
        <w:t xml:space="preserve"> аудиторы</w:t>
      </w:r>
      <w:r w:rsidR="00A663D2">
        <w:rPr>
          <w:sz w:val="28"/>
          <w:szCs w:val="28"/>
        </w:rPr>
        <w:t xml:space="preserve"> </w:t>
      </w:r>
      <w:r w:rsidRPr="00774E32">
        <w:rPr>
          <w:sz w:val="28"/>
          <w:szCs w:val="28"/>
        </w:rPr>
        <w:t xml:space="preserve"> Контрольно-счетной комиссии вправе участвовать в заседан</w:t>
      </w:r>
      <w:r w:rsidR="009B6A5C" w:rsidRPr="00774E32">
        <w:rPr>
          <w:sz w:val="28"/>
          <w:szCs w:val="28"/>
        </w:rPr>
        <w:t>иях Совета депутатов Добровского</w:t>
      </w:r>
      <w:r w:rsidRPr="00774E32">
        <w:rPr>
          <w:sz w:val="28"/>
          <w:szCs w:val="28"/>
        </w:rPr>
        <w:t xml:space="preserve"> муниципального района, его комитетов, комиссий и рабочих групп, засе</w:t>
      </w:r>
      <w:r w:rsidR="00C029B7" w:rsidRPr="00774E32">
        <w:rPr>
          <w:sz w:val="28"/>
          <w:szCs w:val="28"/>
        </w:rPr>
        <w:t>даниях администрации Добровского</w:t>
      </w:r>
      <w:r w:rsidRPr="00774E32">
        <w:rPr>
          <w:sz w:val="28"/>
          <w:szCs w:val="28"/>
        </w:rPr>
        <w:t xml:space="preserve"> муниципального района, и в заседаниях иных органов местного самоуправления. </w:t>
      </w:r>
    </w:p>
    <w:p w:rsidR="00060FED" w:rsidRPr="00774E32" w:rsidRDefault="00210575" w:rsidP="002105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60FED" w:rsidRDefault="002E2751" w:rsidP="000910A5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74E32">
        <w:rPr>
          <w:rFonts w:ascii="Times New Roman" w:hAnsi="Times New Roman" w:cs="Times New Roman"/>
          <w:sz w:val="28"/>
          <w:szCs w:val="28"/>
        </w:rPr>
        <w:t>Статья 16</w:t>
      </w:r>
      <w:r w:rsidR="00060FED" w:rsidRPr="00774E32">
        <w:rPr>
          <w:rFonts w:ascii="Times New Roman" w:hAnsi="Times New Roman" w:cs="Times New Roman"/>
          <w:sz w:val="28"/>
          <w:szCs w:val="28"/>
        </w:rPr>
        <w:t>. Представление информации Контрольно-счетной комиссии</w:t>
      </w:r>
    </w:p>
    <w:p w:rsidR="002E2751" w:rsidRPr="007B0A19" w:rsidRDefault="002E2751" w:rsidP="00210575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B0A19" w:rsidRDefault="00FD5B91" w:rsidP="00FD5B91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7B0A19" w:rsidRPr="007B0A19">
        <w:rPr>
          <w:rFonts w:ascii="Times New Roman" w:hAnsi="Times New Roman" w:cs="Times New Roman"/>
          <w:sz w:val="28"/>
          <w:szCs w:val="28"/>
        </w:rPr>
        <w:t>Органы местного самоуправления и муниципальные органы, организации, в отношении которых Контрольно-счетная комиссия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обязаны представлять в Контрольно-</w:t>
      </w:r>
      <w:r w:rsidR="00BE2B26">
        <w:rPr>
          <w:rFonts w:ascii="Times New Roman" w:hAnsi="Times New Roman" w:cs="Times New Roman"/>
          <w:sz w:val="28"/>
          <w:szCs w:val="28"/>
        </w:rPr>
        <w:t>счетную комиссию по ее  запросу</w:t>
      </w:r>
      <w:r w:rsidR="007B0A19" w:rsidRPr="007B0A19">
        <w:rPr>
          <w:rFonts w:ascii="Times New Roman" w:hAnsi="Times New Roman" w:cs="Times New Roman"/>
          <w:sz w:val="28"/>
          <w:szCs w:val="28"/>
        </w:rPr>
        <w:t xml:space="preserve"> информацию, документы и материалы, необходимые для проведения контрольных и экспертно-аналитических мероприятий</w:t>
      </w:r>
      <w:r w:rsidR="001A53F4">
        <w:rPr>
          <w:rFonts w:ascii="Times New Roman" w:hAnsi="Times New Roman" w:cs="Times New Roman"/>
          <w:sz w:val="28"/>
          <w:szCs w:val="28"/>
        </w:rPr>
        <w:t xml:space="preserve"> в сроки указанные в запросах или установленные  действующим законодательством.</w:t>
      </w:r>
    </w:p>
    <w:p w:rsidR="00FD5B91" w:rsidRDefault="00FD5B91" w:rsidP="00FD5B91">
      <w:pPr>
        <w:pStyle w:val="ConsPlusNormal"/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FE471F">
        <w:rPr>
          <w:rFonts w:ascii="Times New Roman" w:hAnsi="Times New Roman" w:cs="Times New Roman"/>
          <w:sz w:val="28"/>
          <w:szCs w:val="28"/>
        </w:rPr>
        <w:t>2.Порядок направления запросов, указанных в п.1 настоящей статьи, определяется муниципальными правовыми актами и Регламентом Контрольно-счетной комиссии.</w:t>
      </w:r>
    </w:p>
    <w:p w:rsidR="00060FED" w:rsidRPr="00774E32" w:rsidRDefault="00FD5B91" w:rsidP="00FD5B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="00060FED" w:rsidRPr="00774E32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 органами и о</w:t>
      </w:r>
      <w:r>
        <w:rPr>
          <w:rFonts w:ascii="Times New Roman" w:hAnsi="Times New Roman" w:cs="Times New Roman"/>
          <w:sz w:val="28"/>
          <w:szCs w:val="28"/>
        </w:rPr>
        <w:t>рганизациями, указанными в пункте</w:t>
      </w:r>
      <w:r w:rsidR="00060FED" w:rsidRPr="00774E32">
        <w:rPr>
          <w:rFonts w:ascii="Times New Roman" w:hAnsi="Times New Roman" w:cs="Times New Roman"/>
          <w:sz w:val="28"/>
          <w:szCs w:val="28"/>
        </w:rPr>
        <w:t xml:space="preserve"> 1 настоящей статьи в Контрольно-счетную комиссию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действующим законодательством.</w:t>
      </w:r>
    </w:p>
    <w:p w:rsidR="00060FED" w:rsidRDefault="00FD5B91" w:rsidP="002105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60FED" w:rsidRPr="00774E32">
        <w:rPr>
          <w:rFonts w:ascii="Times New Roman" w:hAnsi="Times New Roman" w:cs="Times New Roman"/>
          <w:sz w:val="28"/>
          <w:szCs w:val="28"/>
        </w:rPr>
        <w:t>. При осуществлении внешнего муниципального финансового контроля Контрольно-счетной комиссии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0910A5" w:rsidRDefault="000910A5" w:rsidP="002105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910A5" w:rsidRPr="00774E32" w:rsidRDefault="000910A5" w:rsidP="002105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60FED" w:rsidRPr="00774E32" w:rsidRDefault="00060FED" w:rsidP="002105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FED" w:rsidRPr="00774E32" w:rsidRDefault="002E2751" w:rsidP="00210575">
      <w:pPr>
        <w:jc w:val="center"/>
        <w:rPr>
          <w:b/>
          <w:sz w:val="28"/>
          <w:szCs w:val="28"/>
        </w:rPr>
      </w:pPr>
      <w:r w:rsidRPr="00774E32">
        <w:rPr>
          <w:b/>
          <w:sz w:val="28"/>
          <w:szCs w:val="28"/>
        </w:rPr>
        <w:t>Статья 17</w:t>
      </w:r>
      <w:r w:rsidR="00060FED" w:rsidRPr="00774E32">
        <w:rPr>
          <w:b/>
          <w:sz w:val="28"/>
          <w:szCs w:val="28"/>
        </w:rPr>
        <w:t>. Представления и предписания Контрольно-счетной комиссии</w:t>
      </w:r>
    </w:p>
    <w:p w:rsidR="000A5CC8" w:rsidRPr="00774E32" w:rsidRDefault="000A5CC8" w:rsidP="00210575">
      <w:pPr>
        <w:jc w:val="center"/>
        <w:rPr>
          <w:b/>
          <w:sz w:val="28"/>
          <w:szCs w:val="28"/>
        </w:rPr>
      </w:pPr>
    </w:p>
    <w:p w:rsidR="00060FED" w:rsidRPr="00774E32" w:rsidRDefault="00060FED" w:rsidP="0021057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74E32">
        <w:rPr>
          <w:rFonts w:ascii="Times New Roman" w:hAnsi="Times New Roman"/>
          <w:sz w:val="28"/>
          <w:szCs w:val="28"/>
        </w:rPr>
        <w:t xml:space="preserve">1. Контрольно-счетная комиссия по результатам проведения контрольных мероприятий вправе вносить в органы местного </w:t>
      </w:r>
      <w:r w:rsidR="000141D8">
        <w:rPr>
          <w:rFonts w:ascii="Times New Roman" w:hAnsi="Times New Roman"/>
          <w:sz w:val="28"/>
          <w:szCs w:val="28"/>
        </w:rPr>
        <w:t>самоуправления и муниципальные органы,</w:t>
      </w:r>
      <w:r w:rsidRPr="00774E32">
        <w:rPr>
          <w:rFonts w:ascii="Times New Roman" w:hAnsi="Times New Roman"/>
          <w:sz w:val="28"/>
          <w:szCs w:val="28"/>
        </w:rPr>
        <w:t xml:space="preserve"> проверяемые органы и организации и их должностным лицам представления для  принятия мер по устранению выявленных</w:t>
      </w:r>
      <w:r w:rsidR="000141D8">
        <w:rPr>
          <w:rFonts w:ascii="Times New Roman" w:hAnsi="Times New Roman"/>
          <w:sz w:val="28"/>
          <w:szCs w:val="28"/>
        </w:rPr>
        <w:t xml:space="preserve"> бюджетных и иных</w:t>
      </w:r>
      <w:r w:rsidRPr="00774E32">
        <w:rPr>
          <w:rFonts w:ascii="Times New Roman" w:hAnsi="Times New Roman"/>
          <w:sz w:val="28"/>
          <w:szCs w:val="28"/>
        </w:rPr>
        <w:t xml:space="preserve"> нарушений и недостатков, предотвращению нанес</w:t>
      </w:r>
      <w:r w:rsidR="000141D8">
        <w:rPr>
          <w:rFonts w:ascii="Times New Roman" w:hAnsi="Times New Roman"/>
          <w:sz w:val="28"/>
          <w:szCs w:val="28"/>
        </w:rPr>
        <w:t>ения материального ущерба муниципальному образованию</w:t>
      </w:r>
      <w:r w:rsidRPr="00774E32">
        <w:rPr>
          <w:rFonts w:ascii="Times New Roman" w:hAnsi="Times New Roman"/>
          <w:sz w:val="28"/>
          <w:szCs w:val="28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060FED" w:rsidRPr="00774E32" w:rsidRDefault="000141D8" w:rsidP="0021057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60FED" w:rsidRPr="00774E32">
        <w:rPr>
          <w:rFonts w:ascii="Times New Roman" w:hAnsi="Times New Roman"/>
          <w:sz w:val="28"/>
          <w:szCs w:val="28"/>
        </w:rPr>
        <w:t>Представление Контрольно-счетной комиссии подписывается председате</w:t>
      </w:r>
      <w:r>
        <w:rPr>
          <w:rFonts w:ascii="Times New Roman" w:hAnsi="Times New Roman"/>
          <w:sz w:val="28"/>
          <w:szCs w:val="28"/>
        </w:rPr>
        <w:t>лем Контрольно-счетной комиссии либо его заместителем</w:t>
      </w:r>
      <w:r w:rsidR="000910A5">
        <w:rPr>
          <w:rFonts w:ascii="Times New Roman" w:hAnsi="Times New Roman"/>
          <w:sz w:val="28"/>
          <w:szCs w:val="28"/>
        </w:rPr>
        <w:t>.</w:t>
      </w:r>
    </w:p>
    <w:p w:rsidR="00060FED" w:rsidRPr="00774E32" w:rsidRDefault="000141D8" w:rsidP="0021057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60FED" w:rsidRPr="00774E32"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7874B0">
        <w:rPr>
          <w:rFonts w:ascii="Times New Roman" w:hAnsi="Times New Roman"/>
          <w:sz w:val="28"/>
          <w:szCs w:val="28"/>
        </w:rPr>
        <w:t>, их структурные подразделения иные организации</w:t>
      </w:r>
      <w:r w:rsidR="00060FED" w:rsidRPr="00774E32">
        <w:rPr>
          <w:rFonts w:ascii="Times New Roman" w:hAnsi="Times New Roman"/>
          <w:sz w:val="28"/>
          <w:szCs w:val="28"/>
        </w:rPr>
        <w:t xml:space="preserve"> в указанный в представлении срок или, если срок не указан, в течение 30 дней со дня его получения обязаны уведомить в письменной форме Контрольно-счетную комиссию о принятых по результатам выполнения представления решениях и мерах.</w:t>
      </w:r>
    </w:p>
    <w:p w:rsidR="00060FED" w:rsidRPr="00774E32" w:rsidRDefault="00060FED" w:rsidP="0021057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74E32">
        <w:rPr>
          <w:rFonts w:ascii="Times New Roman" w:hAnsi="Times New Roman"/>
          <w:sz w:val="28"/>
          <w:szCs w:val="28"/>
        </w:rPr>
        <w:t xml:space="preserve">        4. Срок выполнения представления может быть продлен по решению Контрольно-счетной комиссии, но не более одного раза.</w:t>
      </w:r>
    </w:p>
    <w:p w:rsidR="00060FED" w:rsidRPr="00774E32" w:rsidRDefault="00060FED" w:rsidP="0021057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74E32">
        <w:rPr>
          <w:rFonts w:ascii="Times New Roman" w:hAnsi="Times New Roman"/>
          <w:sz w:val="28"/>
          <w:szCs w:val="28"/>
        </w:rPr>
        <w:t xml:space="preserve">5. В случае выявления нарушений, требующих безотлагательных мер по их пресечению и предупреждению, невыполнения представлений Контрольно-счетной комиссии, а также в случае воспрепятствования проведению должностным лицом Контрольно-счетной комиссии контрольных мероприятий Контрольно-счетная комиссия направляет в </w:t>
      </w:r>
      <w:r w:rsidRPr="00774E32">
        <w:rPr>
          <w:rFonts w:ascii="Times New Roman" w:hAnsi="Times New Roman"/>
          <w:sz w:val="28"/>
          <w:szCs w:val="28"/>
        </w:rPr>
        <w:lastRenderedPageBreak/>
        <w:t>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986895" w:rsidRPr="00774E32" w:rsidRDefault="00060FED" w:rsidP="0021057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74E32">
        <w:rPr>
          <w:rFonts w:ascii="Times New Roman" w:hAnsi="Times New Roman"/>
          <w:sz w:val="28"/>
          <w:szCs w:val="28"/>
        </w:rPr>
        <w:t xml:space="preserve">6. Предписание Контрольно-счетной комиссии должно содержать указание на конкретные допущенные нарушения и конкретные основания вынесения предписания. </w:t>
      </w:r>
      <w:r w:rsidR="00986895" w:rsidRPr="00774E32">
        <w:rPr>
          <w:rFonts w:ascii="Times New Roman" w:hAnsi="Times New Roman"/>
          <w:sz w:val="28"/>
          <w:szCs w:val="28"/>
        </w:rPr>
        <w:t xml:space="preserve">  </w:t>
      </w:r>
    </w:p>
    <w:p w:rsidR="00060FED" w:rsidRPr="00774E32" w:rsidRDefault="00223789" w:rsidP="0098689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7.</w:t>
      </w:r>
      <w:r w:rsidR="00060FED" w:rsidRPr="00774E32">
        <w:rPr>
          <w:rFonts w:ascii="Times New Roman" w:hAnsi="Times New Roman"/>
          <w:sz w:val="28"/>
          <w:szCs w:val="28"/>
        </w:rPr>
        <w:t>Предписание Контрольно-счетной комиссии подписывается председате</w:t>
      </w:r>
      <w:r>
        <w:rPr>
          <w:rFonts w:ascii="Times New Roman" w:hAnsi="Times New Roman"/>
          <w:sz w:val="28"/>
          <w:szCs w:val="28"/>
        </w:rPr>
        <w:t>лем Контрольно-счетной комиссии либо его заместителем.</w:t>
      </w:r>
    </w:p>
    <w:p w:rsidR="00986895" w:rsidRPr="00774E32" w:rsidRDefault="00986895" w:rsidP="0021057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74E32">
        <w:rPr>
          <w:rFonts w:ascii="Times New Roman" w:hAnsi="Times New Roman"/>
          <w:sz w:val="28"/>
          <w:szCs w:val="28"/>
        </w:rPr>
        <w:t>8</w:t>
      </w:r>
      <w:r w:rsidR="00060FED" w:rsidRPr="00774E32">
        <w:rPr>
          <w:rFonts w:ascii="Times New Roman" w:hAnsi="Times New Roman"/>
          <w:sz w:val="28"/>
          <w:szCs w:val="28"/>
        </w:rPr>
        <w:t xml:space="preserve">. Предписание Контрольно-счетной комиссии должно быть исполнено в установленные в нем сроки. </w:t>
      </w:r>
    </w:p>
    <w:p w:rsidR="00060FED" w:rsidRPr="00774E32" w:rsidRDefault="00986895" w:rsidP="0021057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74E32">
        <w:rPr>
          <w:rFonts w:ascii="Times New Roman" w:hAnsi="Times New Roman"/>
          <w:sz w:val="28"/>
          <w:szCs w:val="28"/>
        </w:rPr>
        <w:t xml:space="preserve">9. </w:t>
      </w:r>
      <w:r w:rsidR="00060FED" w:rsidRPr="00774E32">
        <w:rPr>
          <w:rFonts w:ascii="Times New Roman" w:hAnsi="Times New Roman"/>
          <w:sz w:val="28"/>
          <w:szCs w:val="28"/>
        </w:rPr>
        <w:t>Срок выполнения предписания может быть продлен по решению Контрольно-счетной комиссии, но не более одного раза.</w:t>
      </w:r>
    </w:p>
    <w:p w:rsidR="00060FED" w:rsidRPr="00774E32" w:rsidRDefault="00986895" w:rsidP="0021057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74E32">
        <w:rPr>
          <w:rFonts w:ascii="Times New Roman" w:hAnsi="Times New Roman"/>
          <w:sz w:val="28"/>
          <w:szCs w:val="28"/>
        </w:rPr>
        <w:t>10</w:t>
      </w:r>
      <w:r w:rsidR="008E3412">
        <w:rPr>
          <w:rFonts w:ascii="Times New Roman" w:hAnsi="Times New Roman"/>
          <w:sz w:val="28"/>
          <w:szCs w:val="28"/>
        </w:rPr>
        <w:t>.Невыполнение представления или предписания</w:t>
      </w:r>
      <w:r w:rsidR="00060FED" w:rsidRPr="00774E32">
        <w:rPr>
          <w:rFonts w:ascii="Times New Roman" w:hAnsi="Times New Roman"/>
          <w:sz w:val="28"/>
          <w:szCs w:val="28"/>
        </w:rPr>
        <w:t xml:space="preserve"> Контрольно-счетной комиссии влечет за собой ответственность, установленную законодательством Российской Федерации и</w:t>
      </w:r>
      <w:r w:rsidRPr="00774E32">
        <w:rPr>
          <w:rFonts w:ascii="Times New Roman" w:hAnsi="Times New Roman"/>
          <w:sz w:val="28"/>
          <w:szCs w:val="28"/>
        </w:rPr>
        <w:t xml:space="preserve"> (или)</w:t>
      </w:r>
      <w:r w:rsidR="00060FED" w:rsidRPr="00774E32">
        <w:rPr>
          <w:rFonts w:ascii="Times New Roman" w:hAnsi="Times New Roman"/>
          <w:sz w:val="28"/>
          <w:szCs w:val="28"/>
        </w:rPr>
        <w:t xml:space="preserve"> законодательством Липецкой области.</w:t>
      </w:r>
    </w:p>
    <w:p w:rsidR="00060FED" w:rsidRPr="00774E32" w:rsidRDefault="00060FED" w:rsidP="0021057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74E32">
        <w:rPr>
          <w:rFonts w:ascii="Times New Roman" w:hAnsi="Times New Roman"/>
          <w:sz w:val="28"/>
          <w:szCs w:val="28"/>
        </w:rPr>
        <w:t>9. В случае если при проведении контрольных мероприятий выявлены факты незаконного использования средств бюджета района, в которых усматриваются признаки преступления или коррупционного правонарушения, Контрольно-счетная комиссия в установленном порядке незамедлительно передает материалы контрольных мероприят</w:t>
      </w:r>
      <w:r w:rsidR="008E3412">
        <w:rPr>
          <w:rFonts w:ascii="Times New Roman" w:hAnsi="Times New Roman"/>
          <w:sz w:val="28"/>
          <w:szCs w:val="28"/>
        </w:rPr>
        <w:t>ий в правоохранительные органы.</w:t>
      </w:r>
    </w:p>
    <w:p w:rsidR="00060FED" w:rsidRDefault="00060FED" w:rsidP="002105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0FED" w:rsidRPr="00774E32" w:rsidRDefault="002E2751" w:rsidP="0021057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74E32">
        <w:rPr>
          <w:rFonts w:ascii="Times New Roman" w:hAnsi="Times New Roman"/>
          <w:b/>
          <w:sz w:val="28"/>
          <w:szCs w:val="28"/>
        </w:rPr>
        <w:t>Статья 18</w:t>
      </w:r>
      <w:r w:rsidR="00060FED" w:rsidRPr="00774E32">
        <w:rPr>
          <w:rFonts w:ascii="Times New Roman" w:hAnsi="Times New Roman"/>
          <w:b/>
          <w:sz w:val="28"/>
          <w:szCs w:val="28"/>
        </w:rPr>
        <w:t>. Гарантии прав проверяемых органов и организаций</w:t>
      </w:r>
    </w:p>
    <w:p w:rsidR="00060FED" w:rsidRPr="00774E32" w:rsidRDefault="00060FED" w:rsidP="0021057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60FED" w:rsidRPr="00774E32" w:rsidRDefault="00060FED" w:rsidP="0021057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74E32">
        <w:rPr>
          <w:rFonts w:ascii="Times New Roman" w:hAnsi="Times New Roman"/>
          <w:sz w:val="28"/>
          <w:szCs w:val="28"/>
        </w:rPr>
        <w:t>1. Акты, составленные Контрольно-счетной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Липецкой области, прилагаются к актам и в дальнейшем являются их неотъемлемой частью.</w:t>
      </w:r>
    </w:p>
    <w:p w:rsidR="00060FED" w:rsidRPr="00774E32" w:rsidRDefault="00060FED" w:rsidP="0021057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74E32">
        <w:rPr>
          <w:rFonts w:ascii="Times New Roman" w:hAnsi="Times New Roman"/>
          <w:sz w:val="28"/>
          <w:szCs w:val="28"/>
        </w:rPr>
        <w:t>2. Проверяемые органы и организации и их должностные лица вправе обратиться с жалобой на действия (бездействие) Контрольно-счетной комиссии в Совет депутатов Добровского муниципального района.</w:t>
      </w:r>
    </w:p>
    <w:p w:rsidR="00060FED" w:rsidRPr="00774E32" w:rsidRDefault="00060FED" w:rsidP="0021057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0FED" w:rsidRPr="00774E32" w:rsidRDefault="00986895" w:rsidP="0021057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74E32">
        <w:rPr>
          <w:rFonts w:ascii="Times New Roman" w:hAnsi="Times New Roman"/>
          <w:b/>
          <w:sz w:val="28"/>
          <w:szCs w:val="28"/>
        </w:rPr>
        <w:t>Статья 19</w:t>
      </w:r>
      <w:r w:rsidR="00060FED" w:rsidRPr="00774E32">
        <w:rPr>
          <w:rFonts w:ascii="Times New Roman" w:hAnsi="Times New Roman"/>
          <w:b/>
          <w:sz w:val="28"/>
          <w:szCs w:val="28"/>
        </w:rPr>
        <w:t>. Взаимодействие Контрольно-счетной комиссии</w:t>
      </w:r>
      <w:r w:rsidRPr="00774E32">
        <w:rPr>
          <w:rFonts w:ascii="Times New Roman" w:hAnsi="Times New Roman"/>
          <w:b/>
          <w:sz w:val="28"/>
          <w:szCs w:val="28"/>
        </w:rPr>
        <w:t xml:space="preserve"> с государственными и муниципальными органами</w:t>
      </w:r>
    </w:p>
    <w:p w:rsidR="000A5CC8" w:rsidRPr="00774E32" w:rsidRDefault="000A5CC8" w:rsidP="00210575">
      <w:pPr>
        <w:pStyle w:val="a7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060FED" w:rsidRPr="00774E32" w:rsidRDefault="00A50E75" w:rsidP="0021057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60FED" w:rsidRPr="00774E32">
        <w:rPr>
          <w:rFonts w:ascii="Times New Roman" w:hAnsi="Times New Roman"/>
          <w:sz w:val="28"/>
          <w:szCs w:val="28"/>
        </w:rPr>
        <w:t>При осуществлении своей деятельности Контрольно-счетная комиссия впра</w:t>
      </w:r>
      <w:r w:rsidR="00986895" w:rsidRPr="00774E32">
        <w:rPr>
          <w:rFonts w:ascii="Times New Roman" w:hAnsi="Times New Roman"/>
          <w:sz w:val="28"/>
          <w:szCs w:val="28"/>
        </w:rPr>
        <w:t>ве взаимодействовать</w:t>
      </w:r>
      <w:r w:rsidR="000141D8">
        <w:rPr>
          <w:rFonts w:ascii="Times New Roman" w:hAnsi="Times New Roman"/>
          <w:sz w:val="28"/>
          <w:szCs w:val="28"/>
        </w:rPr>
        <w:t xml:space="preserve"> со С</w:t>
      </w:r>
      <w:r>
        <w:rPr>
          <w:rFonts w:ascii="Times New Roman" w:hAnsi="Times New Roman"/>
          <w:sz w:val="28"/>
          <w:szCs w:val="28"/>
        </w:rPr>
        <w:t>четной палатой Липецкой области и</w:t>
      </w:r>
      <w:r w:rsidR="00060FED" w:rsidRPr="00774E32">
        <w:rPr>
          <w:rFonts w:ascii="Times New Roman" w:hAnsi="Times New Roman"/>
          <w:sz w:val="28"/>
          <w:szCs w:val="28"/>
        </w:rPr>
        <w:t xml:space="preserve">  контрольно-счетными органами муниципальных образований Липецкой области,</w:t>
      </w:r>
      <w:r>
        <w:rPr>
          <w:rFonts w:ascii="Times New Roman" w:hAnsi="Times New Roman"/>
          <w:sz w:val="28"/>
          <w:szCs w:val="28"/>
        </w:rPr>
        <w:t xml:space="preserve"> с контрольно-счетными органами других субъектов Российской Федерации и  муниципальных образований,</w:t>
      </w:r>
      <w:r w:rsidR="00060FED" w:rsidRPr="00774E32">
        <w:rPr>
          <w:rFonts w:ascii="Times New Roman" w:hAnsi="Times New Roman"/>
          <w:sz w:val="28"/>
          <w:szCs w:val="28"/>
        </w:rPr>
        <w:t xml:space="preserve">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</w:t>
      </w:r>
      <w:r w:rsidR="00060FED" w:rsidRPr="00774E32">
        <w:rPr>
          <w:rFonts w:ascii="Times New Roman" w:hAnsi="Times New Roman"/>
          <w:sz w:val="28"/>
          <w:szCs w:val="28"/>
        </w:rPr>
        <w:lastRenderedPageBreak/>
        <w:t>образований. Контрольно-счетная комиссия вправе заключать с ними соглашения о сотрудничестве и взаимодействии.</w:t>
      </w:r>
    </w:p>
    <w:p w:rsidR="00060FED" w:rsidRPr="00774E32" w:rsidRDefault="00A50E75" w:rsidP="00210575">
      <w:pPr>
        <w:pStyle w:val="a7"/>
        <w:ind w:firstLine="708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60FED" w:rsidRPr="00774E32">
        <w:rPr>
          <w:rFonts w:ascii="Times New Roman" w:hAnsi="Times New Roman"/>
          <w:sz w:val="28"/>
          <w:szCs w:val="28"/>
        </w:rPr>
        <w:t>Контрольно-счетная комиссия вправе вступать в объединения (ассоциации) контрольно-счетных органов Липецкой области.</w:t>
      </w:r>
      <w:r w:rsidR="00060FED" w:rsidRPr="00774E32">
        <w:rPr>
          <w:rFonts w:ascii="Times New Roman" w:hAnsi="Times New Roman"/>
          <w:color w:val="C0504D" w:themeColor="accent2"/>
          <w:sz w:val="28"/>
          <w:szCs w:val="28"/>
        </w:rPr>
        <w:t xml:space="preserve"> </w:t>
      </w:r>
    </w:p>
    <w:p w:rsidR="00060FED" w:rsidRPr="00774E32" w:rsidRDefault="00A50E75" w:rsidP="0021057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60FED" w:rsidRPr="00774E32">
        <w:rPr>
          <w:rFonts w:ascii="Times New Roman" w:hAnsi="Times New Roman"/>
          <w:sz w:val="28"/>
          <w:szCs w:val="28"/>
        </w:rPr>
        <w:t>Контрольно-счетная комиссия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060FED" w:rsidRPr="00774E32" w:rsidRDefault="000141D8" w:rsidP="0021057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60FED" w:rsidRPr="00774E32">
        <w:rPr>
          <w:rFonts w:ascii="Times New Roman" w:hAnsi="Times New Roman"/>
          <w:sz w:val="28"/>
          <w:szCs w:val="28"/>
        </w:rPr>
        <w:t>В целях координации своей деятельности Контрольно-счетная комиссия и иные органы местного самоуправления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060FED" w:rsidRPr="00774E32" w:rsidRDefault="000141D8" w:rsidP="0021057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60FED" w:rsidRPr="00774E32">
        <w:rPr>
          <w:rFonts w:ascii="Times New Roman" w:hAnsi="Times New Roman"/>
          <w:sz w:val="28"/>
          <w:szCs w:val="28"/>
        </w:rPr>
        <w:t>Контрольно-счетная ком</w:t>
      </w:r>
      <w:r w:rsidR="0017420A" w:rsidRPr="00774E32">
        <w:rPr>
          <w:rFonts w:ascii="Times New Roman" w:hAnsi="Times New Roman"/>
          <w:sz w:val="28"/>
          <w:szCs w:val="28"/>
        </w:rPr>
        <w:t xml:space="preserve">иссия по письменному обращению Контрольно-счетной палаты Липецкой области </w:t>
      </w:r>
      <w:r w:rsidR="00060FED" w:rsidRPr="00774E32">
        <w:rPr>
          <w:rFonts w:ascii="Times New Roman" w:hAnsi="Times New Roman"/>
          <w:sz w:val="28"/>
          <w:szCs w:val="28"/>
        </w:rPr>
        <w:t xml:space="preserve"> может пр</w:t>
      </w:r>
      <w:r w:rsidR="0017420A" w:rsidRPr="00774E32">
        <w:rPr>
          <w:rFonts w:ascii="Times New Roman" w:hAnsi="Times New Roman"/>
          <w:sz w:val="28"/>
          <w:szCs w:val="28"/>
        </w:rPr>
        <w:t>инимать участие в проводимых совместных</w:t>
      </w:r>
      <w:r w:rsidR="00060FED" w:rsidRPr="00774E32">
        <w:rPr>
          <w:rFonts w:ascii="Times New Roman" w:hAnsi="Times New Roman"/>
          <w:sz w:val="28"/>
          <w:szCs w:val="28"/>
        </w:rPr>
        <w:t xml:space="preserve"> контрольных и экспертно-аналитических мероприятиях.</w:t>
      </w:r>
    </w:p>
    <w:p w:rsidR="00060FED" w:rsidRPr="00774E32" w:rsidRDefault="000141D8" w:rsidP="0021057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6.</w:t>
      </w:r>
      <w:r w:rsidR="00060FED" w:rsidRPr="00774E32">
        <w:rPr>
          <w:rFonts w:ascii="Times New Roman" w:hAnsi="Times New Roman"/>
          <w:sz w:val="28"/>
          <w:szCs w:val="28"/>
        </w:rPr>
        <w:t>Контрольно-счетная комиссия вправе обратиться в Контрольно-счетную палату Липецкой области по вопросам осуществления Контрольно-счетной палатой Липецкой области анализа деятельности Контрольно-счетной комиссии и получения рекомендаций по повышению эффективности ее работы.</w:t>
      </w:r>
    </w:p>
    <w:p w:rsidR="00060FED" w:rsidRPr="00774E32" w:rsidRDefault="00060FED" w:rsidP="00210575">
      <w:pPr>
        <w:pStyle w:val="a7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060FED" w:rsidRPr="00774E32" w:rsidRDefault="00060FED" w:rsidP="0021057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74E32">
        <w:rPr>
          <w:rFonts w:ascii="Times New Roman" w:hAnsi="Times New Roman"/>
          <w:b/>
          <w:sz w:val="28"/>
          <w:szCs w:val="28"/>
        </w:rPr>
        <w:t>Статья 20. Обеспечение доступа к информации о деятельности</w:t>
      </w:r>
    </w:p>
    <w:p w:rsidR="00060FED" w:rsidRPr="00774E32" w:rsidRDefault="00060FED" w:rsidP="0021057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74E32">
        <w:rPr>
          <w:rFonts w:ascii="Times New Roman" w:hAnsi="Times New Roman"/>
          <w:b/>
          <w:sz w:val="28"/>
          <w:szCs w:val="28"/>
        </w:rPr>
        <w:t>Контрольно-счетной комиссии</w:t>
      </w:r>
    </w:p>
    <w:p w:rsidR="00060FED" w:rsidRPr="00774E32" w:rsidRDefault="00060FED" w:rsidP="0021057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60FED" w:rsidRPr="00774E32" w:rsidRDefault="00060FED" w:rsidP="0021057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74E32">
        <w:rPr>
          <w:rFonts w:ascii="Times New Roman" w:hAnsi="Times New Roman"/>
          <w:sz w:val="28"/>
          <w:szCs w:val="28"/>
        </w:rPr>
        <w:t>1. Контрольно-счетная комиссия в целях обеспечения доступа к информации о своей деятельности размещает на официальном сайте Совета депутатов</w:t>
      </w:r>
      <w:r w:rsidR="00C029B7" w:rsidRPr="00774E32">
        <w:rPr>
          <w:rFonts w:ascii="Times New Roman" w:hAnsi="Times New Roman"/>
          <w:sz w:val="28"/>
          <w:szCs w:val="28"/>
        </w:rPr>
        <w:t xml:space="preserve"> Добровского муниципального района </w:t>
      </w:r>
      <w:r w:rsidRPr="00774E3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(далее - сеть Интернет) информацию о проведенных контрольных и экспертно-аналитических мероприятиях.</w:t>
      </w:r>
    </w:p>
    <w:p w:rsidR="00060FED" w:rsidRPr="00774E32" w:rsidRDefault="00060FED" w:rsidP="0021057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74E32">
        <w:rPr>
          <w:rFonts w:ascii="Times New Roman" w:hAnsi="Times New Roman"/>
          <w:sz w:val="28"/>
          <w:szCs w:val="28"/>
        </w:rPr>
        <w:t>2. Контрольно-счетная комиссия подготавливает годовой отчет о своей деятельности, который до 01 апреля текущего года, следующего за отчетным, направляется на рассмо</w:t>
      </w:r>
      <w:r w:rsidR="0017420A" w:rsidRPr="00774E32">
        <w:rPr>
          <w:rFonts w:ascii="Times New Roman" w:hAnsi="Times New Roman"/>
          <w:sz w:val="28"/>
          <w:szCs w:val="28"/>
        </w:rPr>
        <w:t>трение в Совет депутатов Добровского муниципального района.</w:t>
      </w:r>
    </w:p>
    <w:p w:rsidR="00060FED" w:rsidRPr="00774E32" w:rsidRDefault="00A50E75" w:rsidP="0021057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60FED" w:rsidRPr="00774E32">
        <w:rPr>
          <w:rFonts w:ascii="Times New Roman" w:hAnsi="Times New Roman"/>
          <w:sz w:val="28"/>
          <w:szCs w:val="28"/>
        </w:rPr>
        <w:t>Годовой отчет о деятельности Контрольно-счетной комиссии опубликовывается в средствах массовой информации или размещается в сети Интернет только после его</w:t>
      </w:r>
      <w:r w:rsidR="00C029B7" w:rsidRPr="00774E32">
        <w:rPr>
          <w:rFonts w:ascii="Times New Roman" w:hAnsi="Times New Roman"/>
          <w:sz w:val="28"/>
          <w:szCs w:val="28"/>
        </w:rPr>
        <w:t xml:space="preserve"> рассмотрения Советом депутатов Добровского муниципального района.</w:t>
      </w:r>
    </w:p>
    <w:p w:rsidR="00060FED" w:rsidRPr="00774E32" w:rsidRDefault="00060FED" w:rsidP="0021057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74E32">
        <w:rPr>
          <w:rFonts w:ascii="Times New Roman" w:hAnsi="Times New Roman"/>
          <w:sz w:val="28"/>
          <w:szCs w:val="28"/>
        </w:rPr>
        <w:t>3.</w:t>
      </w:r>
      <w:r w:rsidR="00D7515A" w:rsidRPr="00774E32">
        <w:rPr>
          <w:rFonts w:ascii="Times New Roman" w:hAnsi="Times New Roman"/>
          <w:sz w:val="28"/>
          <w:szCs w:val="28"/>
        </w:rPr>
        <w:t>Порядок опубликования</w:t>
      </w:r>
      <w:r w:rsidRPr="00774E32">
        <w:rPr>
          <w:rFonts w:ascii="Times New Roman" w:hAnsi="Times New Roman"/>
          <w:sz w:val="28"/>
          <w:szCs w:val="28"/>
        </w:rPr>
        <w:t xml:space="preserve"> в средствах массовой информации или размещение в сети Интернет информации о деятельности Контрольно-счетной комиссии осуществляется в соответствии с законодательством Российской Федерации, законами Липецкой области, нормативными правовыми актами Совета депутатов Добровского муниципального района и Регламентом Контрольно-счетной комиссии.</w:t>
      </w:r>
    </w:p>
    <w:p w:rsidR="00060FED" w:rsidRPr="00774E32" w:rsidRDefault="00060FED" w:rsidP="0021057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60FED" w:rsidRPr="00774E32" w:rsidRDefault="00060FED" w:rsidP="0021057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74E32">
        <w:rPr>
          <w:rFonts w:ascii="Times New Roman" w:hAnsi="Times New Roman"/>
          <w:b/>
          <w:sz w:val="28"/>
          <w:szCs w:val="28"/>
        </w:rPr>
        <w:t>Статья 21. Финансовое обеспечение деятельности Контрольно-счетной комиссии</w:t>
      </w:r>
    </w:p>
    <w:p w:rsidR="00060FED" w:rsidRPr="00774E32" w:rsidRDefault="000A5CC8" w:rsidP="000A5CC8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74E32">
        <w:rPr>
          <w:rFonts w:ascii="Times New Roman" w:hAnsi="Times New Roman"/>
          <w:sz w:val="28"/>
          <w:szCs w:val="28"/>
        </w:rPr>
        <w:t xml:space="preserve">      1.</w:t>
      </w:r>
      <w:r w:rsidR="00060FED" w:rsidRPr="00774E32">
        <w:rPr>
          <w:rFonts w:ascii="Times New Roman" w:hAnsi="Times New Roman"/>
          <w:sz w:val="28"/>
          <w:szCs w:val="28"/>
        </w:rPr>
        <w:t>Финансовое обеспечение деятельности Контрольно-счетной комиссии осуществляется  за счет средств  бюджета Добровского муниципального района. Финансовое обеспечение деятельности Контрольно-счетной комиссии предусматривается в объеме, позволяющем обеспечить возможность осуществления возложенных на нее полномочий.</w:t>
      </w:r>
    </w:p>
    <w:p w:rsidR="00060FED" w:rsidRPr="00774E32" w:rsidRDefault="00060FED" w:rsidP="0021057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74E32">
        <w:rPr>
          <w:rFonts w:ascii="Times New Roman" w:hAnsi="Times New Roman"/>
          <w:sz w:val="28"/>
          <w:szCs w:val="28"/>
        </w:rPr>
        <w:t xml:space="preserve">    </w:t>
      </w:r>
      <w:r w:rsidRPr="00774E32">
        <w:rPr>
          <w:rFonts w:ascii="Times New Roman" w:eastAsia="Times New Roman" w:hAnsi="Times New Roman"/>
          <w:sz w:val="28"/>
          <w:szCs w:val="28"/>
          <w:lang w:eastAsia="ru-RU"/>
        </w:rPr>
        <w:t xml:space="preserve">    2</w:t>
      </w:r>
      <w:r w:rsidRPr="00774E32">
        <w:rPr>
          <w:rFonts w:ascii="Times New Roman" w:hAnsi="Times New Roman"/>
          <w:sz w:val="28"/>
          <w:szCs w:val="28"/>
        </w:rPr>
        <w:t>. Контроль за использованием Контрольно-счетной комиссией бюджетных средств, муниципального имущества осуществляется на основании правовых актов Совета депутатов Добровского муниципального района.</w:t>
      </w:r>
    </w:p>
    <w:p w:rsidR="00060FED" w:rsidRPr="00774E32" w:rsidRDefault="00060FED" w:rsidP="00210575">
      <w:pPr>
        <w:pStyle w:val="a7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060FED" w:rsidRDefault="00060FED" w:rsidP="0021057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74E32">
        <w:rPr>
          <w:rFonts w:ascii="Times New Roman" w:hAnsi="Times New Roman"/>
          <w:b/>
          <w:sz w:val="28"/>
          <w:szCs w:val="28"/>
        </w:rPr>
        <w:t>Статья 22. Материальное и соц</w:t>
      </w:r>
      <w:r w:rsidR="002D0225" w:rsidRPr="00774E32">
        <w:rPr>
          <w:rFonts w:ascii="Times New Roman" w:hAnsi="Times New Roman"/>
          <w:b/>
          <w:sz w:val="28"/>
          <w:szCs w:val="28"/>
        </w:rPr>
        <w:t>иальное обеспечение должностных лиц</w:t>
      </w:r>
      <w:r w:rsidRPr="00774E32">
        <w:rPr>
          <w:rFonts w:ascii="Times New Roman" w:hAnsi="Times New Roman"/>
          <w:b/>
          <w:sz w:val="28"/>
          <w:szCs w:val="28"/>
        </w:rPr>
        <w:t xml:space="preserve"> Контрольно-счетной комиссии</w:t>
      </w:r>
    </w:p>
    <w:p w:rsidR="003F1625" w:rsidRPr="00774E32" w:rsidRDefault="003F1625" w:rsidP="0021057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60FED" w:rsidRPr="00774E32" w:rsidRDefault="00060FED" w:rsidP="0021057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74E32">
        <w:rPr>
          <w:rFonts w:ascii="Times New Roman" w:hAnsi="Times New Roman"/>
          <w:sz w:val="28"/>
          <w:szCs w:val="28"/>
        </w:rPr>
        <w:t xml:space="preserve">1. Должностным лицам Контрольно-счетной комиссии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Добровского </w:t>
      </w:r>
      <w:r w:rsidR="00D7515A" w:rsidRPr="00774E32">
        <w:rPr>
          <w:rFonts w:ascii="Times New Roman" w:hAnsi="Times New Roman"/>
          <w:sz w:val="28"/>
          <w:szCs w:val="28"/>
        </w:rPr>
        <w:t xml:space="preserve">муниципального </w:t>
      </w:r>
      <w:r w:rsidRPr="00774E32">
        <w:rPr>
          <w:rFonts w:ascii="Times New Roman" w:hAnsi="Times New Roman"/>
          <w:sz w:val="28"/>
          <w:szCs w:val="28"/>
        </w:rPr>
        <w:t>района (в том числе по медицинскому и санаторно-курортному обеспечению, бытовому, транспортному и иным видам обслуживания).</w:t>
      </w:r>
    </w:p>
    <w:p w:rsidR="00060FED" w:rsidRPr="00774E32" w:rsidRDefault="00060FED" w:rsidP="00210575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74E32">
        <w:rPr>
          <w:rFonts w:ascii="Times New Roman" w:hAnsi="Times New Roman"/>
          <w:sz w:val="28"/>
          <w:szCs w:val="28"/>
        </w:rPr>
        <w:t xml:space="preserve">2. Меры по материальному и социальному обеспечению председателя, </w:t>
      </w:r>
      <w:r w:rsidR="008B583E">
        <w:rPr>
          <w:rFonts w:ascii="Times New Roman" w:hAnsi="Times New Roman"/>
          <w:sz w:val="28"/>
          <w:szCs w:val="28"/>
        </w:rPr>
        <w:t>заместителя</w:t>
      </w:r>
      <w:r w:rsidR="00DF0F55">
        <w:rPr>
          <w:rFonts w:ascii="Times New Roman" w:hAnsi="Times New Roman"/>
          <w:sz w:val="28"/>
          <w:szCs w:val="28"/>
        </w:rPr>
        <w:t xml:space="preserve"> председателя,</w:t>
      </w:r>
      <w:r w:rsidR="00AC3835">
        <w:rPr>
          <w:rFonts w:ascii="Times New Roman" w:hAnsi="Times New Roman"/>
          <w:sz w:val="28"/>
          <w:szCs w:val="28"/>
        </w:rPr>
        <w:t xml:space="preserve"> аудиторов,</w:t>
      </w:r>
      <w:r w:rsidR="00DF0F55">
        <w:rPr>
          <w:rFonts w:ascii="Times New Roman" w:hAnsi="Times New Roman"/>
          <w:sz w:val="28"/>
          <w:szCs w:val="28"/>
        </w:rPr>
        <w:t xml:space="preserve"> </w:t>
      </w:r>
      <w:r w:rsidRPr="00774E32">
        <w:rPr>
          <w:rFonts w:ascii="Times New Roman" w:hAnsi="Times New Roman"/>
          <w:sz w:val="28"/>
          <w:szCs w:val="28"/>
        </w:rPr>
        <w:t>инспекторов и иных работников аппарата Контрольно-счетной комиссии устанавливаются муниципальными правовыми актами Добровского муниципального района в соответствии с Федеральным законом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образований, другими федеральными законами и законами Липецкой области Российской Федерации.</w:t>
      </w:r>
    </w:p>
    <w:p w:rsidR="00060FED" w:rsidRPr="00774E32" w:rsidRDefault="00060FED" w:rsidP="00210575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60FED" w:rsidRPr="00774E32" w:rsidRDefault="00814124" w:rsidP="0021057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74E32">
        <w:rPr>
          <w:rFonts w:ascii="Times New Roman" w:hAnsi="Times New Roman"/>
          <w:b/>
          <w:sz w:val="28"/>
          <w:szCs w:val="28"/>
        </w:rPr>
        <w:t>Статья 23</w:t>
      </w:r>
      <w:r w:rsidR="00060FED" w:rsidRPr="00774E32">
        <w:rPr>
          <w:rFonts w:ascii="Times New Roman" w:hAnsi="Times New Roman"/>
          <w:b/>
          <w:sz w:val="28"/>
          <w:szCs w:val="28"/>
        </w:rPr>
        <w:t>. Вступление в силу настоящего Положения</w:t>
      </w:r>
    </w:p>
    <w:p w:rsidR="00060FED" w:rsidRDefault="00C55D03" w:rsidP="00734A2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bookmarkStart w:id="1" w:name="_GoBack"/>
      <w:bookmarkEnd w:id="1"/>
      <w:r w:rsidR="00060FED" w:rsidRPr="00774E32">
        <w:rPr>
          <w:rFonts w:ascii="Times New Roman" w:hAnsi="Times New Roman"/>
          <w:sz w:val="28"/>
          <w:szCs w:val="28"/>
        </w:rPr>
        <w:t>Настоящее Положение вступает в силу со дня его официального опубликования.</w:t>
      </w:r>
    </w:p>
    <w:p w:rsidR="003F1625" w:rsidRDefault="003F1625" w:rsidP="00734A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F1625" w:rsidRDefault="003F1625" w:rsidP="00734A23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F1625" w:rsidRPr="003F1625" w:rsidRDefault="003F1625" w:rsidP="003F1625">
      <w:pPr>
        <w:pStyle w:val="11"/>
        <w:keepNext w:val="0"/>
        <w:rPr>
          <w:b/>
        </w:rPr>
      </w:pPr>
      <w:r w:rsidRPr="003F1625">
        <w:rPr>
          <w:b/>
        </w:rPr>
        <w:t xml:space="preserve">    Глава Добровского муниципального района            </w:t>
      </w:r>
      <w:r>
        <w:rPr>
          <w:b/>
        </w:rPr>
        <w:t xml:space="preserve"> </w:t>
      </w:r>
      <w:r w:rsidRPr="003F1625">
        <w:rPr>
          <w:b/>
        </w:rPr>
        <w:t xml:space="preserve">               А.А.Попов</w:t>
      </w:r>
    </w:p>
    <w:p w:rsidR="003F1625" w:rsidRDefault="003F1625" w:rsidP="003F1625">
      <w:pPr>
        <w:pStyle w:val="110"/>
        <w:keepNext w:val="0"/>
        <w:outlineLvl w:val="9"/>
        <w:rPr>
          <w:sz w:val="24"/>
          <w:szCs w:val="24"/>
        </w:rPr>
      </w:pPr>
    </w:p>
    <w:p w:rsidR="003F1625" w:rsidRDefault="003F1625" w:rsidP="003F1625">
      <w:pPr>
        <w:pStyle w:val="110"/>
        <w:keepNext w:val="0"/>
        <w:outlineLvl w:val="9"/>
        <w:rPr>
          <w:sz w:val="24"/>
          <w:szCs w:val="24"/>
        </w:rPr>
      </w:pPr>
    </w:p>
    <w:p w:rsidR="003F1625" w:rsidRPr="00774E32" w:rsidRDefault="003F1625" w:rsidP="00734A23">
      <w:pPr>
        <w:pStyle w:val="a7"/>
        <w:jc w:val="both"/>
        <w:rPr>
          <w:sz w:val="28"/>
          <w:szCs w:val="28"/>
        </w:rPr>
      </w:pPr>
    </w:p>
    <w:sectPr w:rsidR="003F1625" w:rsidRPr="00774E32" w:rsidSect="003F162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C1DEB"/>
    <w:multiLevelType w:val="multilevel"/>
    <w:tmpl w:val="0F9AC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414BF7"/>
    <w:multiLevelType w:val="hybridMultilevel"/>
    <w:tmpl w:val="1AEE5F9A"/>
    <w:lvl w:ilvl="0" w:tplc="1C94BBF4">
      <w:start w:val="1"/>
      <w:numFmt w:val="decimal"/>
      <w:lvlText w:val="%1."/>
      <w:lvlJc w:val="left"/>
      <w:pPr>
        <w:ind w:left="1530" w:hanging="99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A0C730B"/>
    <w:multiLevelType w:val="hybridMultilevel"/>
    <w:tmpl w:val="AE28DF86"/>
    <w:lvl w:ilvl="0" w:tplc="B12C9B9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C00"/>
    <w:rsid w:val="00005C2A"/>
    <w:rsid w:val="000141D8"/>
    <w:rsid w:val="000243C8"/>
    <w:rsid w:val="000371FB"/>
    <w:rsid w:val="00060FED"/>
    <w:rsid w:val="000664F7"/>
    <w:rsid w:val="000749AE"/>
    <w:rsid w:val="000822A5"/>
    <w:rsid w:val="00085A97"/>
    <w:rsid w:val="000910A5"/>
    <w:rsid w:val="00093A17"/>
    <w:rsid w:val="000A5CC8"/>
    <w:rsid w:val="000B246F"/>
    <w:rsid w:val="000C1673"/>
    <w:rsid w:val="000C7BC1"/>
    <w:rsid w:val="000E50B3"/>
    <w:rsid w:val="000F25CB"/>
    <w:rsid w:val="00104152"/>
    <w:rsid w:val="001442F6"/>
    <w:rsid w:val="00153DA2"/>
    <w:rsid w:val="001723DB"/>
    <w:rsid w:val="001727E0"/>
    <w:rsid w:val="0017420A"/>
    <w:rsid w:val="00174DB2"/>
    <w:rsid w:val="00197FE0"/>
    <w:rsid w:val="001A53F4"/>
    <w:rsid w:val="001C2417"/>
    <w:rsid w:val="001C7548"/>
    <w:rsid w:val="001D6D72"/>
    <w:rsid w:val="001E446B"/>
    <w:rsid w:val="001F130A"/>
    <w:rsid w:val="00200BD0"/>
    <w:rsid w:val="00202DF3"/>
    <w:rsid w:val="00210575"/>
    <w:rsid w:val="00223789"/>
    <w:rsid w:val="0023504C"/>
    <w:rsid w:val="002B409A"/>
    <w:rsid w:val="002D0225"/>
    <w:rsid w:val="002E1F9B"/>
    <w:rsid w:val="002E2751"/>
    <w:rsid w:val="002F4C00"/>
    <w:rsid w:val="00362C06"/>
    <w:rsid w:val="003A7D1C"/>
    <w:rsid w:val="003E0AEA"/>
    <w:rsid w:val="003F1625"/>
    <w:rsid w:val="00401441"/>
    <w:rsid w:val="00405A2D"/>
    <w:rsid w:val="00417891"/>
    <w:rsid w:val="00427778"/>
    <w:rsid w:val="00430128"/>
    <w:rsid w:val="004302EB"/>
    <w:rsid w:val="00435375"/>
    <w:rsid w:val="00443D28"/>
    <w:rsid w:val="00452EB5"/>
    <w:rsid w:val="00476613"/>
    <w:rsid w:val="00476922"/>
    <w:rsid w:val="00480D10"/>
    <w:rsid w:val="004965B4"/>
    <w:rsid w:val="004B776E"/>
    <w:rsid w:val="004B7FBA"/>
    <w:rsid w:val="004F54AC"/>
    <w:rsid w:val="00517993"/>
    <w:rsid w:val="0052243F"/>
    <w:rsid w:val="005456FB"/>
    <w:rsid w:val="00553034"/>
    <w:rsid w:val="00577525"/>
    <w:rsid w:val="00590E17"/>
    <w:rsid w:val="005E1932"/>
    <w:rsid w:val="005F0813"/>
    <w:rsid w:val="006677B9"/>
    <w:rsid w:val="006702EE"/>
    <w:rsid w:val="006732DA"/>
    <w:rsid w:val="006C7E2A"/>
    <w:rsid w:val="006D09A1"/>
    <w:rsid w:val="006D39BA"/>
    <w:rsid w:val="006D5F7C"/>
    <w:rsid w:val="006E2101"/>
    <w:rsid w:val="006E790A"/>
    <w:rsid w:val="006F5011"/>
    <w:rsid w:val="006F7514"/>
    <w:rsid w:val="00701237"/>
    <w:rsid w:val="00734A23"/>
    <w:rsid w:val="00762FC5"/>
    <w:rsid w:val="00774E32"/>
    <w:rsid w:val="00781DC6"/>
    <w:rsid w:val="007874B0"/>
    <w:rsid w:val="00791BA7"/>
    <w:rsid w:val="00795370"/>
    <w:rsid w:val="007B0A19"/>
    <w:rsid w:val="007C3AF7"/>
    <w:rsid w:val="0080046B"/>
    <w:rsid w:val="00814124"/>
    <w:rsid w:val="00815D8B"/>
    <w:rsid w:val="00823793"/>
    <w:rsid w:val="00823F18"/>
    <w:rsid w:val="00844735"/>
    <w:rsid w:val="00862366"/>
    <w:rsid w:val="0088002E"/>
    <w:rsid w:val="008A6F47"/>
    <w:rsid w:val="008B0CC8"/>
    <w:rsid w:val="008B583E"/>
    <w:rsid w:val="008C06C1"/>
    <w:rsid w:val="008C14C4"/>
    <w:rsid w:val="008C6F74"/>
    <w:rsid w:val="008D1359"/>
    <w:rsid w:val="008E3412"/>
    <w:rsid w:val="0090321F"/>
    <w:rsid w:val="00950F0A"/>
    <w:rsid w:val="00956057"/>
    <w:rsid w:val="0097112E"/>
    <w:rsid w:val="00972FB6"/>
    <w:rsid w:val="00986895"/>
    <w:rsid w:val="00987D33"/>
    <w:rsid w:val="009B168E"/>
    <w:rsid w:val="009B6A5C"/>
    <w:rsid w:val="009F3ED8"/>
    <w:rsid w:val="009F5D30"/>
    <w:rsid w:val="00A07C48"/>
    <w:rsid w:val="00A50E75"/>
    <w:rsid w:val="00A54F29"/>
    <w:rsid w:val="00A663D2"/>
    <w:rsid w:val="00A74C7F"/>
    <w:rsid w:val="00A94409"/>
    <w:rsid w:val="00AC3835"/>
    <w:rsid w:val="00B17BFB"/>
    <w:rsid w:val="00BE01E4"/>
    <w:rsid w:val="00BE2B26"/>
    <w:rsid w:val="00BE4705"/>
    <w:rsid w:val="00BE6610"/>
    <w:rsid w:val="00BF7EF2"/>
    <w:rsid w:val="00C029B7"/>
    <w:rsid w:val="00C02A55"/>
    <w:rsid w:val="00C14E37"/>
    <w:rsid w:val="00C55D03"/>
    <w:rsid w:val="00C93BE6"/>
    <w:rsid w:val="00CE49E4"/>
    <w:rsid w:val="00CF1724"/>
    <w:rsid w:val="00D34018"/>
    <w:rsid w:val="00D7515A"/>
    <w:rsid w:val="00DA6457"/>
    <w:rsid w:val="00DC5EE0"/>
    <w:rsid w:val="00DD0729"/>
    <w:rsid w:val="00DE4B01"/>
    <w:rsid w:val="00DF0F55"/>
    <w:rsid w:val="00DF1B9B"/>
    <w:rsid w:val="00DF3954"/>
    <w:rsid w:val="00E04A76"/>
    <w:rsid w:val="00E10E47"/>
    <w:rsid w:val="00E54E3A"/>
    <w:rsid w:val="00E67B5A"/>
    <w:rsid w:val="00EE3057"/>
    <w:rsid w:val="00EF7382"/>
    <w:rsid w:val="00F64F62"/>
    <w:rsid w:val="00F75F16"/>
    <w:rsid w:val="00F8741E"/>
    <w:rsid w:val="00FC60C8"/>
    <w:rsid w:val="00FD449C"/>
    <w:rsid w:val="00FD5B91"/>
    <w:rsid w:val="00FE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0729"/>
    <w:pPr>
      <w:keepNext/>
      <w:ind w:left="567" w:firstLine="567"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02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D072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DD0729"/>
    <w:pPr>
      <w:ind w:left="567" w:firstLine="567"/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D0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7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8C6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8C6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Normal (Web)"/>
    <w:basedOn w:val="a"/>
    <w:uiPriority w:val="99"/>
    <w:unhideWhenUsed/>
    <w:rsid w:val="006D09A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99"/>
    <w:qFormat/>
    <w:rsid w:val="00060FED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060FED"/>
    <w:rPr>
      <w:color w:val="0000FF"/>
      <w:u w:val="single"/>
    </w:rPr>
  </w:style>
  <w:style w:type="paragraph" w:customStyle="1" w:styleId="11">
    <w:name w:val="Заголовок 11"/>
    <w:basedOn w:val="a"/>
    <w:next w:val="a"/>
    <w:rsid w:val="003F1625"/>
    <w:pPr>
      <w:keepNext/>
      <w:suppressAutoHyphens/>
    </w:pPr>
    <w:rPr>
      <w:sz w:val="28"/>
      <w:lang w:eastAsia="zh-CN"/>
    </w:rPr>
  </w:style>
  <w:style w:type="paragraph" w:customStyle="1" w:styleId="Normal1">
    <w:name w:val="Normal1"/>
    <w:uiPriority w:val="99"/>
    <w:rsid w:val="003F16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uiPriority w:val="99"/>
    <w:rsid w:val="003F1625"/>
    <w:pPr>
      <w:keepNext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19FE355AC4F8A5BE88E8332545C66342BE45B3AF487E753A2B40146142AD9524C396552316p2m5I" TargetMode="External"/><Relationship Id="rId13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019FE355AC4F8A5BE88E8332545C66342BE42B2A8497E753A2B40146142AD9524C3965423p1m1I" TargetMode="External"/><Relationship Id="rId12" Type="http://schemas.openxmlformats.org/officeDocument/2006/relationships/hyperlink" Target="file:///O:\%D0%9C%D0%9A%D0%A1%D0%9E\%D0%A0%D0%B0%D0%B1%D0%BE%D1%87%D0%B0%D1%8F%20%D0%B3%D1%80%D1%83%D0%BF%D0%BF%D0%B0%20%D0%BF%D0%BE%206-%D0%A4%D0%97\%D0%9C%D0%BE%D0%B4%D0%B5%D0%BB%D1%8C%D0%BD%D0%BE%D0%B5%20%D0%BF%D0%BE%D0%BB%D0%BE%D0%B6%D0%B5%D0%BD%D0%B8%D0%B5\%D0%9C%D0%BE%D0%B4%D0%B5%D0%BB%D1%8C%D0%BD%D0%BE%D0%B5%20%D0%BF%D0%BE%D0%BB%D0%BE%D0%B6%D0%B5%D0%BD%D0%B8%D0%B5_%D1%83%D1%82%D0%BE%D1%87%D0%BD%D0%B5%D0%BD%D0%BD%D0%BE%D0%B5_07.09.2021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19FE355AC4F8A5BE88E8332545C66342B645BFA11B29776B7E4Ep1m1I" TargetMode="External"/><Relationship Id="rId11" Type="http://schemas.openxmlformats.org/officeDocument/2006/relationships/hyperlink" Target="consultantplus://offline/ref=16BB65DB7D4E09C993E4B31989D812A25F2F455A5ACCC1E7390DE25A2E488B7AA826AE70C92EFB38C4A0522An9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C00E3E104AEAACEE6EEA2A8F325B93A3D870601FB7D0B0049E96E0F91104742BF3B5544AEFA14FDEBA67E1B67F7092B9AEF6A0393D9E9Dx9b5I" TargetMode="External"/><Relationship Id="rId10" Type="http://schemas.openxmlformats.org/officeDocument/2006/relationships/hyperlink" Target="consultantplus://offline/ref=3019FE355AC4F8A5BE88F63E33299A6C40B51CB7AD4A702466741B49364BA7C2638CCF14641A239CD385ADp4m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19FE355AC4F8A5BE88E8332545C66341BB4BBDA24D7E753A2B40146142AD9524C396562017229EpDm2I" TargetMode="External"/><Relationship Id="rId14" Type="http://schemas.openxmlformats.org/officeDocument/2006/relationships/hyperlink" Target="consultantplus://offline/ref=5B6497B1C2B83DCBDC20B090B7F45E61181CFA60F65912721A989C7D48EBA39BEDBFCF24E9CDB918AFB3E7ID7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7A10E-7C24-4AF1-BAAC-260B34355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6737</Words>
  <Characters>38402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LRO-ER</dc:creator>
  <cp:lastModifiedBy>Анатолий Иванович</cp:lastModifiedBy>
  <cp:revision>2</cp:revision>
  <cp:lastPrinted>2021-12-22T07:27:00Z</cp:lastPrinted>
  <dcterms:created xsi:type="dcterms:W3CDTF">2022-03-25T06:18:00Z</dcterms:created>
  <dcterms:modified xsi:type="dcterms:W3CDTF">2022-03-25T06:18:00Z</dcterms:modified>
</cp:coreProperties>
</file>