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A9" w:rsidRDefault="00DC4FA9" w:rsidP="00DC4FA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</w:t>
      </w:r>
    </w:p>
    <w:p w:rsidR="00DC4FA9" w:rsidRDefault="00DC4FA9" w:rsidP="00DC4FA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тверждаю:</w:t>
      </w:r>
    </w:p>
    <w:p w:rsidR="00DC4FA9" w:rsidRDefault="00DC4FA9" w:rsidP="00DC4FA9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С.С.Гладышев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C4FA9" w:rsidRDefault="00DC4FA9" w:rsidP="00DC4FA9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председатель Комиссии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 оценке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эффективности</w:t>
      </w:r>
    </w:p>
    <w:p w:rsidR="00DC4FA9" w:rsidRDefault="00DC4FA9" w:rsidP="00DC4FA9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 функционирования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системы</w:t>
      </w:r>
    </w:p>
    <w:p w:rsidR="00DC4FA9" w:rsidRDefault="00DC4FA9" w:rsidP="00DC4FA9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внутреннего обеспечения соответствия </w:t>
      </w:r>
    </w:p>
    <w:p w:rsidR="00DC4FA9" w:rsidRDefault="00DC4FA9" w:rsidP="00DC4FA9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требованиям антимонопольного законодательства</w:t>
      </w:r>
    </w:p>
    <w:p w:rsidR="00DC4FA9" w:rsidRDefault="00DC4FA9" w:rsidP="00DC4FA9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профилактики нарушений </w:t>
      </w:r>
    </w:p>
    <w:p w:rsidR="00DC4FA9" w:rsidRDefault="00DC4FA9" w:rsidP="00DC4FA9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антимонопольного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закоонодательства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C4FA9" w:rsidRDefault="00DC4FA9" w:rsidP="00DC4FA9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деятельности администрации</w:t>
      </w:r>
    </w:p>
    <w:p w:rsidR="00DC4FA9" w:rsidRDefault="00DC4FA9" w:rsidP="00DC4FA9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2D51B4" w:rsidRDefault="00DC4FA9" w:rsidP="00FF16DF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 2022</w:t>
      </w:r>
      <w:r w:rsidR="002D51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5C7F35" w:rsidRPr="00F423F5" w:rsidRDefault="005C7F35" w:rsidP="00FF16DF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D0F" w:rsidRPr="009B2783" w:rsidRDefault="002E636F" w:rsidP="00D94D0F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</w:t>
      </w:r>
      <w:r w:rsidR="00D94D0F" w:rsidRP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оклад</w:t>
      </w:r>
    </w:p>
    <w:p w:rsidR="00B3413D" w:rsidRDefault="00D94D0F" w:rsidP="00BB434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об </w:t>
      </w:r>
      <w:proofErr w:type="gramStart"/>
      <w:r w:rsidR="00BB4347" w:rsidRP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антимонопольном  </w:t>
      </w:r>
      <w:proofErr w:type="spellStart"/>
      <w:r w:rsidR="00BB4347" w:rsidRP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</w:t>
      </w:r>
      <w:r w:rsid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мплаенсе</w:t>
      </w:r>
      <w:proofErr w:type="spellEnd"/>
      <w:proofErr w:type="gramEnd"/>
      <w:r w:rsid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в администрации </w:t>
      </w:r>
      <w:proofErr w:type="spellStart"/>
      <w:r w:rsid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Добров</w:t>
      </w:r>
      <w:r w:rsidR="00BB4347" w:rsidRP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ского</w:t>
      </w:r>
      <w:proofErr w:type="spellEnd"/>
      <w:r w:rsidR="00DC4FA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муниципального района за 2021</w:t>
      </w:r>
      <w:r w:rsidR="00F1270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BB4347" w:rsidRPr="009B2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год.</w:t>
      </w:r>
    </w:p>
    <w:p w:rsidR="001C6A27" w:rsidRDefault="001C6A27" w:rsidP="00BB434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C6A27" w:rsidRPr="001C6A27" w:rsidRDefault="001C6A27" w:rsidP="00BB434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6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194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C6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положения.</w:t>
      </w:r>
    </w:p>
    <w:p w:rsidR="00D94D0F" w:rsidRPr="009B2783" w:rsidRDefault="00D94D0F" w:rsidP="00D94D0F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PT Serif" w:eastAsia="Times New Roman" w:hAnsi="PT Serif" w:cs="Times New Roman"/>
          <w:color w:val="222222"/>
          <w:sz w:val="32"/>
          <w:szCs w:val="32"/>
          <w:lang w:eastAsia="ru-RU"/>
        </w:rPr>
      </w:pPr>
    </w:p>
    <w:p w:rsidR="003C40F8" w:rsidRPr="009B2783" w:rsidRDefault="00D94D0F" w:rsidP="003C40F8">
      <w:pPr>
        <w:shd w:val="clear" w:color="auto" w:fill="FFFFFF"/>
        <w:spacing w:after="0" w:line="263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27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 исполнение Указа Президента  Российской Федерации от 21 декабря 2017 года № 618 «Об основных направлениях государственной политики по развитию конкуренции», </w:t>
      </w:r>
      <w:r w:rsidR="00897EDA" w:rsidRPr="009B278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hyperlink r:id="rId6" w:tgtFrame="_blank" w:tooltip="файл *.pdf 309 Кб" w:history="1">
        <w:r w:rsidR="003F1099" w:rsidRPr="009B27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распоряжением  администрации Липецкой области от 07.02.2019 № 46-р «О мерах по организации системы внутреннего обеспечения соответствия требованиям антимонопольного законодательства деятельности исполнительных органов деятельности исполнительных органов государственной власти Липецкой области</w:t>
        </w:r>
      </w:hyperlink>
      <w:r w:rsidR="009B2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администрации </w:t>
      </w:r>
      <w:proofErr w:type="spellStart"/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создана  система внутреннего обеспечения соответствия требованиям ан</w:t>
      </w:r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тимонопольного законодательства 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(далее- антимонопольный </w:t>
      </w:r>
      <w:proofErr w:type="spellStart"/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Положение об антимонопольном </w:t>
      </w:r>
      <w:proofErr w:type="spellStart"/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комплаенсе</w:t>
      </w:r>
      <w:proofErr w:type="spellEnd"/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утверждено постановлением администрации </w:t>
      </w:r>
      <w:proofErr w:type="spellStart"/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№287 от 22.04.2019г. «Об утверждении Положения о</w:t>
      </w:r>
      <w:r w:rsidR="009B2783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 организации системы внутреннего обеспечения </w:t>
      </w:r>
      <w:proofErr w:type="gramStart"/>
      <w:r w:rsidR="009B2783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соответствия  требованиям</w:t>
      </w:r>
      <w:proofErr w:type="gramEnd"/>
      <w:r w:rsidR="009B2783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антимонопольного законодательства в </w:t>
      </w:r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деятельности администрации </w:t>
      </w:r>
      <w:proofErr w:type="spellStart"/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9B2783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="009B2783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Липецкой области</w:t>
      </w:r>
      <w:r w:rsid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755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(постановлением №801 от 20.10.2021г. внесены изменения).</w:t>
      </w:r>
    </w:p>
    <w:p w:rsidR="00644241" w:rsidRPr="009B2783" w:rsidRDefault="00B24E8D" w:rsidP="00B24E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№827-р от 30.12.2019 года было определено уполномоченное подразделение, за которым закреплены </w:t>
      </w:r>
      <w:proofErr w:type="gramStart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функции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внедрению и функционированию антимонопольного </w:t>
      </w:r>
      <w:proofErr w:type="spellStart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администрации </w:t>
      </w:r>
      <w:proofErr w:type="spellStart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района. </w:t>
      </w:r>
    </w:p>
    <w:p w:rsidR="003C40F8" w:rsidRPr="009B2783" w:rsidRDefault="00A4586A" w:rsidP="00A4586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целью осуществления  оценки  эффективности организации и функционирования  в администрации антимонопольного </w:t>
      </w:r>
      <w:proofErr w:type="spellStart"/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создан Коллегиальный о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рган – Комиссия по оценке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эффективности  организации и функционирования 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системы внутреннего обеспечения соответствия требованиям антимонопольного законодательства и профилактики нарушений антимонопольного законодательства 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администрации </w:t>
      </w:r>
      <w:proofErr w:type="spellStart"/>
      <w:r w:rsidR="00B24E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муниципального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Комиссия), состав  которого утвержден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распоряжением</w:t>
      </w:r>
      <w:r w:rsidR="003C40F8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755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828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 от 30.12.</w:t>
      </w:r>
      <w:r w:rsidR="00B24E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2019г.</w:t>
      </w:r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Положение о Комиссии утверждено постановление администрации </w:t>
      </w:r>
      <w:proofErr w:type="spellStart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B23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№105 от 04.02.2020г. </w:t>
      </w:r>
    </w:p>
    <w:p w:rsidR="003C40F8" w:rsidRPr="003C40F8" w:rsidRDefault="003C40F8" w:rsidP="003C40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обеспечения открытости и доступа к информации на официальном сайте </w:t>
      </w:r>
      <w:proofErr w:type="gramStart"/>
      <w:r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 </w:t>
      </w:r>
      <w:proofErr w:type="spellStart"/>
      <w:r w:rsid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proofErr w:type="gramEnd"/>
      <w:r w:rsidR="00FD22AA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 раздел «Антимонопольный  </w:t>
      </w:r>
      <w:proofErr w:type="spellStart"/>
      <w:r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682784" w:rsidRPr="009B2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где</w:t>
      </w:r>
      <w:r w:rsidR="006827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размещается вся необходимая  информация и нормативные пр</w:t>
      </w:r>
      <w:r w:rsid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авовые акты администрации </w:t>
      </w:r>
      <w:proofErr w:type="spellStart"/>
      <w:r w:rsid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6827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6827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по данному вопросу.</w:t>
      </w:r>
    </w:p>
    <w:p w:rsidR="002C3B98" w:rsidRDefault="002C3B98" w:rsidP="002C3B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153FA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2C3B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 исполнение пункта  </w:t>
      </w:r>
      <w:r w:rsidR="006F3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</w:t>
      </w:r>
      <w:r w:rsidRPr="002C3B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Положения  об организации системы внутреннего обеспечении  соответствия  требованиям антимонопольного законодательства  в администрации </w:t>
      </w:r>
      <w:r w:rsid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</w:t>
      </w:r>
      <w:r w:rsidR="006F3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6F3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Липецкой области </w:t>
      </w:r>
      <w:r w:rsidR="006F3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3B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(далее- Положение об антимонопольном законодательстве) уполномочен</w:t>
      </w:r>
      <w:r w:rsidR="002D51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ным  подразделением</w:t>
      </w:r>
      <w:r w:rsidRPr="002C3B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проведен сбор и анализ информации о наличии нарушений антимонопольного законодательства в деятельности администрации за </w:t>
      </w:r>
      <w:r w:rsidR="00755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2021</w:t>
      </w:r>
      <w:r w:rsidR="00F202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55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год.</w:t>
      </w:r>
    </w:p>
    <w:p w:rsidR="001C6A27" w:rsidRDefault="001C6A27" w:rsidP="002C3B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6A27" w:rsidRDefault="001C6A27" w:rsidP="001C6A2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Pr="001C6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о выявлении и оценке рисков нарушения антимонопольного законодательства.</w:t>
      </w:r>
    </w:p>
    <w:p w:rsidR="00687991" w:rsidRDefault="00687991" w:rsidP="001C6A2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6A27" w:rsidRDefault="00687991" w:rsidP="006879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Анализ выявленных нарушений антимонопольного законодательства в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</w:t>
      </w:r>
      <w:r w:rsidR="00F127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="00F127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</w:t>
      </w:r>
      <w:r w:rsidR="00094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ниципального района за 2021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D35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принятые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меры по их устранению. </w:t>
      </w:r>
    </w:p>
    <w:p w:rsidR="00687991" w:rsidRPr="001C6A27" w:rsidRDefault="00687991" w:rsidP="006879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1A81" w:rsidRDefault="005F2D00" w:rsidP="002C3B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указанный период  были  выявлены</w:t>
      </w:r>
      <w:r w:rsidR="006F3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следующие </w:t>
      </w:r>
      <w:r w:rsidR="006F3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нарушения</w:t>
      </w:r>
      <w:r w:rsidR="00C61A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62F5F" w:rsidRDefault="00962F5F" w:rsidP="00132386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4F70" w:rsidRPr="00094F70" w:rsidRDefault="00597362" w:rsidP="00597362">
      <w:pPr>
        <w:spacing w:after="6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A5D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В 2021</w:t>
      </w:r>
      <w:r w:rsidR="00094F7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году поступила жалоба  ООО «Контракт» </w:t>
      </w:r>
      <w:r w:rsidR="00094F70" w:rsidRPr="00094F70">
        <w:rPr>
          <w:rFonts w:ascii="Times New Roman" w:hAnsi="Times New Roman" w:cs="Times New Roman"/>
          <w:sz w:val="28"/>
          <w:szCs w:val="28"/>
        </w:rPr>
        <w:t xml:space="preserve">на положения документации об электроном аукционе </w:t>
      </w:r>
      <w:r w:rsidR="00094F70" w:rsidRPr="0009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выполнение работ по ремонту автомобильных дорог общего пользования местного значения с устройством асфальтового покрытия по объектам: подъезд к школе в </w:t>
      </w:r>
      <w:proofErr w:type="spellStart"/>
      <w:r w:rsidR="00094F70" w:rsidRPr="00094F70">
        <w:rPr>
          <w:rFonts w:ascii="Times New Roman" w:hAnsi="Times New Roman" w:cs="Times New Roman"/>
          <w:sz w:val="28"/>
          <w:szCs w:val="28"/>
          <w:shd w:val="clear" w:color="auto" w:fill="FFFFFF"/>
        </w:rPr>
        <w:t>с.Б.Хомутец</w:t>
      </w:r>
      <w:proofErr w:type="spellEnd"/>
      <w:r w:rsidR="00094F70" w:rsidRPr="0009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ул. Полевая в с. Волчье </w:t>
      </w:r>
      <w:proofErr w:type="spellStart"/>
      <w:r w:rsidR="00094F70" w:rsidRPr="00094F70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Добровского</w:t>
      </w:r>
      <w:proofErr w:type="spellEnd"/>
      <w:r w:rsidR="00094F70" w:rsidRPr="0009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Липецкой области</w:t>
      </w:r>
      <w:r w:rsidR="00094F70" w:rsidRPr="00094F70">
        <w:rPr>
          <w:rFonts w:ascii="Times New Roman" w:hAnsi="Times New Roman" w:cs="Times New Roman"/>
          <w:sz w:val="28"/>
          <w:szCs w:val="28"/>
        </w:rPr>
        <w:t xml:space="preserve"> (реестровый номер </w:t>
      </w:r>
      <w:hyperlink r:id="rId7" w:tgtFrame="_blank" w:history="1">
        <w:r w:rsidR="00094F70" w:rsidRPr="00094F70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0846600001221000036</w:t>
        </w:r>
      </w:hyperlink>
      <w:r w:rsidR="00094F70" w:rsidRPr="00094F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F70" w:rsidRPr="00094F70" w:rsidRDefault="00597362" w:rsidP="0059736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4A5D6C">
        <w:rPr>
          <w:rFonts w:ascii="Times New Roman" w:hAnsi="Times New Roman" w:cs="Times New Roman"/>
          <w:b/>
          <w:sz w:val="28"/>
          <w:szCs w:val="28"/>
        </w:rPr>
        <w:t xml:space="preserve">признана </w:t>
      </w:r>
      <w:r w:rsidR="00094F70" w:rsidRPr="004A5D6C">
        <w:rPr>
          <w:rFonts w:ascii="Times New Roman" w:hAnsi="Times New Roman" w:cs="Times New Roman"/>
          <w:b/>
          <w:sz w:val="28"/>
          <w:szCs w:val="28"/>
        </w:rPr>
        <w:t xml:space="preserve"> обоснованной</w:t>
      </w:r>
      <w:r w:rsidR="00094F70" w:rsidRPr="00094F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F70" w:rsidRPr="00094F70">
        <w:rPr>
          <w:rFonts w:ascii="Times New Roman" w:hAnsi="Times New Roman" w:cs="Times New Roman"/>
          <w:sz w:val="28"/>
          <w:szCs w:val="28"/>
        </w:rPr>
        <w:t xml:space="preserve">В действиях заказчика установлены нарушения </w:t>
      </w:r>
      <w:r w:rsidR="00094F70" w:rsidRPr="00094F70">
        <w:rPr>
          <w:rFonts w:ascii="Times New Roman" w:eastAsia="Calibri" w:hAnsi="Times New Roman" w:cs="Times New Roman"/>
          <w:sz w:val="28"/>
          <w:szCs w:val="28"/>
        </w:rPr>
        <w:t xml:space="preserve">ч. 1 ст. 23, </w:t>
      </w:r>
      <w:r w:rsidR="00094F70" w:rsidRPr="0009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6 ч. 5 ст. 63, </w:t>
      </w:r>
      <w:r w:rsidR="00094F70" w:rsidRPr="00094F70">
        <w:rPr>
          <w:rFonts w:ascii="Times New Roman" w:eastAsia="Calibri" w:hAnsi="Times New Roman" w:cs="Times New Roman"/>
          <w:sz w:val="28"/>
          <w:szCs w:val="28"/>
        </w:rPr>
        <w:t xml:space="preserve">п. 2 ч. 1, </w:t>
      </w:r>
      <w:r w:rsidR="00094F70" w:rsidRPr="00094F70">
        <w:rPr>
          <w:rFonts w:ascii="Times New Roman" w:hAnsi="Times New Roman" w:cs="Times New Roman"/>
          <w:sz w:val="28"/>
          <w:szCs w:val="28"/>
        </w:rPr>
        <w:t>ч. 3 ст. 64 Закона о контрактной системе.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F70" w:rsidRPr="00094F7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Заказчику – </w:t>
      </w:r>
      <w:r w:rsidR="00094F70" w:rsidRPr="00094F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4F70" w:rsidRPr="00094F70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094F70" w:rsidRPr="00094F7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4F70" w:rsidRPr="00094F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4F70" w:rsidRPr="00597362">
        <w:rPr>
          <w:rFonts w:ascii="Times New Roman" w:eastAsia="Calibri" w:hAnsi="Times New Roman" w:cs="Times New Roman"/>
          <w:sz w:val="28"/>
          <w:szCs w:val="28"/>
        </w:rPr>
        <w:t>в срок до 19.11.2021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597362">
        <w:rPr>
          <w:rFonts w:ascii="Times New Roman" w:eastAsia="Calibri" w:hAnsi="Times New Roman" w:cs="Times New Roman"/>
          <w:sz w:val="28"/>
          <w:szCs w:val="28"/>
        </w:rPr>
        <w:t>предписано</w:t>
      </w:r>
      <w:r w:rsidR="00094F70" w:rsidRPr="00597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F70" w:rsidRPr="00094F70"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устранить нарушение в проекте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нтракта, установленное решением</w:t>
      </w:r>
      <w:r w:rsidR="00094F70" w:rsidRPr="0009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Липецкого УФАС России № </w:t>
      </w:r>
      <w:r w:rsidR="00094F70" w:rsidRPr="00094F70">
        <w:rPr>
          <w:rFonts w:ascii="Times New Roman" w:hAnsi="Times New Roman" w:cs="Times New Roman"/>
          <w:sz w:val="28"/>
          <w:szCs w:val="28"/>
        </w:rPr>
        <w:t xml:space="preserve">048/06/105-1379/2021 от </w:t>
      </w:r>
      <w:r w:rsidR="00094F70" w:rsidRPr="00094F70">
        <w:rPr>
          <w:rFonts w:ascii="Times New Roman" w:hAnsi="Times New Roman" w:cs="Times New Roman"/>
          <w:bCs/>
          <w:sz w:val="28"/>
          <w:szCs w:val="28"/>
        </w:rPr>
        <w:t>29.10.2021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F70" w:rsidRPr="00094F70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внесения изменения в проект контракта, направляемый победителю</w:t>
      </w:r>
      <w:r w:rsidR="00094F70" w:rsidRPr="00094F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94F70" w:rsidRPr="0009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(или иному лицу, с которым подлежит заключение контракта) </w:t>
      </w:r>
      <w:r w:rsidR="00094F70" w:rsidRPr="00094F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электронного аукциона </w:t>
      </w:r>
      <w:r w:rsidR="00094F70" w:rsidRPr="0009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выполнение работ по ремонту автомобильных дорог общего пользования местного значения с устройством асфальтового покрытия по объектам: подъезд к школе в </w:t>
      </w:r>
      <w:proofErr w:type="spellStart"/>
      <w:r w:rsidR="00094F70" w:rsidRPr="00094F70">
        <w:rPr>
          <w:rFonts w:ascii="Times New Roman" w:hAnsi="Times New Roman" w:cs="Times New Roman"/>
          <w:sz w:val="28"/>
          <w:szCs w:val="28"/>
          <w:shd w:val="clear" w:color="auto" w:fill="FFFFFF"/>
        </w:rPr>
        <w:t>с.Б.Хомутец</w:t>
      </w:r>
      <w:proofErr w:type="spellEnd"/>
      <w:r w:rsidR="00094F70" w:rsidRPr="0009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ул. Полевая в с. Волчье </w:t>
      </w:r>
      <w:proofErr w:type="spellStart"/>
      <w:r w:rsidR="00094F70" w:rsidRPr="00094F70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Добровского</w:t>
      </w:r>
      <w:proofErr w:type="spellEnd"/>
      <w:r w:rsidR="00094F70" w:rsidRPr="0009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094F70" w:rsidRPr="00094F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Липецкой области</w:t>
      </w:r>
      <w:r w:rsidR="00094F70" w:rsidRPr="00094F70">
        <w:rPr>
          <w:rFonts w:ascii="Times New Roman" w:hAnsi="Times New Roman" w:cs="Times New Roman"/>
          <w:sz w:val="28"/>
          <w:szCs w:val="28"/>
        </w:rPr>
        <w:t xml:space="preserve"> (реестровый номер </w:t>
      </w:r>
      <w:hyperlink r:id="rId8" w:tgtFrame="_blank" w:history="1">
        <w:r w:rsidR="00094F70" w:rsidRPr="00094F70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0846600001221000036</w:t>
        </w:r>
      </w:hyperlink>
      <w:r w:rsidR="00094F70" w:rsidRPr="00094F70">
        <w:rPr>
          <w:rFonts w:ascii="Times New Roman" w:hAnsi="Times New Roman" w:cs="Times New Roman"/>
          <w:sz w:val="28"/>
          <w:szCs w:val="28"/>
        </w:rPr>
        <w:t>)</w:t>
      </w:r>
      <w:r w:rsidR="00094F70" w:rsidRPr="00094F7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94F70" w:rsidRPr="00094F70" w:rsidRDefault="00094F70" w:rsidP="00094F70">
      <w:pPr>
        <w:jc w:val="both"/>
        <w:rPr>
          <w:rFonts w:ascii="Times New Roman" w:hAnsi="Times New Roman" w:cs="Times New Roman"/>
          <w:sz w:val="28"/>
          <w:szCs w:val="28"/>
        </w:rPr>
      </w:pPr>
      <w:r w:rsidRPr="00094F70">
        <w:rPr>
          <w:rFonts w:ascii="Times New Roman" w:hAnsi="Times New Roman" w:cs="Times New Roman"/>
          <w:sz w:val="28"/>
          <w:szCs w:val="28"/>
        </w:rPr>
        <w:t>- внести в проект контракта действующий идентификационный код закупки, соответствующий извещению о проведении электронного аукциона.</w:t>
      </w:r>
    </w:p>
    <w:p w:rsidR="00094F70" w:rsidRDefault="00094F70" w:rsidP="00094F70">
      <w:pPr>
        <w:keepNext/>
        <w:keepLines/>
        <w:suppressLineNumbers/>
        <w:suppressAutoHyphens/>
        <w:snapToGri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F7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094F70">
        <w:rPr>
          <w:rFonts w:ascii="Times New Roman" w:eastAsia="Calibri" w:hAnsi="Times New Roman" w:cs="Times New Roman"/>
          <w:sz w:val="28"/>
          <w:szCs w:val="28"/>
        </w:rPr>
        <w:t>Добровского</w:t>
      </w:r>
      <w:proofErr w:type="spellEnd"/>
      <w:r w:rsidRPr="00094F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уведомила  об исполнении предписания по делу №048/06/105-1379/2021 и направила в адрес УФАС по Липецкой области исправленный проект контракта №</w:t>
      </w:r>
      <w:r w:rsidRPr="00094F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0846600001221000036-1</w:t>
      </w:r>
      <w:r w:rsidRPr="00094F70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597362" w:rsidRPr="00597362" w:rsidRDefault="00597362" w:rsidP="00597362">
      <w:pPr>
        <w:pStyle w:val="aa"/>
        <w:ind w:firstLine="709"/>
        <w:jc w:val="both"/>
        <w:rPr>
          <w:szCs w:val="28"/>
        </w:rPr>
      </w:pPr>
      <w:r w:rsidRPr="00597362">
        <w:rPr>
          <w:rFonts w:eastAsia="Calibri"/>
          <w:szCs w:val="28"/>
        </w:rPr>
        <w:t>2.</w:t>
      </w:r>
      <w:r w:rsidRPr="00597362">
        <w:rPr>
          <w:szCs w:val="28"/>
        </w:rPr>
        <w:t xml:space="preserve">   В адрес администрации </w:t>
      </w:r>
      <w:proofErr w:type="spellStart"/>
      <w:r w:rsidRPr="00597362">
        <w:rPr>
          <w:szCs w:val="28"/>
        </w:rPr>
        <w:t>Добровского</w:t>
      </w:r>
      <w:proofErr w:type="spellEnd"/>
      <w:r w:rsidRPr="00597362">
        <w:rPr>
          <w:szCs w:val="28"/>
        </w:rPr>
        <w:t xml:space="preserve"> муниципального района (далее заказчик) поступила жалоба  индивидуального предпринимателя Инкина Владимира Викторовича на положения документации  электронного аукциона  на поставку (сборку и установку) цифровых лабораторий для объекта: «Строительство средней школы на 11 классов (264 учащихся) с двумя группами детского дошкольного образования по 15 человек в </w:t>
      </w:r>
      <w:proofErr w:type="spellStart"/>
      <w:r w:rsidRPr="00597362">
        <w:rPr>
          <w:szCs w:val="28"/>
        </w:rPr>
        <w:t>с.Большой</w:t>
      </w:r>
      <w:proofErr w:type="spellEnd"/>
      <w:r w:rsidRPr="00597362">
        <w:rPr>
          <w:szCs w:val="28"/>
        </w:rPr>
        <w:t xml:space="preserve"> </w:t>
      </w:r>
      <w:proofErr w:type="spellStart"/>
      <w:r w:rsidRPr="00597362">
        <w:rPr>
          <w:szCs w:val="28"/>
        </w:rPr>
        <w:t>Хомутец</w:t>
      </w:r>
      <w:proofErr w:type="spellEnd"/>
      <w:r w:rsidRPr="00597362">
        <w:rPr>
          <w:szCs w:val="28"/>
        </w:rPr>
        <w:t xml:space="preserve"> </w:t>
      </w:r>
      <w:proofErr w:type="spellStart"/>
      <w:r w:rsidRPr="00597362">
        <w:rPr>
          <w:szCs w:val="28"/>
        </w:rPr>
        <w:t>Добровского</w:t>
      </w:r>
      <w:proofErr w:type="spellEnd"/>
      <w:r w:rsidRPr="00597362">
        <w:rPr>
          <w:szCs w:val="28"/>
        </w:rPr>
        <w:t xml:space="preserve"> района Липецкой области»</w:t>
      </w:r>
      <w:r w:rsidRPr="00597362">
        <w:rPr>
          <w:color w:val="000000"/>
          <w:szCs w:val="28"/>
        </w:rPr>
        <w:t xml:space="preserve"> (</w:t>
      </w:r>
      <w:r w:rsidRPr="00597362">
        <w:rPr>
          <w:szCs w:val="28"/>
        </w:rPr>
        <w:t xml:space="preserve">реестровый номер 0846600001221000020) </w:t>
      </w:r>
      <w:r w:rsidRPr="00597362">
        <w:rPr>
          <w:color w:val="000000"/>
          <w:szCs w:val="28"/>
          <w:lang w:bidi="ru-RU"/>
        </w:rPr>
        <w:t>при описании объекта закупки не использованы положения позиций КТРУ;</w:t>
      </w:r>
    </w:p>
    <w:p w:rsidR="00597362" w:rsidRPr="00597362" w:rsidRDefault="00597362" w:rsidP="00597362">
      <w:pPr>
        <w:pStyle w:val="22"/>
        <w:shd w:val="clear" w:color="auto" w:fill="auto"/>
        <w:tabs>
          <w:tab w:val="left" w:pos="1102"/>
        </w:tabs>
        <w:spacing w:after="0" w:line="324" w:lineRule="exact"/>
        <w:ind w:left="620"/>
        <w:jc w:val="both"/>
        <w:rPr>
          <w:rFonts w:ascii="Times New Roman" w:hAnsi="Times New Roman" w:cs="Times New Roman"/>
        </w:rPr>
      </w:pPr>
      <w:r w:rsidRPr="00597362">
        <w:rPr>
          <w:rFonts w:ascii="Times New Roman" w:hAnsi="Times New Roman" w:cs="Times New Roman"/>
          <w:color w:val="000000"/>
          <w:lang w:bidi="ru-RU"/>
        </w:rPr>
        <w:t>-в составе аукционной документации обоснование невозможности соблюдения запрета, ограничения допуска не соответствуют требованиям Постановления Правительства РФ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нужд»;</w:t>
      </w:r>
    </w:p>
    <w:p w:rsidR="00597362" w:rsidRPr="00597362" w:rsidRDefault="00597362" w:rsidP="00597362">
      <w:pPr>
        <w:pStyle w:val="22"/>
        <w:shd w:val="clear" w:color="auto" w:fill="auto"/>
        <w:tabs>
          <w:tab w:val="left" w:pos="1102"/>
        </w:tabs>
        <w:spacing w:after="0"/>
        <w:ind w:left="709"/>
        <w:jc w:val="both"/>
        <w:rPr>
          <w:rFonts w:ascii="Times New Roman" w:hAnsi="Times New Roman" w:cs="Times New Roman"/>
          <w:color w:val="000000"/>
          <w:lang w:bidi="ru-RU"/>
        </w:rPr>
      </w:pPr>
      <w:r w:rsidRPr="00597362">
        <w:rPr>
          <w:rFonts w:ascii="Times New Roman" w:hAnsi="Times New Roman" w:cs="Times New Roman"/>
          <w:color w:val="000000"/>
          <w:lang w:bidi="ru-RU"/>
        </w:rPr>
        <w:t>-в составе аукционной документации неправомерно не применимы требования  Постановления Правительства РФ от 16.11.2015 №</w:t>
      </w:r>
      <w:r w:rsidRPr="00597362">
        <w:rPr>
          <w:rFonts w:ascii="Times New Roman" w:hAnsi="Times New Roman" w:cs="Times New Roman"/>
          <w:color w:val="000000"/>
          <w:lang w:bidi="ru-RU"/>
        </w:rPr>
        <w:tab/>
        <w:t>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нужд.</w:t>
      </w:r>
    </w:p>
    <w:p w:rsidR="00597362" w:rsidRPr="00597362" w:rsidRDefault="00597362" w:rsidP="00597362">
      <w:pPr>
        <w:pStyle w:val="22"/>
        <w:shd w:val="clear" w:color="auto" w:fill="auto"/>
        <w:tabs>
          <w:tab w:val="left" w:pos="1102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597362" w:rsidRPr="00597362" w:rsidRDefault="00597362" w:rsidP="00597362">
      <w:pPr>
        <w:pStyle w:val="aa"/>
        <w:ind w:firstLine="709"/>
        <w:jc w:val="both"/>
        <w:rPr>
          <w:szCs w:val="28"/>
        </w:rPr>
      </w:pPr>
      <w:r w:rsidRPr="00597362">
        <w:rPr>
          <w:color w:val="000000"/>
          <w:szCs w:val="28"/>
          <w:lang w:bidi="ru-RU"/>
        </w:rPr>
        <w:t xml:space="preserve">Рассмотрев доводы жалобы заявителя </w:t>
      </w:r>
      <w:r>
        <w:rPr>
          <w:color w:val="000000"/>
          <w:szCs w:val="28"/>
          <w:lang w:bidi="ru-RU"/>
        </w:rPr>
        <w:t>Комиссия Липецкого УФАС России п</w:t>
      </w:r>
      <w:r w:rsidRPr="00597362">
        <w:rPr>
          <w:color w:val="000000"/>
          <w:szCs w:val="28"/>
          <w:lang w:bidi="ru-RU"/>
        </w:rPr>
        <w:t xml:space="preserve">ризнала жалобу индивидуального предпринимателя Инкина Владимира Викторовича на положения документации об электронном аукционе на поставку (сборку и установку) цифровых лабораторий для объекта : «Строительство средней школы на 11 классов (264 учащихся) с двумя группами детского дошкольного образования по 15 человек в </w:t>
      </w:r>
      <w:proofErr w:type="spellStart"/>
      <w:r w:rsidRPr="00597362">
        <w:rPr>
          <w:color w:val="000000"/>
          <w:szCs w:val="28"/>
          <w:lang w:bidi="ru-RU"/>
        </w:rPr>
        <w:t>с.Большой</w:t>
      </w:r>
      <w:proofErr w:type="spellEnd"/>
      <w:r w:rsidRPr="00597362">
        <w:rPr>
          <w:color w:val="000000"/>
          <w:szCs w:val="28"/>
          <w:lang w:bidi="ru-RU"/>
        </w:rPr>
        <w:t xml:space="preserve"> </w:t>
      </w:r>
      <w:proofErr w:type="spellStart"/>
      <w:r w:rsidRPr="00597362">
        <w:rPr>
          <w:color w:val="000000"/>
          <w:szCs w:val="28"/>
          <w:lang w:bidi="ru-RU"/>
        </w:rPr>
        <w:t>Хомутец</w:t>
      </w:r>
      <w:proofErr w:type="spellEnd"/>
      <w:r w:rsidRPr="00597362">
        <w:rPr>
          <w:color w:val="000000"/>
          <w:szCs w:val="28"/>
          <w:lang w:bidi="ru-RU"/>
        </w:rPr>
        <w:t xml:space="preserve"> </w:t>
      </w:r>
      <w:proofErr w:type="spellStart"/>
      <w:r w:rsidRPr="00597362">
        <w:rPr>
          <w:color w:val="000000"/>
          <w:szCs w:val="28"/>
          <w:lang w:bidi="ru-RU"/>
        </w:rPr>
        <w:t>Добровского</w:t>
      </w:r>
      <w:proofErr w:type="spellEnd"/>
      <w:r w:rsidRPr="00597362">
        <w:rPr>
          <w:color w:val="000000"/>
          <w:szCs w:val="28"/>
          <w:lang w:bidi="ru-RU"/>
        </w:rPr>
        <w:t xml:space="preserve"> района Липецкой области», (реестровый номер 0846600001221000020</w:t>
      </w:r>
      <w:r w:rsidRPr="004A5D6C">
        <w:rPr>
          <w:b/>
          <w:color w:val="000000"/>
          <w:szCs w:val="28"/>
          <w:lang w:bidi="ru-RU"/>
        </w:rPr>
        <w:t>) обоснованной</w:t>
      </w:r>
      <w:r w:rsidRPr="00597362">
        <w:rPr>
          <w:color w:val="000000"/>
          <w:szCs w:val="28"/>
          <w:lang w:bidi="ru-RU"/>
        </w:rPr>
        <w:t xml:space="preserve"> в части доводов </w:t>
      </w:r>
      <w:r w:rsidRPr="00597362">
        <w:rPr>
          <w:rStyle w:val="2TrebuchetMS12pt"/>
          <w:rFonts w:ascii="Times New Roman" w:hAnsi="Times New Roman" w:cs="Times New Roman"/>
          <w:sz w:val="28"/>
          <w:szCs w:val="28"/>
        </w:rPr>
        <w:t>1</w:t>
      </w:r>
      <w:r w:rsidRPr="00597362">
        <w:rPr>
          <w:rStyle w:val="2Garamond95pt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597362">
        <w:rPr>
          <w:rStyle w:val="2TrebuchetMS12pt"/>
          <w:rFonts w:ascii="Times New Roman" w:hAnsi="Times New Roman" w:cs="Times New Roman"/>
          <w:sz w:val="28"/>
          <w:szCs w:val="28"/>
        </w:rPr>
        <w:t>2</w:t>
      </w:r>
      <w:r w:rsidRPr="00597362">
        <w:rPr>
          <w:rStyle w:val="2Garamond95pt"/>
          <w:rFonts w:ascii="Times New Roman" w:hAnsi="Times New Roman" w:cs="Times New Roman"/>
          <w:b w:val="0"/>
          <w:bCs w:val="0"/>
          <w:sz w:val="28"/>
          <w:szCs w:val="28"/>
        </w:rPr>
        <w:t>.( Решение №048/06/105-958/2021 от 08.07.2021г.)</w:t>
      </w:r>
    </w:p>
    <w:p w:rsidR="00597362" w:rsidRPr="00597362" w:rsidRDefault="00597362" w:rsidP="00597362">
      <w:pPr>
        <w:pStyle w:val="22"/>
        <w:numPr>
          <w:ilvl w:val="0"/>
          <w:numId w:val="4"/>
        </w:numPr>
        <w:shd w:val="clear" w:color="auto" w:fill="auto"/>
        <w:tabs>
          <w:tab w:val="left" w:pos="960"/>
        </w:tabs>
        <w:spacing w:after="0"/>
        <w:ind w:firstLine="600"/>
        <w:jc w:val="both"/>
        <w:rPr>
          <w:rFonts w:ascii="Times New Roman" w:hAnsi="Times New Roman" w:cs="Times New Roman"/>
        </w:rPr>
      </w:pPr>
      <w:r w:rsidRPr="00597362">
        <w:rPr>
          <w:rFonts w:ascii="Times New Roman" w:hAnsi="Times New Roman" w:cs="Times New Roman"/>
          <w:color w:val="000000"/>
          <w:lang w:bidi="ru-RU"/>
        </w:rPr>
        <w:t xml:space="preserve">В действиях заказчика установлены нарушения ч. 6 ст. 23, подпункта г) пункта 3 Порядка, утвержденного Постановлением </w:t>
      </w:r>
      <w:r w:rsidRPr="00597362">
        <w:rPr>
          <w:rFonts w:ascii="Times New Roman" w:hAnsi="Times New Roman" w:cs="Times New Roman"/>
          <w:color w:val="000000"/>
          <w:lang w:val="en-US" w:bidi="en-US"/>
        </w:rPr>
        <w:t>N</w:t>
      </w:r>
      <w:r w:rsidRPr="00597362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597362">
        <w:rPr>
          <w:rFonts w:ascii="Times New Roman" w:hAnsi="Times New Roman" w:cs="Times New Roman"/>
          <w:color w:val="000000"/>
          <w:lang w:bidi="ru-RU"/>
        </w:rPr>
        <w:t>878.</w:t>
      </w:r>
    </w:p>
    <w:p w:rsidR="00597362" w:rsidRPr="00597362" w:rsidRDefault="00597362" w:rsidP="00597362">
      <w:pPr>
        <w:pStyle w:val="22"/>
        <w:numPr>
          <w:ilvl w:val="0"/>
          <w:numId w:val="4"/>
        </w:numPr>
        <w:shd w:val="clear" w:color="auto" w:fill="auto"/>
        <w:tabs>
          <w:tab w:val="left" w:pos="960"/>
        </w:tabs>
        <w:spacing w:after="0"/>
        <w:ind w:firstLine="600"/>
        <w:jc w:val="both"/>
        <w:rPr>
          <w:rFonts w:ascii="Times New Roman" w:hAnsi="Times New Roman" w:cs="Times New Roman"/>
        </w:rPr>
      </w:pPr>
      <w:r w:rsidRPr="00597362">
        <w:rPr>
          <w:rFonts w:ascii="Times New Roman" w:hAnsi="Times New Roman" w:cs="Times New Roman"/>
          <w:color w:val="000000"/>
          <w:lang w:bidi="ru-RU"/>
        </w:rPr>
        <w:t>Выдать предписание об устранении нарушений Закона о контрактной системе. Согласно предписанию заказчик в срок до 23.07.2021г. должен устранить данные нарушения.</w:t>
      </w:r>
    </w:p>
    <w:p w:rsidR="00597362" w:rsidRPr="00597362" w:rsidRDefault="00597362" w:rsidP="00597362">
      <w:pPr>
        <w:pStyle w:val="22"/>
        <w:shd w:val="clear" w:color="auto" w:fill="auto"/>
        <w:tabs>
          <w:tab w:val="left" w:pos="960"/>
        </w:tabs>
        <w:spacing w:after="0"/>
        <w:ind w:left="600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597362" w:rsidRPr="00597362" w:rsidRDefault="00597362" w:rsidP="00597362">
      <w:pPr>
        <w:pStyle w:val="22"/>
        <w:shd w:val="clear" w:color="auto" w:fill="auto"/>
        <w:tabs>
          <w:tab w:val="left" w:pos="960"/>
        </w:tabs>
        <w:spacing w:after="0"/>
        <w:ind w:left="600"/>
        <w:jc w:val="both"/>
        <w:rPr>
          <w:rFonts w:ascii="Times New Roman" w:hAnsi="Times New Roman" w:cs="Times New Roman"/>
          <w:color w:val="000000"/>
          <w:lang w:bidi="ru-RU"/>
        </w:rPr>
      </w:pPr>
      <w:r w:rsidRPr="00597362">
        <w:rPr>
          <w:rFonts w:ascii="Times New Roman" w:hAnsi="Times New Roman" w:cs="Times New Roman"/>
          <w:color w:val="000000"/>
          <w:lang w:bidi="ru-RU"/>
        </w:rPr>
        <w:t xml:space="preserve">Заказчиком внесены  и размещены на электронной площадке АО </w:t>
      </w:r>
      <w:r w:rsidRPr="00597362">
        <w:rPr>
          <w:rFonts w:ascii="Times New Roman" w:hAnsi="Times New Roman" w:cs="Times New Roman"/>
          <w:color w:val="000000"/>
          <w:lang w:bidi="ru-RU"/>
        </w:rPr>
        <w:lastRenderedPageBreak/>
        <w:t xml:space="preserve">«Сбербанк-АСТ» изменения  в извещения о проведении электронного аукциона. </w:t>
      </w:r>
    </w:p>
    <w:p w:rsidR="00597362" w:rsidRPr="00597362" w:rsidRDefault="00597362" w:rsidP="00597362">
      <w:pPr>
        <w:pStyle w:val="22"/>
        <w:shd w:val="clear" w:color="auto" w:fill="auto"/>
        <w:tabs>
          <w:tab w:val="left" w:pos="960"/>
        </w:tabs>
        <w:spacing w:after="0"/>
        <w:ind w:left="600"/>
        <w:jc w:val="both"/>
        <w:rPr>
          <w:rFonts w:ascii="Times New Roman" w:hAnsi="Times New Roman" w:cs="Times New Roman"/>
        </w:rPr>
      </w:pPr>
    </w:p>
    <w:p w:rsidR="00597362" w:rsidRPr="00597362" w:rsidRDefault="00597362" w:rsidP="00597362">
      <w:pPr>
        <w:pStyle w:val="aa"/>
        <w:ind w:firstLine="709"/>
        <w:jc w:val="both"/>
        <w:rPr>
          <w:szCs w:val="28"/>
        </w:rPr>
      </w:pPr>
      <w:r w:rsidRPr="00597362">
        <w:rPr>
          <w:szCs w:val="28"/>
        </w:rPr>
        <w:t>Штрафные санкции к заказчику не применялись.</w:t>
      </w:r>
    </w:p>
    <w:p w:rsidR="00597362" w:rsidRPr="00597362" w:rsidRDefault="00597362" w:rsidP="00597362">
      <w:pPr>
        <w:rPr>
          <w:rFonts w:ascii="Times New Roman" w:hAnsi="Times New Roman" w:cs="Times New Roman"/>
          <w:sz w:val="28"/>
          <w:szCs w:val="28"/>
        </w:rPr>
      </w:pPr>
    </w:p>
    <w:p w:rsidR="00597362" w:rsidRPr="00597362" w:rsidRDefault="00597362" w:rsidP="005973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DB">
        <w:rPr>
          <w:rFonts w:ascii="Times New Roman" w:hAnsi="Times New Roman" w:cs="Times New Roman"/>
          <w:sz w:val="28"/>
          <w:szCs w:val="28"/>
        </w:rPr>
        <w:t>3</w:t>
      </w:r>
      <w:r w:rsidRPr="00597362">
        <w:rPr>
          <w:rFonts w:ascii="Times New Roman" w:hAnsi="Times New Roman" w:cs="Times New Roman"/>
          <w:sz w:val="28"/>
          <w:szCs w:val="28"/>
        </w:rPr>
        <w:t>. Обществом с ограниченной ответственностью «</w:t>
      </w:r>
      <w:proofErr w:type="spellStart"/>
      <w:r w:rsidRPr="00597362">
        <w:rPr>
          <w:rFonts w:ascii="Times New Roman" w:hAnsi="Times New Roman" w:cs="Times New Roman"/>
          <w:sz w:val="28"/>
          <w:szCs w:val="28"/>
        </w:rPr>
        <w:t>Джули</w:t>
      </w:r>
      <w:proofErr w:type="spellEnd"/>
      <w:r w:rsidRPr="00597362">
        <w:rPr>
          <w:rFonts w:ascii="Times New Roman" w:hAnsi="Times New Roman" w:cs="Times New Roman"/>
          <w:sz w:val="28"/>
          <w:szCs w:val="28"/>
        </w:rPr>
        <w:t xml:space="preserve">» подана жалоба в Управление Федеральной антимонопольной службы по Липецкой области на положения документации об электронном аукционе на выполнение работ по объекту: «Строительство детского сада на 99 дошкольных мест в </w:t>
      </w:r>
      <w:proofErr w:type="spellStart"/>
      <w:r w:rsidRPr="00597362">
        <w:rPr>
          <w:rFonts w:ascii="Times New Roman" w:hAnsi="Times New Roman" w:cs="Times New Roman"/>
          <w:sz w:val="28"/>
          <w:szCs w:val="28"/>
        </w:rPr>
        <w:t>с.Доброе</w:t>
      </w:r>
      <w:proofErr w:type="spellEnd"/>
      <w:r w:rsidRPr="0059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362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597362">
        <w:rPr>
          <w:rFonts w:ascii="Times New Roman" w:hAnsi="Times New Roman" w:cs="Times New Roman"/>
          <w:sz w:val="28"/>
          <w:szCs w:val="28"/>
        </w:rPr>
        <w:t xml:space="preserve"> района Липецкой области» (реестровый номер 0146300006021000004). Заявитель в жалобе указывает, что Заказчиком размещена проектно-сметная документация  по объекту: «Строительство детского сада на 99 дошкольных мест в </w:t>
      </w:r>
      <w:proofErr w:type="spellStart"/>
      <w:r w:rsidRPr="00597362">
        <w:rPr>
          <w:rFonts w:ascii="Times New Roman" w:hAnsi="Times New Roman" w:cs="Times New Roman"/>
          <w:sz w:val="28"/>
          <w:szCs w:val="28"/>
        </w:rPr>
        <w:t>с.Доброе</w:t>
      </w:r>
      <w:proofErr w:type="spellEnd"/>
      <w:r w:rsidRPr="0059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362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597362">
        <w:rPr>
          <w:rFonts w:ascii="Times New Roman" w:hAnsi="Times New Roman" w:cs="Times New Roman"/>
          <w:sz w:val="28"/>
          <w:szCs w:val="28"/>
        </w:rPr>
        <w:t xml:space="preserve"> района Липецкой области» не в полном объеме.</w:t>
      </w:r>
    </w:p>
    <w:p w:rsidR="00597362" w:rsidRPr="00597362" w:rsidRDefault="00597362" w:rsidP="00597362">
      <w:pPr>
        <w:pStyle w:val="aa"/>
        <w:ind w:firstLine="709"/>
        <w:jc w:val="both"/>
        <w:rPr>
          <w:szCs w:val="28"/>
        </w:rPr>
      </w:pPr>
      <w:r w:rsidRPr="00597362">
        <w:rPr>
          <w:color w:val="000000"/>
          <w:szCs w:val="28"/>
          <w:lang w:bidi="ru-RU"/>
        </w:rPr>
        <w:t xml:space="preserve">Рассмотрев доводы жалобы заявителя Комиссия Липецкого УФАС России Признала жалобу  ООО </w:t>
      </w:r>
      <w:r w:rsidRPr="00597362">
        <w:rPr>
          <w:szCs w:val="28"/>
        </w:rPr>
        <w:t>«</w:t>
      </w:r>
      <w:proofErr w:type="spellStart"/>
      <w:r w:rsidRPr="00597362">
        <w:rPr>
          <w:szCs w:val="28"/>
        </w:rPr>
        <w:t>Джули</w:t>
      </w:r>
      <w:proofErr w:type="spellEnd"/>
      <w:r w:rsidRPr="00597362">
        <w:rPr>
          <w:szCs w:val="28"/>
        </w:rPr>
        <w:t xml:space="preserve">» на положения документации об электронном аукционе на выполнение работ по объекту: «Строительство детского сада на 99 дошкольных мест в </w:t>
      </w:r>
      <w:proofErr w:type="spellStart"/>
      <w:r w:rsidRPr="00597362">
        <w:rPr>
          <w:szCs w:val="28"/>
        </w:rPr>
        <w:t>с.Доброе</w:t>
      </w:r>
      <w:proofErr w:type="spellEnd"/>
      <w:r w:rsidRPr="00597362">
        <w:rPr>
          <w:szCs w:val="28"/>
        </w:rPr>
        <w:t xml:space="preserve"> </w:t>
      </w:r>
      <w:proofErr w:type="spellStart"/>
      <w:r w:rsidRPr="00597362">
        <w:rPr>
          <w:szCs w:val="28"/>
        </w:rPr>
        <w:t>Добровского</w:t>
      </w:r>
      <w:proofErr w:type="spellEnd"/>
      <w:r w:rsidRPr="00597362">
        <w:rPr>
          <w:szCs w:val="28"/>
        </w:rPr>
        <w:t xml:space="preserve"> района Липецкой области» </w:t>
      </w:r>
      <w:r w:rsidRPr="004A5D6C">
        <w:rPr>
          <w:b/>
          <w:szCs w:val="28"/>
        </w:rPr>
        <w:t>не обоснованной</w:t>
      </w:r>
      <w:r w:rsidRPr="00597362">
        <w:rPr>
          <w:szCs w:val="28"/>
        </w:rPr>
        <w:t>.</w:t>
      </w:r>
    </w:p>
    <w:p w:rsidR="00597362" w:rsidRPr="00597362" w:rsidRDefault="00597362" w:rsidP="00597362">
      <w:pPr>
        <w:pStyle w:val="aa"/>
        <w:ind w:firstLine="709"/>
        <w:jc w:val="both"/>
        <w:rPr>
          <w:szCs w:val="28"/>
        </w:rPr>
      </w:pPr>
    </w:p>
    <w:p w:rsidR="00597362" w:rsidRPr="00597362" w:rsidRDefault="00597362" w:rsidP="00597362">
      <w:pPr>
        <w:pStyle w:val="aa"/>
        <w:ind w:firstLine="709"/>
        <w:jc w:val="both"/>
        <w:rPr>
          <w:szCs w:val="28"/>
        </w:rPr>
      </w:pPr>
      <w:r w:rsidRPr="000F7BDB">
        <w:rPr>
          <w:szCs w:val="28"/>
        </w:rPr>
        <w:t>4</w:t>
      </w:r>
      <w:r w:rsidRPr="00597362">
        <w:rPr>
          <w:szCs w:val="28"/>
        </w:rPr>
        <w:t>. Обществом с ограниченной ответственностью «</w:t>
      </w:r>
      <w:proofErr w:type="spellStart"/>
      <w:r w:rsidRPr="00597362">
        <w:rPr>
          <w:szCs w:val="28"/>
        </w:rPr>
        <w:t>Джули</w:t>
      </w:r>
      <w:proofErr w:type="spellEnd"/>
      <w:r w:rsidRPr="00597362">
        <w:rPr>
          <w:szCs w:val="28"/>
        </w:rPr>
        <w:t xml:space="preserve">» подана жалоба в Управление Федеральной антимонопольной службы по Липецкой области на положения документации об электронном аукционе на выполнение работ по объекту: «Строительство средней школы на 11 классов (264 учащихся) с двумя группами детского дошкольного образования по 15 человек в </w:t>
      </w:r>
      <w:proofErr w:type="spellStart"/>
      <w:r w:rsidRPr="00597362">
        <w:rPr>
          <w:szCs w:val="28"/>
        </w:rPr>
        <w:t>с.Большой</w:t>
      </w:r>
      <w:proofErr w:type="spellEnd"/>
      <w:r w:rsidRPr="00597362">
        <w:rPr>
          <w:szCs w:val="28"/>
        </w:rPr>
        <w:t xml:space="preserve"> </w:t>
      </w:r>
      <w:proofErr w:type="spellStart"/>
      <w:r w:rsidRPr="00597362">
        <w:rPr>
          <w:szCs w:val="28"/>
        </w:rPr>
        <w:t>Хомутец</w:t>
      </w:r>
      <w:proofErr w:type="spellEnd"/>
      <w:r w:rsidRPr="00597362">
        <w:rPr>
          <w:szCs w:val="28"/>
        </w:rPr>
        <w:t xml:space="preserve"> </w:t>
      </w:r>
      <w:proofErr w:type="spellStart"/>
      <w:r w:rsidRPr="00597362">
        <w:rPr>
          <w:szCs w:val="28"/>
        </w:rPr>
        <w:t>Добровского</w:t>
      </w:r>
      <w:proofErr w:type="spellEnd"/>
      <w:r w:rsidRPr="00597362">
        <w:rPr>
          <w:szCs w:val="28"/>
        </w:rPr>
        <w:t xml:space="preserve"> района Липецкой области» (реестровый номер 0146300006021000008) Заявитель в жалобе указывает, что Заказчиком размещена проектно-сметная документация по объекту: «Строительство средней школы на 11 классов (264 учащихся) с двумя группами детского дошкольного образования по 15 человек в </w:t>
      </w:r>
      <w:proofErr w:type="spellStart"/>
      <w:r w:rsidRPr="00597362">
        <w:rPr>
          <w:szCs w:val="28"/>
        </w:rPr>
        <w:t>с.Большой</w:t>
      </w:r>
      <w:proofErr w:type="spellEnd"/>
      <w:r w:rsidRPr="00597362">
        <w:rPr>
          <w:szCs w:val="28"/>
        </w:rPr>
        <w:t xml:space="preserve"> </w:t>
      </w:r>
      <w:proofErr w:type="spellStart"/>
      <w:r w:rsidRPr="00597362">
        <w:rPr>
          <w:szCs w:val="28"/>
        </w:rPr>
        <w:t>Хомутец</w:t>
      </w:r>
      <w:proofErr w:type="spellEnd"/>
      <w:r w:rsidRPr="00597362">
        <w:rPr>
          <w:szCs w:val="28"/>
        </w:rPr>
        <w:t xml:space="preserve"> </w:t>
      </w:r>
      <w:proofErr w:type="spellStart"/>
      <w:r w:rsidRPr="00597362">
        <w:rPr>
          <w:szCs w:val="28"/>
        </w:rPr>
        <w:t>Добровского</w:t>
      </w:r>
      <w:proofErr w:type="spellEnd"/>
      <w:r w:rsidRPr="00597362">
        <w:rPr>
          <w:szCs w:val="28"/>
        </w:rPr>
        <w:t xml:space="preserve"> района Липецкой области».</w:t>
      </w:r>
    </w:p>
    <w:p w:rsidR="00597362" w:rsidRDefault="00597362" w:rsidP="00597362">
      <w:pPr>
        <w:pStyle w:val="aa"/>
        <w:ind w:firstLine="709"/>
        <w:jc w:val="both"/>
        <w:rPr>
          <w:b/>
          <w:color w:val="000000"/>
          <w:szCs w:val="28"/>
          <w:lang w:bidi="ru-RU"/>
        </w:rPr>
      </w:pPr>
      <w:r w:rsidRPr="004A5D6C">
        <w:rPr>
          <w:b/>
          <w:color w:val="000000"/>
          <w:szCs w:val="28"/>
          <w:lang w:bidi="ru-RU"/>
        </w:rPr>
        <w:t>Жалоба отозвана заявителем</w:t>
      </w:r>
      <w:r w:rsidRPr="00597362">
        <w:rPr>
          <w:color w:val="000000"/>
          <w:szCs w:val="28"/>
          <w:lang w:bidi="ru-RU"/>
        </w:rPr>
        <w:t xml:space="preserve"> и  Комиссией Липецкого УФАС России </w:t>
      </w:r>
      <w:r w:rsidRPr="004A5D6C">
        <w:rPr>
          <w:b/>
          <w:color w:val="000000"/>
          <w:szCs w:val="28"/>
          <w:lang w:bidi="ru-RU"/>
        </w:rPr>
        <w:t xml:space="preserve">не рассматривалась. </w:t>
      </w:r>
    </w:p>
    <w:p w:rsidR="0087564F" w:rsidRPr="004A5D6C" w:rsidRDefault="0087564F" w:rsidP="00597362">
      <w:pPr>
        <w:pStyle w:val="aa"/>
        <w:ind w:firstLine="709"/>
        <w:jc w:val="both"/>
        <w:rPr>
          <w:b/>
          <w:szCs w:val="28"/>
        </w:rPr>
      </w:pPr>
    </w:p>
    <w:p w:rsidR="0087564F" w:rsidRDefault="0087564F" w:rsidP="008756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1564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Кроме того, по результатам  проведенного анализа установлено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что </w:t>
      </w:r>
      <w:r w:rsidRPr="001564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648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рассмотрения  дел по вопросам применения и возможного нарушения администрацией 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Добров</w:t>
      </w:r>
      <w:r w:rsidRPr="0015648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15648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муниципального района норм антимонопольного законодательства в судебных инстанциях не осуществлялось.</w:t>
      </w:r>
    </w:p>
    <w:p w:rsidR="00597362" w:rsidRPr="004A5D6C" w:rsidRDefault="00597362" w:rsidP="00597362">
      <w:pPr>
        <w:pStyle w:val="aa"/>
        <w:ind w:firstLine="709"/>
        <w:jc w:val="both"/>
        <w:rPr>
          <w:b/>
          <w:szCs w:val="28"/>
        </w:rPr>
      </w:pPr>
    </w:p>
    <w:p w:rsidR="00597362" w:rsidRPr="001E00FE" w:rsidRDefault="00597362" w:rsidP="00094F70">
      <w:pPr>
        <w:keepNext/>
        <w:keepLines/>
        <w:suppressLineNumbers/>
        <w:suppressAutoHyphens/>
        <w:snapToGrid w:val="0"/>
        <w:ind w:firstLine="709"/>
        <w:contextualSpacing/>
        <w:jc w:val="both"/>
        <w:rPr>
          <w:rFonts w:eastAsia="Calibri"/>
          <w:sz w:val="28"/>
          <w:szCs w:val="28"/>
          <w:u w:val="single"/>
        </w:rPr>
      </w:pPr>
    </w:p>
    <w:p w:rsidR="00156482" w:rsidRDefault="00156482" w:rsidP="001A5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Анализ нормативных правовых актов администрации</w:t>
      </w:r>
    </w:p>
    <w:p w:rsidR="007A6B19" w:rsidRPr="00156482" w:rsidRDefault="00156482" w:rsidP="001A5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6482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1564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3576F"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Pr="00156482">
        <w:rPr>
          <w:rFonts w:ascii="Times New Roman" w:hAnsi="Times New Roman" w:cs="Times New Roman"/>
          <w:sz w:val="28"/>
          <w:szCs w:val="28"/>
        </w:rPr>
        <w:t>.</w:t>
      </w:r>
    </w:p>
    <w:p w:rsidR="00962F5F" w:rsidRDefault="00962F5F" w:rsidP="001A500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00C" w:rsidRDefault="001A500C" w:rsidP="00D5019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A500C" w:rsidRPr="004B1B16" w:rsidRDefault="001A500C" w:rsidP="001A50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выявления и исключения рисков нарушения </w:t>
      </w:r>
      <w:r w:rsidRPr="0015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проведения анализа о целесообразности (нецелесообразности) внесения изменений </w:t>
      </w:r>
      <w:r w:rsidRPr="0015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нормативные</w:t>
      </w:r>
      <w:r w:rsidRPr="0015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акты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сформированный </w:t>
      </w:r>
      <w:r w:rsidRPr="004B1B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Перечень действующих  нормативных правовых актов (далее –Перечень) дополнен муниципальными нормативными правовыми актами администрации </w:t>
      </w:r>
      <w:proofErr w:type="spellStart"/>
      <w:r w:rsidRPr="004B1B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Добровского</w:t>
      </w:r>
      <w:proofErr w:type="spellEnd"/>
      <w:r w:rsidRPr="004B1B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ального района, принятыми в 2021</w:t>
      </w:r>
      <w:r w:rsidRPr="004B1B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году.</w:t>
      </w:r>
    </w:p>
    <w:p w:rsidR="001A500C" w:rsidRDefault="001A500C" w:rsidP="001A5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 размещен </w:t>
      </w:r>
      <w:r w:rsidRPr="0015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разделе «Антимонопольный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подраздел «Проекты НПА» </w:t>
      </w:r>
      <w:r w:rsidRPr="0015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общественного обсуждения. По результатам обратной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предложений и замечаний не поступило.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00C" w:rsidRDefault="001A500C" w:rsidP="001A5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проведенного анализа нормативных правовых актов сделан вывод об их соответствии антимонопольному законодательству, о нецелесообразности внесения изменений в действующие нормативные правовые акты.</w:t>
      </w:r>
    </w:p>
    <w:p w:rsidR="001A500C" w:rsidRDefault="001A500C" w:rsidP="00D5019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A500C" w:rsidRDefault="001A500C" w:rsidP="00D5019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A500C" w:rsidRDefault="001A500C" w:rsidP="00D5019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B1B16" w:rsidRDefault="004B1B16" w:rsidP="00D50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482" w:rsidRDefault="00156482" w:rsidP="00D50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Анализ проектов нормативных правовых актов администрации </w:t>
      </w:r>
    </w:p>
    <w:p w:rsidR="00156482" w:rsidRPr="00156482" w:rsidRDefault="00156482" w:rsidP="00D50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6482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1564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3576F"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Pr="00156482">
        <w:rPr>
          <w:rFonts w:ascii="Times New Roman" w:hAnsi="Times New Roman" w:cs="Times New Roman"/>
          <w:sz w:val="28"/>
          <w:szCs w:val="28"/>
        </w:rPr>
        <w:t>.</w:t>
      </w:r>
    </w:p>
    <w:p w:rsidR="00156482" w:rsidRPr="00156482" w:rsidRDefault="00156482" w:rsidP="00D50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00C" w:rsidRPr="004B1B16" w:rsidRDefault="001A500C" w:rsidP="001A50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B16">
        <w:rPr>
          <w:rFonts w:ascii="Times New Roman" w:hAnsi="Times New Roman" w:cs="Times New Roman"/>
          <w:sz w:val="28"/>
          <w:szCs w:val="28"/>
        </w:rPr>
        <w:t xml:space="preserve">В рамках функционирования системы внутреннего контроля </w:t>
      </w:r>
      <w:r w:rsidRPr="004B1B16">
        <w:rPr>
          <w:rFonts w:ascii="Times New Roman" w:hAnsi="Times New Roman" w:cs="Times New Roman"/>
          <w:sz w:val="28"/>
          <w:szCs w:val="28"/>
        </w:rPr>
        <w:br/>
        <w:t>за соблюдением соответствия требованиям антимонопольного законодательства Российской Федерации проекты муниципальных нормативных правовых актов анализируются на предмет выявления рисков нарушений антимонопольного законодательства Российской Федерации.</w:t>
      </w:r>
      <w:r w:rsidRPr="004B1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500C" w:rsidRPr="004B1B16" w:rsidRDefault="001A500C" w:rsidP="001A50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целях исключения  положений, противоречащих нормам  антимонопольного  законодательства на стадии разработки проектов НПА,  договоров, соглашений, уполномоченным подразделением (отдел организационно-</w:t>
      </w:r>
      <w:proofErr w:type="spellStart"/>
      <w:r w:rsidRPr="004B1B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контротльной</w:t>
      </w:r>
      <w:proofErr w:type="spellEnd"/>
      <w:r w:rsidRPr="004B1B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кадровой и правовой работы) на постоянной основе проводится юридическая экспертиза перечисленных актов, подготовленных структурными подразделениями администрации.</w:t>
      </w:r>
    </w:p>
    <w:p w:rsidR="001A500C" w:rsidRPr="004B1B16" w:rsidRDefault="001A500C" w:rsidP="001A50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B16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сбора и проведения оценки поступающих замечаний </w:t>
      </w:r>
      <w:r w:rsidRPr="004B1B16">
        <w:rPr>
          <w:rFonts w:ascii="Times New Roman" w:hAnsi="Times New Roman" w:cs="Times New Roman"/>
          <w:sz w:val="28"/>
          <w:szCs w:val="28"/>
        </w:rPr>
        <w:br/>
      </w:r>
      <w:r w:rsidRPr="004B1B16">
        <w:rPr>
          <w:rFonts w:ascii="Times New Roman" w:eastAsia="Calibri" w:hAnsi="Times New Roman" w:cs="Times New Roman"/>
          <w:sz w:val="28"/>
          <w:szCs w:val="28"/>
        </w:rPr>
        <w:t xml:space="preserve">и предложений от организаций и граждан проекты муниципальных нормативных правовых актов, подлежащие анализу в рамках антимонопольного </w:t>
      </w:r>
      <w:proofErr w:type="spellStart"/>
      <w:r w:rsidRPr="004B1B16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4B1B16">
        <w:rPr>
          <w:rFonts w:ascii="Times New Roman" w:eastAsia="Calibri" w:hAnsi="Times New Roman" w:cs="Times New Roman"/>
          <w:sz w:val="28"/>
          <w:szCs w:val="28"/>
        </w:rPr>
        <w:t xml:space="preserve">, размещаются на официальном сайте администрации </w:t>
      </w:r>
      <w:proofErr w:type="spellStart"/>
      <w:r w:rsidRPr="004B1B16">
        <w:rPr>
          <w:rFonts w:ascii="Times New Roman" w:eastAsia="Calibri" w:hAnsi="Times New Roman" w:cs="Times New Roman"/>
          <w:sz w:val="28"/>
          <w:szCs w:val="28"/>
        </w:rPr>
        <w:t>Добровского</w:t>
      </w:r>
      <w:proofErr w:type="spellEnd"/>
      <w:r w:rsidRPr="004B1B1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разделе «Антимонопольный </w:t>
      </w:r>
      <w:proofErr w:type="spellStart"/>
      <w:r w:rsidRPr="004B1B16">
        <w:rPr>
          <w:rFonts w:ascii="Times New Roman" w:eastAsia="Calibri" w:hAnsi="Times New Roman" w:cs="Times New Roman"/>
          <w:sz w:val="28"/>
          <w:szCs w:val="28"/>
        </w:rPr>
        <w:t>комплаенс</w:t>
      </w:r>
      <w:proofErr w:type="spellEnd"/>
      <w:r w:rsidRPr="004B1B16">
        <w:rPr>
          <w:rFonts w:ascii="Times New Roman" w:eastAsia="Calibri" w:hAnsi="Times New Roman" w:cs="Times New Roman"/>
          <w:sz w:val="28"/>
          <w:szCs w:val="28"/>
        </w:rPr>
        <w:t>» подраздел «НПА».</w:t>
      </w:r>
    </w:p>
    <w:p w:rsidR="00962F5F" w:rsidRPr="000B6CF6" w:rsidRDefault="00962F5F" w:rsidP="00D5019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6482" w:rsidRPr="0019404D" w:rsidRDefault="00156482" w:rsidP="00D5019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P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62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об исполнении мероприятий по снижению рисков нарушения антимонопольного законодательства.</w:t>
      </w:r>
    </w:p>
    <w:p w:rsidR="00156482" w:rsidRDefault="00156482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71141D" w:rsidRDefault="003979F6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2853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полномоченным подразделением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проведена работа по выявлению, анализу и сравнительной оценке нарушений </w:t>
      </w: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антимонопольного законодательства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 результатам которой </w:t>
      </w:r>
      <w:r w:rsidR="002853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ана  карта (паспорт)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комплаенс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2853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рисков</w:t>
      </w:r>
      <w:r w:rsidR="00A111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853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которая  включает в себя  уровень риска, вид риска (описание риска), причины и условия  возникновения  риска, меры по минимизации  и устранению  рисков, а также  наличие  (отсутст</w:t>
      </w:r>
      <w:r w:rsidR="003C0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2853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ие) остаточных </w:t>
      </w:r>
      <w:r w:rsidR="002B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рисков и вероятность повторного возникновения указанных рисков.</w:t>
      </w:r>
    </w:p>
    <w:p w:rsidR="003979F6" w:rsidRDefault="003979F6" w:rsidP="003979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Карта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-рисков  утверждена постановлением</w:t>
      </w: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муниципального района </w:t>
      </w: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 1028 </w:t>
      </w: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26</w:t>
      </w: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.12.2019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и размещена на официальном сайте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3C00AC" w:rsidRPr="005222FB" w:rsidRDefault="002F7653" w:rsidP="003979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3C00AC"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целях снижения  рисков нарушения  антимонопольного законодательства  уполномоченным подразделением на основе Карты  рисков разработан  План мероприятий (</w:t>
      </w:r>
      <w:r w:rsidR="00687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3C00AC"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дорожная карта</w:t>
      </w:r>
      <w:r w:rsidR="00687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3C00AC"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по снижению </w:t>
      </w:r>
      <w:proofErr w:type="spellStart"/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-рисков на 2021</w:t>
      </w:r>
      <w:r w:rsidR="00A111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(утвержден распоряжением администрации </w:t>
      </w:r>
      <w:proofErr w:type="spellStart"/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3979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от 25.01.2021г. №38-р)</w:t>
      </w:r>
      <w:r w:rsidR="003C00AC"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котором  отражены  возможные виды </w:t>
      </w:r>
      <w:proofErr w:type="spellStart"/>
      <w:r w:rsidR="003C00AC"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="003C00AC" w:rsidRPr="00522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рисков и общие меры  по их минимизации  и устранению,  а также  ответственные  исполнители и сроки  исполнения  мероприятий.</w:t>
      </w:r>
    </w:p>
    <w:p w:rsidR="00A11191" w:rsidRDefault="003979F6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A111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арта рисков  и план мероприятий доведены до  должностных лиц, ответственных за недопущение нарушений антимонопольного законодательства.</w:t>
      </w:r>
    </w:p>
    <w:p w:rsidR="0087564F" w:rsidRDefault="0087564F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10AF" w:rsidRPr="0034718E" w:rsidRDefault="005310AF" w:rsidP="00D501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6A27" w:rsidRDefault="001C6A27" w:rsidP="00D5019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19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62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Информация о достижении ключевых пок</w:t>
      </w:r>
      <w:r w:rsidR="000B6C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962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зателей эффективности функционирования антимонопольного </w:t>
      </w:r>
      <w:proofErr w:type="spellStart"/>
      <w:r w:rsidR="00962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962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62F5F" w:rsidRPr="0019404D" w:rsidRDefault="00962F5F" w:rsidP="00D5019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7798" w:rsidRPr="007000E6" w:rsidRDefault="003C00AC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  <w:lang w:eastAsia="ru-RU"/>
        </w:rPr>
      </w:pPr>
      <w:r w:rsidRPr="007000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7000E6" w:rsidRPr="007000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B77798"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лючевыми показателями эффективности </w:t>
      </w:r>
      <w:r w:rsid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функционирования </w:t>
      </w:r>
      <w:r w:rsidR="00B77798"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антимонопольного </w:t>
      </w:r>
      <w:proofErr w:type="spellStart"/>
      <w:r w:rsidR="00B77798"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B77798"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для администрации </w:t>
      </w:r>
      <w:proofErr w:type="spellStart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муниципального района являются: </w:t>
      </w:r>
    </w:p>
    <w:p w:rsidR="00B77798" w:rsidRPr="00865A99" w:rsidRDefault="00865A99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1) к</w:t>
      </w:r>
      <w:r w:rsidRPr="00865A99">
        <w:rPr>
          <w:rFonts w:ascii="Times New Roman" w:hAnsi="Times New Roman" w:cs="Times New Roman"/>
          <w:sz w:val="28"/>
          <w:szCs w:val="28"/>
        </w:rPr>
        <w:t xml:space="preserve">оэффициент снижения количества нарушений антимонопольного законодательства со стороны администрации </w:t>
      </w:r>
      <w:proofErr w:type="spellStart"/>
      <w:r w:rsidRPr="00865A99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865A99">
        <w:rPr>
          <w:rFonts w:ascii="Times New Roman" w:hAnsi="Times New Roman" w:cs="Times New Roman"/>
          <w:sz w:val="28"/>
          <w:szCs w:val="28"/>
        </w:rPr>
        <w:t xml:space="preserve"> муниципального района  (по сравнению с отчетным финансовым годом)</w:t>
      </w:r>
      <w:r w:rsidR="00B77798" w:rsidRPr="00865A9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B77798" w:rsidRPr="007000E6" w:rsidRDefault="00B77798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  <w:lang w:eastAsia="ru-RU"/>
        </w:rPr>
      </w:pPr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2) доля проектов нормативных правовых актов администрации</w:t>
      </w:r>
      <w:r w:rsidR="008503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в которых выявлены риски нарушения антимонопольного законодательства;</w:t>
      </w:r>
    </w:p>
    <w:p w:rsidR="00B77798" w:rsidRDefault="00B77798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3) доля нормативных правовых актов администрации</w:t>
      </w:r>
      <w:r w:rsidR="0077400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77400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7400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района</w:t>
      </w:r>
      <w:proofErr w:type="spellEnd"/>
      <w:r w:rsidRPr="007000E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в которых выявлены риски нарушения антимонопольного законодательства</w:t>
      </w:r>
      <w:r w:rsidR="0077400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77400D" w:rsidRDefault="0077400D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для уполномоченного  структурного подразделения:</w:t>
      </w:r>
    </w:p>
    <w:p w:rsidR="0077400D" w:rsidRDefault="0077400D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4) доля  сотрудников администрации </w:t>
      </w:r>
      <w:proofErr w:type="spellStart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Добровского</w:t>
      </w:r>
      <w:proofErr w:type="spellEnd"/>
      <w:r w:rsidR="0057352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в отношении  которых  были проведены обучающие  мероприятия по антимонопольному  законодательству и антимонопольному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865A99" w:rsidRPr="00A86974" w:rsidRDefault="00865A99" w:rsidP="00865A9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86974">
        <w:rPr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администрации </w:t>
      </w:r>
      <w:proofErr w:type="spellStart"/>
      <w:r w:rsidRPr="00A86974">
        <w:rPr>
          <w:sz w:val="28"/>
          <w:szCs w:val="28"/>
        </w:rPr>
        <w:t>Добровского</w:t>
      </w:r>
      <w:proofErr w:type="spellEnd"/>
      <w:r w:rsidRPr="00A86974">
        <w:rPr>
          <w:sz w:val="28"/>
          <w:szCs w:val="28"/>
        </w:rPr>
        <w:t xml:space="preserve"> муниципального района  (по сравнению с отчетным финансовым годом) рассчитывается по формуле:</w:t>
      </w:r>
    </w:p>
    <w:p w:rsidR="00865A99" w:rsidRPr="00A86974" w:rsidRDefault="00865A99" w:rsidP="00865A99">
      <w:pPr>
        <w:pStyle w:val="ConsPlusNormal"/>
        <w:jc w:val="both"/>
        <w:rPr>
          <w:sz w:val="28"/>
          <w:szCs w:val="28"/>
        </w:rPr>
      </w:pPr>
    </w:p>
    <w:p w:rsidR="00865A99" w:rsidRPr="006F0CEC" w:rsidRDefault="00865A99" w:rsidP="00865A99">
      <w:pPr>
        <w:pStyle w:val="ConsPlusNormal"/>
        <w:ind w:firstLine="540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w:lastRenderedPageBreak/>
            <m:t>КСН=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КНог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КНтг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</m:t>
          </m:r>
        </m:oMath>
      </m:oMathPara>
    </w:p>
    <w:p w:rsidR="00865A99" w:rsidRPr="00B55327" w:rsidRDefault="00865A99" w:rsidP="00865A99">
      <w:pPr>
        <w:pStyle w:val="ConsPlusNormal"/>
        <w:jc w:val="both"/>
        <w:rPr>
          <w:i/>
          <w:sz w:val="28"/>
          <w:szCs w:val="28"/>
        </w:rPr>
      </w:pPr>
    </w:p>
    <w:p w:rsidR="00865A99" w:rsidRPr="00A86974" w:rsidRDefault="00865A99" w:rsidP="00865A99">
      <w:pPr>
        <w:pStyle w:val="ConsPlusNormal"/>
        <w:ind w:firstLine="540"/>
        <w:jc w:val="both"/>
        <w:rPr>
          <w:sz w:val="28"/>
          <w:szCs w:val="28"/>
        </w:rPr>
      </w:pPr>
      <w:r w:rsidRPr="00613295">
        <w:rPr>
          <w:sz w:val="28"/>
          <w:szCs w:val="28"/>
        </w:rPr>
        <w:t>КСН - коэффициент</w:t>
      </w:r>
      <w:r w:rsidRPr="00A86974">
        <w:rPr>
          <w:sz w:val="28"/>
          <w:szCs w:val="28"/>
        </w:rPr>
        <w:t xml:space="preserve"> снижения количества нарушений антимонопольного законодательства со стороны администрации </w:t>
      </w:r>
      <w:proofErr w:type="spellStart"/>
      <w:r w:rsidRPr="00A86974">
        <w:rPr>
          <w:sz w:val="28"/>
          <w:szCs w:val="28"/>
        </w:rPr>
        <w:t>Добровского</w:t>
      </w:r>
      <w:proofErr w:type="spellEnd"/>
      <w:r w:rsidRPr="00A86974">
        <w:rPr>
          <w:sz w:val="28"/>
          <w:szCs w:val="28"/>
        </w:rPr>
        <w:t xml:space="preserve"> муниципального района по сравнению с отчетным финансовым годом;</w:t>
      </w:r>
    </w:p>
    <w:p w:rsidR="00865A99" w:rsidRPr="00A86974" w:rsidRDefault="00865A99" w:rsidP="00865A9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A86974">
        <w:rPr>
          <w:sz w:val="28"/>
          <w:szCs w:val="28"/>
        </w:rPr>
        <w:t>КНог</w:t>
      </w:r>
      <w:proofErr w:type="spellEnd"/>
      <w:r w:rsidRPr="00A86974">
        <w:rPr>
          <w:sz w:val="28"/>
          <w:szCs w:val="28"/>
        </w:rPr>
        <w:t xml:space="preserve"> - количество нарушений антимонопольного законодательства со стороны администрации </w:t>
      </w:r>
      <w:proofErr w:type="spellStart"/>
      <w:r w:rsidRPr="00A86974">
        <w:rPr>
          <w:sz w:val="28"/>
          <w:szCs w:val="28"/>
        </w:rPr>
        <w:t>Добровского</w:t>
      </w:r>
      <w:proofErr w:type="spellEnd"/>
      <w:r w:rsidRPr="00A86974">
        <w:rPr>
          <w:sz w:val="28"/>
          <w:szCs w:val="28"/>
        </w:rPr>
        <w:t xml:space="preserve"> муниципального района  в отчетном финансовом году;</w:t>
      </w:r>
    </w:p>
    <w:p w:rsidR="00865A99" w:rsidRPr="00A86974" w:rsidRDefault="00865A99" w:rsidP="00865A9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A86974">
        <w:rPr>
          <w:sz w:val="28"/>
          <w:szCs w:val="28"/>
        </w:rPr>
        <w:t>КНтг</w:t>
      </w:r>
      <w:proofErr w:type="spellEnd"/>
      <w:r w:rsidRPr="00A86974">
        <w:rPr>
          <w:sz w:val="28"/>
          <w:szCs w:val="28"/>
        </w:rPr>
        <w:t xml:space="preserve"> - количество нарушений антимонопольного законодательства со стороны администрации </w:t>
      </w:r>
      <w:proofErr w:type="spellStart"/>
      <w:r w:rsidRPr="00A86974">
        <w:rPr>
          <w:sz w:val="28"/>
          <w:szCs w:val="28"/>
        </w:rPr>
        <w:t>Добровского</w:t>
      </w:r>
      <w:proofErr w:type="spellEnd"/>
      <w:r w:rsidRPr="00A86974">
        <w:rPr>
          <w:sz w:val="28"/>
          <w:szCs w:val="28"/>
        </w:rPr>
        <w:t xml:space="preserve"> муниципального района в текущем финансовом году.</w:t>
      </w:r>
    </w:p>
    <w:p w:rsidR="00480AB9" w:rsidRPr="0057352B" w:rsidRDefault="00480AB9" w:rsidP="00B829EA">
      <w:pPr>
        <w:pStyle w:val="a4"/>
        <w:ind w:firstLine="540"/>
        <w:jc w:val="both"/>
        <w:rPr>
          <w:sz w:val="28"/>
          <w:szCs w:val="28"/>
        </w:rPr>
      </w:pPr>
      <w:r w:rsidRPr="0057352B">
        <w:rPr>
          <w:iCs/>
          <w:sz w:val="28"/>
          <w:szCs w:val="28"/>
        </w:rPr>
        <w:t>При расчете коэффициент</w:t>
      </w:r>
      <w:r>
        <w:rPr>
          <w:iCs/>
          <w:sz w:val="28"/>
          <w:szCs w:val="28"/>
        </w:rPr>
        <w:t xml:space="preserve">а снижения количества нарушений </w:t>
      </w:r>
      <w:r w:rsidRPr="0057352B">
        <w:rPr>
          <w:iCs/>
          <w:sz w:val="28"/>
          <w:szCs w:val="28"/>
        </w:rPr>
        <w:t>антимонопольного законодательства</w:t>
      </w:r>
      <w:r>
        <w:rPr>
          <w:iCs/>
          <w:sz w:val="28"/>
          <w:szCs w:val="28"/>
        </w:rPr>
        <w:t xml:space="preserve"> со стороны администрации </w:t>
      </w:r>
      <w:proofErr w:type="spellStart"/>
      <w:r>
        <w:rPr>
          <w:iCs/>
          <w:sz w:val="28"/>
          <w:szCs w:val="28"/>
        </w:rPr>
        <w:t>Добров</w:t>
      </w:r>
      <w:r w:rsidRPr="0057352B">
        <w:rPr>
          <w:iCs/>
          <w:sz w:val="28"/>
          <w:szCs w:val="28"/>
        </w:rPr>
        <w:t>ского</w:t>
      </w:r>
      <w:proofErr w:type="spellEnd"/>
      <w:r>
        <w:rPr>
          <w:iCs/>
          <w:sz w:val="28"/>
          <w:szCs w:val="28"/>
        </w:rPr>
        <w:t xml:space="preserve"> </w:t>
      </w:r>
      <w:r w:rsidRPr="0057352B">
        <w:rPr>
          <w:iCs/>
          <w:sz w:val="28"/>
          <w:szCs w:val="28"/>
        </w:rPr>
        <w:t>мун</w:t>
      </w:r>
      <w:r>
        <w:rPr>
          <w:iCs/>
          <w:sz w:val="28"/>
          <w:szCs w:val="28"/>
        </w:rPr>
        <w:t>иципального района</w:t>
      </w:r>
      <w:r w:rsidRPr="0057352B">
        <w:rPr>
          <w:iCs/>
          <w:sz w:val="28"/>
          <w:szCs w:val="28"/>
        </w:rPr>
        <w:t xml:space="preserve"> под нарушением антимонопольного законодательства</w:t>
      </w:r>
      <w:r>
        <w:rPr>
          <w:iCs/>
          <w:sz w:val="28"/>
          <w:szCs w:val="28"/>
        </w:rPr>
        <w:t xml:space="preserve"> со стороны администрации </w:t>
      </w:r>
      <w:proofErr w:type="spellStart"/>
      <w:r>
        <w:rPr>
          <w:iCs/>
          <w:sz w:val="28"/>
          <w:szCs w:val="28"/>
        </w:rPr>
        <w:t>Добров</w:t>
      </w:r>
      <w:r w:rsidRPr="0057352B">
        <w:rPr>
          <w:iCs/>
          <w:sz w:val="28"/>
          <w:szCs w:val="28"/>
        </w:rPr>
        <w:t>ского</w:t>
      </w:r>
      <w:proofErr w:type="spellEnd"/>
      <w:r>
        <w:rPr>
          <w:iCs/>
          <w:sz w:val="28"/>
          <w:szCs w:val="28"/>
        </w:rPr>
        <w:t xml:space="preserve"> </w:t>
      </w:r>
      <w:r w:rsidRPr="0057352B">
        <w:rPr>
          <w:iCs/>
          <w:sz w:val="28"/>
          <w:szCs w:val="28"/>
        </w:rPr>
        <w:t>муници</w:t>
      </w:r>
      <w:r>
        <w:rPr>
          <w:iCs/>
          <w:sz w:val="28"/>
          <w:szCs w:val="28"/>
        </w:rPr>
        <w:t xml:space="preserve">пального района </w:t>
      </w:r>
      <w:r w:rsidRPr="0057352B">
        <w:rPr>
          <w:iCs/>
          <w:sz w:val="28"/>
          <w:szCs w:val="28"/>
        </w:rPr>
        <w:t xml:space="preserve"> понимаются:</w:t>
      </w:r>
    </w:p>
    <w:p w:rsidR="00480AB9" w:rsidRPr="0057352B" w:rsidRDefault="00480AB9" w:rsidP="00480AB9">
      <w:pPr>
        <w:shd w:val="clear" w:color="auto" w:fill="FFFFFF"/>
        <w:spacing w:line="240" w:lineRule="auto"/>
        <w:ind w:lef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2B">
        <w:rPr>
          <w:rFonts w:ascii="Times New Roman" w:hAnsi="Times New Roman" w:cs="Times New Roman"/>
          <w:iCs/>
          <w:sz w:val="28"/>
          <w:szCs w:val="28"/>
        </w:rPr>
        <w:t xml:space="preserve">- возбужденные     антимонопольным     органом     в     </w:t>
      </w:r>
      <w:proofErr w:type="gramStart"/>
      <w:r w:rsidRPr="0057352B">
        <w:rPr>
          <w:rFonts w:ascii="Times New Roman" w:hAnsi="Times New Roman" w:cs="Times New Roman"/>
          <w:iCs/>
          <w:sz w:val="28"/>
          <w:szCs w:val="28"/>
        </w:rPr>
        <w:t>отношении  администрации</w:t>
      </w:r>
      <w:proofErr w:type="gram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Добров</w:t>
      </w:r>
      <w:r w:rsidRPr="0057352B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Липецкой области антимонопольные дела;</w:t>
      </w:r>
    </w:p>
    <w:p w:rsidR="00480AB9" w:rsidRPr="0057352B" w:rsidRDefault="00480AB9" w:rsidP="00480AB9">
      <w:pPr>
        <w:shd w:val="clear" w:color="auto" w:fill="FFFFFF"/>
        <w:tabs>
          <w:tab w:val="left" w:pos="874"/>
        </w:tabs>
        <w:spacing w:line="240" w:lineRule="auto"/>
        <w:ind w:left="29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2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7352B">
        <w:rPr>
          <w:rFonts w:ascii="Times New Roman" w:hAnsi="Times New Roman" w:cs="Times New Roman"/>
          <w:iCs/>
          <w:spacing w:val="-1"/>
          <w:sz w:val="28"/>
          <w:szCs w:val="28"/>
        </w:rPr>
        <w:t>выданные антимонополь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ным органом администрации </w:t>
      </w:r>
      <w:proofErr w:type="spellStart"/>
      <w:r>
        <w:rPr>
          <w:rFonts w:ascii="Times New Roman" w:hAnsi="Times New Roman" w:cs="Times New Roman"/>
          <w:iCs/>
          <w:spacing w:val="-1"/>
          <w:sz w:val="28"/>
          <w:szCs w:val="28"/>
        </w:rPr>
        <w:t>Добров</w:t>
      </w:r>
      <w:r w:rsidRPr="0057352B">
        <w:rPr>
          <w:rFonts w:ascii="Times New Roman" w:hAnsi="Times New Roman" w:cs="Times New Roman"/>
          <w:iCs/>
          <w:spacing w:val="-1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муниципального района Липецкой области предупреждения о прекращении </w:t>
      </w:r>
      <w:r w:rsidRPr="0057352B">
        <w:rPr>
          <w:rFonts w:ascii="Times New Roman" w:hAnsi="Times New Roman" w:cs="Times New Roman"/>
          <w:iCs/>
          <w:sz w:val="28"/>
          <w:szCs w:val="28"/>
        </w:rPr>
        <w:t>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480AB9" w:rsidRDefault="00480AB9" w:rsidP="00480AB9">
      <w:pPr>
        <w:shd w:val="clear" w:color="auto" w:fill="FFFFFF"/>
        <w:tabs>
          <w:tab w:val="left" w:pos="1022"/>
        </w:tabs>
        <w:spacing w:line="240" w:lineRule="auto"/>
        <w:ind w:left="34" w:right="1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52B">
        <w:rPr>
          <w:rFonts w:ascii="Times New Roman" w:hAnsi="Times New Roman" w:cs="Times New Roman"/>
          <w:iCs/>
          <w:sz w:val="28"/>
          <w:szCs w:val="28"/>
        </w:rPr>
        <w:t>- направленные антимонопольным органом в администрацию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Добров</w:t>
      </w:r>
      <w:r w:rsidRPr="0057352B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iCs/>
          <w:sz w:val="28"/>
          <w:szCs w:val="28"/>
        </w:rPr>
        <w:t>муниципального района Липецкой области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480AB9" w:rsidRDefault="00480AB9" w:rsidP="00480AB9">
      <w:pPr>
        <w:shd w:val="clear" w:color="auto" w:fill="FFFFFF"/>
        <w:tabs>
          <w:tab w:val="left" w:pos="1022"/>
        </w:tabs>
        <w:spacing w:line="240" w:lineRule="auto"/>
        <w:ind w:left="34" w:right="1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310AF">
        <w:rPr>
          <w:rFonts w:ascii="Times New Roman" w:hAnsi="Times New Roman" w:cs="Times New Roman"/>
          <w:spacing w:val="-2"/>
          <w:sz w:val="28"/>
          <w:szCs w:val="28"/>
        </w:rPr>
        <w:t>КСН</w:t>
      </w:r>
      <w:r w:rsidR="00125111">
        <w:rPr>
          <w:rFonts w:ascii="Times New Roman" w:hAnsi="Times New Roman" w:cs="Times New Roman"/>
          <w:spacing w:val="-2"/>
          <w:sz w:val="28"/>
          <w:szCs w:val="28"/>
        </w:rPr>
        <w:t>=3/2=1,5</w:t>
      </w:r>
    </w:p>
    <w:p w:rsidR="00480AB9" w:rsidRPr="005310AF" w:rsidRDefault="00125111" w:rsidP="00480AB9">
      <w:pPr>
        <w:shd w:val="clear" w:color="auto" w:fill="FFFFFF"/>
        <w:tabs>
          <w:tab w:val="left" w:pos="1022"/>
        </w:tabs>
        <w:spacing w:line="240" w:lineRule="auto"/>
        <w:ind w:left="34"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Таким образом, в 2021</w:t>
      </w:r>
      <w:r w:rsidR="00480AB9">
        <w:rPr>
          <w:rFonts w:ascii="Times New Roman" w:hAnsi="Times New Roman" w:cs="Times New Roman"/>
          <w:spacing w:val="-2"/>
          <w:sz w:val="28"/>
          <w:szCs w:val="28"/>
        </w:rPr>
        <w:t xml:space="preserve"> году количество нарушений антимонопольного законодательства со стороны администраци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района снизилось в 1,5</w:t>
      </w:r>
      <w:r w:rsidR="00480AB9">
        <w:rPr>
          <w:rFonts w:ascii="Times New Roman" w:hAnsi="Times New Roman" w:cs="Times New Roman"/>
          <w:spacing w:val="-2"/>
          <w:sz w:val="28"/>
          <w:szCs w:val="28"/>
        </w:rPr>
        <w:t xml:space="preserve"> раза.</w:t>
      </w:r>
    </w:p>
    <w:p w:rsidR="00865A99" w:rsidRPr="00AA7BDF" w:rsidRDefault="00480AB9" w:rsidP="00865A9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2.Д</w:t>
      </w:r>
      <w:r w:rsidR="00865A99" w:rsidRPr="00AA7BDF">
        <w:rPr>
          <w:sz w:val="28"/>
          <w:szCs w:val="28"/>
        </w:rPr>
        <w:t xml:space="preserve">оля проектов нормативных правовых актов администрации </w:t>
      </w:r>
      <w:proofErr w:type="spellStart"/>
      <w:r w:rsidR="00865A99" w:rsidRPr="00AA7BDF">
        <w:rPr>
          <w:sz w:val="28"/>
          <w:szCs w:val="28"/>
        </w:rPr>
        <w:t>Добровского</w:t>
      </w:r>
      <w:proofErr w:type="spellEnd"/>
      <w:r w:rsidR="00865A99" w:rsidRPr="00AA7BDF">
        <w:rPr>
          <w:sz w:val="28"/>
          <w:szCs w:val="28"/>
        </w:rPr>
        <w:t xml:space="preserve"> муниципального района, в которых выявлены риски нарушения антимонопольного законодательства, рассчитывается по формуле:</w:t>
      </w:r>
    </w:p>
    <w:p w:rsidR="00865A99" w:rsidRPr="00AA7BDF" w:rsidRDefault="00865A99" w:rsidP="00865A99">
      <w:pPr>
        <w:pStyle w:val="ConsPlusNormal"/>
        <w:jc w:val="both"/>
        <w:rPr>
          <w:sz w:val="28"/>
          <w:szCs w:val="28"/>
        </w:rPr>
      </w:pPr>
    </w:p>
    <w:p w:rsidR="00865A99" w:rsidRPr="00935C07" w:rsidRDefault="00865A99" w:rsidP="00865A99">
      <w:pPr>
        <w:pStyle w:val="ConsPlusNormal"/>
        <w:ind w:firstLine="540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Дпнпа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Кпнпа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КНтг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</m:t>
          </m:r>
        </m:oMath>
      </m:oMathPara>
    </w:p>
    <w:p w:rsidR="00865A99" w:rsidRPr="00AA7BDF" w:rsidRDefault="00865A99" w:rsidP="00865A99">
      <w:pPr>
        <w:pStyle w:val="ConsPlusNormal"/>
        <w:ind w:firstLine="540"/>
        <w:jc w:val="both"/>
        <w:rPr>
          <w:sz w:val="28"/>
          <w:szCs w:val="28"/>
        </w:rPr>
      </w:pPr>
    </w:p>
    <w:p w:rsidR="00865A99" w:rsidRPr="00AA7BDF" w:rsidRDefault="00865A99" w:rsidP="00865A99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AA7BDF">
        <w:rPr>
          <w:sz w:val="28"/>
          <w:szCs w:val="28"/>
        </w:rPr>
        <w:t>Дпнпа</w:t>
      </w:r>
      <w:proofErr w:type="spellEnd"/>
      <w:r w:rsidRPr="00AA7BDF">
        <w:rPr>
          <w:sz w:val="28"/>
          <w:szCs w:val="28"/>
        </w:rPr>
        <w:t xml:space="preserve"> - доля проектов нормативных правовых актов администрации </w:t>
      </w:r>
      <w:proofErr w:type="spellStart"/>
      <w:r w:rsidRPr="00AA7BDF">
        <w:rPr>
          <w:sz w:val="28"/>
          <w:szCs w:val="28"/>
        </w:rPr>
        <w:t>Добровского</w:t>
      </w:r>
      <w:proofErr w:type="spellEnd"/>
      <w:r w:rsidRPr="00AA7BDF">
        <w:rPr>
          <w:sz w:val="28"/>
          <w:szCs w:val="28"/>
        </w:rPr>
        <w:t xml:space="preserve"> муниципального района, в которых выявлены риски нарушения антимонопольного законодательства;</w:t>
      </w:r>
    </w:p>
    <w:p w:rsidR="00865A99" w:rsidRPr="00AA7BDF" w:rsidRDefault="00865A99" w:rsidP="00865A9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AA7BDF">
        <w:rPr>
          <w:sz w:val="28"/>
          <w:szCs w:val="28"/>
        </w:rPr>
        <w:t>Кпнпа</w:t>
      </w:r>
      <w:proofErr w:type="spellEnd"/>
      <w:r w:rsidRPr="00AA7BDF">
        <w:rPr>
          <w:sz w:val="28"/>
          <w:szCs w:val="28"/>
        </w:rPr>
        <w:t xml:space="preserve"> - количество проектов нормативных правовых актов администрации </w:t>
      </w:r>
      <w:proofErr w:type="spellStart"/>
      <w:r w:rsidRPr="00AA7BDF">
        <w:rPr>
          <w:sz w:val="28"/>
          <w:szCs w:val="28"/>
        </w:rPr>
        <w:t>Добровского</w:t>
      </w:r>
      <w:proofErr w:type="spellEnd"/>
      <w:r w:rsidRPr="00AA7BDF">
        <w:rPr>
          <w:sz w:val="28"/>
          <w:szCs w:val="28"/>
        </w:rPr>
        <w:t xml:space="preserve"> муниципального района Липецкой области, в которых данным органом выявлены риски нарушения антимонопольного законодательства (в текущем финансовом году);</w:t>
      </w:r>
    </w:p>
    <w:p w:rsidR="00480AB9" w:rsidRDefault="00865A99" w:rsidP="00865A99">
      <w:pPr>
        <w:pStyle w:val="a4"/>
        <w:jc w:val="both"/>
        <w:rPr>
          <w:sz w:val="28"/>
          <w:szCs w:val="28"/>
        </w:rPr>
      </w:pPr>
      <w:proofErr w:type="spellStart"/>
      <w:r w:rsidRPr="00AA7BDF">
        <w:rPr>
          <w:sz w:val="28"/>
          <w:szCs w:val="28"/>
        </w:rPr>
        <w:t>КНтг</w:t>
      </w:r>
      <w:proofErr w:type="spellEnd"/>
      <w:r w:rsidRPr="00AA7BDF">
        <w:rPr>
          <w:sz w:val="28"/>
          <w:szCs w:val="28"/>
        </w:rPr>
        <w:t xml:space="preserve"> - количество нормативных правовых актов администрации </w:t>
      </w:r>
      <w:proofErr w:type="spellStart"/>
      <w:r w:rsidRPr="00AA7BDF">
        <w:rPr>
          <w:sz w:val="28"/>
          <w:szCs w:val="28"/>
        </w:rPr>
        <w:t>Добровского</w:t>
      </w:r>
      <w:proofErr w:type="spellEnd"/>
      <w:r w:rsidRPr="00AA7BDF">
        <w:rPr>
          <w:sz w:val="28"/>
          <w:szCs w:val="28"/>
        </w:rPr>
        <w:t xml:space="preserve"> муниципального района Липецкой области, в которых антимонопольным органом выявлены нарушения антимонопольного законодательства (в текущем финансовом году)</w:t>
      </w:r>
    </w:p>
    <w:p w:rsidR="002605CF" w:rsidRPr="0057352B" w:rsidRDefault="00F472FE" w:rsidP="00D5019C">
      <w:pPr>
        <w:shd w:val="clear" w:color="auto" w:fill="FFFFFF"/>
        <w:tabs>
          <w:tab w:val="left" w:pos="1171"/>
        </w:tabs>
        <w:spacing w:line="240" w:lineRule="auto"/>
        <w:ind w:left="34" w:right="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2605CF" w:rsidRPr="0057352B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2605CF" w:rsidRPr="0057352B">
        <w:rPr>
          <w:rFonts w:ascii="Times New Roman" w:hAnsi="Times New Roman" w:cs="Times New Roman"/>
          <w:sz w:val="28"/>
          <w:szCs w:val="28"/>
        </w:rPr>
        <w:t xml:space="preserve"> Доля проектов нормативных пра</w:t>
      </w:r>
      <w:r w:rsidR="0057352B">
        <w:rPr>
          <w:rFonts w:ascii="Times New Roman" w:hAnsi="Times New Roman" w:cs="Times New Roman"/>
          <w:sz w:val="28"/>
          <w:szCs w:val="28"/>
        </w:rPr>
        <w:t xml:space="preserve">вовых актов администрации </w:t>
      </w:r>
      <w:proofErr w:type="spellStart"/>
      <w:r w:rsidR="0057352B">
        <w:rPr>
          <w:rFonts w:ascii="Times New Roman" w:hAnsi="Times New Roman" w:cs="Times New Roman"/>
          <w:sz w:val="28"/>
          <w:szCs w:val="28"/>
        </w:rPr>
        <w:t>Добров</w:t>
      </w:r>
      <w:r w:rsidR="002605CF" w:rsidRPr="005735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7352B">
        <w:rPr>
          <w:rFonts w:ascii="Times New Roman" w:hAnsi="Times New Roman" w:cs="Times New Roman"/>
          <w:sz w:val="28"/>
          <w:szCs w:val="28"/>
        </w:rPr>
        <w:t xml:space="preserve"> </w:t>
      </w:r>
      <w:r w:rsidR="002605CF" w:rsidRPr="0057352B">
        <w:rPr>
          <w:rFonts w:ascii="Times New Roman" w:hAnsi="Times New Roman" w:cs="Times New Roman"/>
          <w:sz w:val="28"/>
          <w:szCs w:val="28"/>
        </w:rPr>
        <w:t>муниципального района Липецкой области, в которых выявлены риски нарушения антимонопольного законодательства, рассчитывается по формуле:</w:t>
      </w:r>
    </w:p>
    <w:p w:rsidR="002605CF" w:rsidRPr="0057352B" w:rsidRDefault="002605CF" w:rsidP="00D5019C">
      <w:pPr>
        <w:shd w:val="clear" w:color="auto" w:fill="FFFFFF"/>
        <w:tabs>
          <w:tab w:val="left" w:pos="1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Дпнпа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>=</w:t>
      </w: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Кпнпа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КНоп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>, где</w:t>
      </w:r>
    </w:p>
    <w:p w:rsidR="002605CF" w:rsidRPr="0057352B" w:rsidRDefault="002605CF" w:rsidP="00D5019C">
      <w:pPr>
        <w:shd w:val="clear" w:color="auto" w:fill="FFFFFF"/>
        <w:spacing w:before="202" w:line="24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Дпнпа</w:t>
      </w:r>
      <w:proofErr w:type="spellEnd"/>
      <w:r w:rsidRPr="0057352B">
        <w:rPr>
          <w:rFonts w:ascii="Times New Roman" w:hAnsi="Times New Roman" w:cs="Times New Roman"/>
          <w:sz w:val="28"/>
          <w:szCs w:val="28"/>
        </w:rPr>
        <w:t xml:space="preserve">- </w:t>
      </w:r>
      <w:r w:rsidRPr="0057352B">
        <w:rPr>
          <w:rFonts w:ascii="Times New Roman" w:hAnsi="Times New Roman" w:cs="Times New Roman"/>
          <w:iCs/>
          <w:sz w:val="28"/>
          <w:szCs w:val="28"/>
        </w:rPr>
        <w:t>доля проектов нормативных пра</w:t>
      </w:r>
      <w:r w:rsidR="00F472FE">
        <w:rPr>
          <w:rFonts w:ascii="Times New Roman" w:hAnsi="Times New Roman" w:cs="Times New Roman"/>
          <w:iCs/>
          <w:sz w:val="28"/>
          <w:szCs w:val="28"/>
        </w:rPr>
        <w:t xml:space="preserve">вовых актов администрации </w:t>
      </w:r>
      <w:proofErr w:type="spellStart"/>
      <w:r w:rsidR="00F472FE">
        <w:rPr>
          <w:rFonts w:ascii="Times New Roman" w:hAnsi="Times New Roman" w:cs="Times New Roman"/>
          <w:iCs/>
          <w:sz w:val="28"/>
          <w:szCs w:val="28"/>
        </w:rPr>
        <w:t>Добров</w:t>
      </w:r>
      <w:r w:rsidRPr="0057352B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="00F47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iCs/>
          <w:sz w:val="28"/>
          <w:szCs w:val="28"/>
        </w:rPr>
        <w:t>муниципального района, в которых выявлены риски нарушения антимонопольного законодательства;</w:t>
      </w:r>
    </w:p>
    <w:p w:rsidR="002605CF" w:rsidRPr="0057352B" w:rsidRDefault="002605CF" w:rsidP="00D5019C">
      <w:pPr>
        <w:shd w:val="clear" w:color="auto" w:fill="FFFFFF"/>
        <w:spacing w:line="240" w:lineRule="auto"/>
        <w:ind w:left="5" w:right="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Кпнпа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- количество проектов нормативных пра</w:t>
      </w:r>
      <w:r w:rsidR="00F472FE">
        <w:rPr>
          <w:rFonts w:ascii="Times New Roman" w:hAnsi="Times New Roman" w:cs="Times New Roman"/>
          <w:iCs/>
          <w:sz w:val="28"/>
          <w:szCs w:val="28"/>
        </w:rPr>
        <w:t xml:space="preserve">вовых актов администрации </w:t>
      </w:r>
      <w:proofErr w:type="spellStart"/>
      <w:r w:rsidR="00F472FE">
        <w:rPr>
          <w:rFonts w:ascii="Times New Roman" w:hAnsi="Times New Roman" w:cs="Times New Roman"/>
          <w:iCs/>
          <w:sz w:val="28"/>
          <w:szCs w:val="28"/>
        </w:rPr>
        <w:t>Добров</w:t>
      </w:r>
      <w:r w:rsidRPr="0057352B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района, в которых данным органом выявлены риски нарушения антимонопольного законодательства (в отчетном периоде);</w:t>
      </w:r>
    </w:p>
    <w:p w:rsidR="002605CF" w:rsidRDefault="002605CF" w:rsidP="00D5019C">
      <w:pPr>
        <w:shd w:val="clear" w:color="auto" w:fill="FFFFFF"/>
        <w:spacing w:line="240" w:lineRule="auto"/>
        <w:ind w:right="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КНоп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- количество нормативных пра</w:t>
      </w:r>
      <w:r w:rsidR="00F472FE">
        <w:rPr>
          <w:rFonts w:ascii="Times New Roman" w:hAnsi="Times New Roman" w:cs="Times New Roman"/>
          <w:iCs/>
          <w:sz w:val="28"/>
          <w:szCs w:val="28"/>
        </w:rPr>
        <w:t xml:space="preserve">вовых актов администрации </w:t>
      </w:r>
      <w:proofErr w:type="spellStart"/>
      <w:r w:rsidR="00F472FE">
        <w:rPr>
          <w:rFonts w:ascii="Times New Roman" w:hAnsi="Times New Roman" w:cs="Times New Roman"/>
          <w:iCs/>
          <w:sz w:val="28"/>
          <w:szCs w:val="28"/>
        </w:rPr>
        <w:t>Добров</w:t>
      </w:r>
      <w:r w:rsidRPr="0057352B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района, в которых антимонопольным органом выявлены нарушения антимонопольного законодательства (в отчетном периоде).</w:t>
      </w:r>
    </w:p>
    <w:p w:rsidR="00F67E6B" w:rsidRDefault="00F67E6B" w:rsidP="00D5019C">
      <w:pPr>
        <w:shd w:val="clear" w:color="auto" w:fill="FFFFFF"/>
        <w:spacing w:line="240" w:lineRule="auto"/>
        <w:ind w:right="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2021 году (как и в 2020 году) проекты</w:t>
      </w:r>
      <w:r w:rsidRPr="0057352B">
        <w:rPr>
          <w:rFonts w:ascii="Times New Roman" w:hAnsi="Times New Roman" w:cs="Times New Roman"/>
          <w:iCs/>
          <w:sz w:val="28"/>
          <w:szCs w:val="28"/>
        </w:rPr>
        <w:t xml:space="preserve"> нормативных пра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вовых актов администрации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Добров</w:t>
      </w:r>
      <w:r w:rsidRPr="0057352B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iCs/>
          <w:sz w:val="28"/>
          <w:szCs w:val="28"/>
        </w:rPr>
        <w:t>муниципального района,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iCs/>
          <w:sz w:val="28"/>
          <w:szCs w:val="28"/>
        </w:rPr>
        <w:t>, отсутствуют.</w:t>
      </w:r>
    </w:p>
    <w:p w:rsidR="00865A99" w:rsidRPr="00C0658B" w:rsidRDefault="00F472FE" w:rsidP="00865A9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05CF" w:rsidRPr="0057352B">
        <w:rPr>
          <w:sz w:val="28"/>
          <w:szCs w:val="28"/>
        </w:rPr>
        <w:t xml:space="preserve">. </w:t>
      </w:r>
      <w:r w:rsidR="00865A99" w:rsidRPr="00C0658B">
        <w:rPr>
          <w:sz w:val="28"/>
          <w:szCs w:val="28"/>
        </w:rPr>
        <w:t xml:space="preserve">Доля нормативных правовых актов администрации </w:t>
      </w:r>
      <w:proofErr w:type="spellStart"/>
      <w:r w:rsidR="00865A99" w:rsidRPr="00C0658B">
        <w:rPr>
          <w:sz w:val="28"/>
          <w:szCs w:val="28"/>
        </w:rPr>
        <w:t>Добровского</w:t>
      </w:r>
      <w:proofErr w:type="spellEnd"/>
      <w:r w:rsidR="00865A99" w:rsidRPr="00C0658B">
        <w:rPr>
          <w:sz w:val="28"/>
          <w:szCs w:val="28"/>
        </w:rPr>
        <w:t xml:space="preserve"> муниципального района, в которых выявлены риски нарушения антимонопольного законодательства, рассчитывается по формуле:</w:t>
      </w:r>
    </w:p>
    <w:p w:rsidR="00865A99" w:rsidRPr="00C0658B" w:rsidRDefault="00865A99" w:rsidP="00865A99">
      <w:pPr>
        <w:pStyle w:val="ConsPlusNormal"/>
        <w:jc w:val="both"/>
        <w:rPr>
          <w:sz w:val="28"/>
          <w:szCs w:val="28"/>
        </w:rPr>
      </w:pPr>
    </w:p>
    <w:p w:rsidR="00865A99" w:rsidRPr="00935C07" w:rsidRDefault="00865A99" w:rsidP="00865A99">
      <w:pPr>
        <w:pStyle w:val="ConsPlusNormal"/>
        <w:ind w:firstLine="540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Днпа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Кнпа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КНтг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</m:t>
          </m:r>
        </m:oMath>
      </m:oMathPara>
    </w:p>
    <w:p w:rsidR="00865A99" w:rsidRPr="00C0658B" w:rsidRDefault="00865A99" w:rsidP="00865A99">
      <w:pPr>
        <w:pStyle w:val="ConsPlusNormal"/>
        <w:ind w:firstLine="540"/>
        <w:jc w:val="both"/>
        <w:rPr>
          <w:sz w:val="28"/>
          <w:szCs w:val="28"/>
        </w:rPr>
      </w:pPr>
    </w:p>
    <w:p w:rsidR="00865A99" w:rsidRPr="00C0658B" w:rsidRDefault="00865A99" w:rsidP="00865A99">
      <w:pPr>
        <w:pStyle w:val="ConsPlusNormal"/>
        <w:jc w:val="both"/>
        <w:rPr>
          <w:sz w:val="28"/>
          <w:szCs w:val="28"/>
        </w:rPr>
      </w:pPr>
    </w:p>
    <w:p w:rsidR="00865A99" w:rsidRPr="00C0658B" w:rsidRDefault="00865A99" w:rsidP="00865A99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C0658B">
        <w:rPr>
          <w:sz w:val="28"/>
          <w:szCs w:val="28"/>
        </w:rPr>
        <w:t>Днпа</w:t>
      </w:r>
      <w:proofErr w:type="spellEnd"/>
      <w:r w:rsidRPr="00C0658B">
        <w:rPr>
          <w:sz w:val="28"/>
          <w:szCs w:val="28"/>
        </w:rPr>
        <w:t xml:space="preserve"> - доля нормативных правовых актов администрации </w:t>
      </w:r>
      <w:proofErr w:type="spellStart"/>
      <w:r w:rsidRPr="00C0658B">
        <w:rPr>
          <w:sz w:val="28"/>
          <w:szCs w:val="28"/>
        </w:rPr>
        <w:t>Добровского</w:t>
      </w:r>
      <w:proofErr w:type="spellEnd"/>
      <w:r w:rsidRPr="00C0658B">
        <w:rPr>
          <w:sz w:val="28"/>
          <w:szCs w:val="28"/>
        </w:rPr>
        <w:t xml:space="preserve"> </w:t>
      </w:r>
      <w:r w:rsidRPr="00C0658B">
        <w:rPr>
          <w:sz w:val="28"/>
          <w:szCs w:val="28"/>
        </w:rPr>
        <w:lastRenderedPageBreak/>
        <w:t>муниципального района Липецкой области, в которых выявлены риски нарушения антимонопольного законодательства;</w:t>
      </w:r>
    </w:p>
    <w:p w:rsidR="00865A99" w:rsidRPr="00C0658B" w:rsidRDefault="00865A99" w:rsidP="00865A9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C0658B">
        <w:rPr>
          <w:sz w:val="28"/>
          <w:szCs w:val="28"/>
        </w:rPr>
        <w:t>нпа</w:t>
      </w:r>
      <w:proofErr w:type="spellEnd"/>
      <w:r w:rsidRPr="00C0658B">
        <w:rPr>
          <w:sz w:val="28"/>
          <w:szCs w:val="28"/>
        </w:rPr>
        <w:t xml:space="preserve"> - количество нормативных правовых актов администрации </w:t>
      </w:r>
      <w:proofErr w:type="spellStart"/>
      <w:r w:rsidRPr="00C0658B">
        <w:rPr>
          <w:sz w:val="28"/>
          <w:szCs w:val="28"/>
        </w:rPr>
        <w:t>Добровского</w:t>
      </w:r>
      <w:proofErr w:type="spellEnd"/>
      <w:r w:rsidRPr="00C0658B">
        <w:rPr>
          <w:sz w:val="28"/>
          <w:szCs w:val="28"/>
        </w:rPr>
        <w:t xml:space="preserve"> муниципального района, в которых данным органом выявлены риски нарушения антимонопольного законодательства (в текущем финансовом году);</w:t>
      </w:r>
    </w:p>
    <w:p w:rsidR="00865A99" w:rsidRDefault="00865A99" w:rsidP="00865A99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C0658B">
        <w:rPr>
          <w:sz w:val="28"/>
          <w:szCs w:val="28"/>
        </w:rPr>
        <w:t>КНтг</w:t>
      </w:r>
      <w:proofErr w:type="spellEnd"/>
      <w:r w:rsidRPr="00C0658B">
        <w:rPr>
          <w:sz w:val="28"/>
          <w:szCs w:val="28"/>
        </w:rPr>
        <w:t xml:space="preserve"> - количество нормативных правовых актов администрации </w:t>
      </w:r>
      <w:proofErr w:type="spellStart"/>
      <w:r w:rsidRPr="00C0658B">
        <w:rPr>
          <w:sz w:val="28"/>
          <w:szCs w:val="28"/>
        </w:rPr>
        <w:t>Добровского</w:t>
      </w:r>
      <w:proofErr w:type="spellEnd"/>
      <w:r w:rsidRPr="00C0658B">
        <w:rPr>
          <w:sz w:val="28"/>
          <w:szCs w:val="28"/>
        </w:rPr>
        <w:t xml:space="preserve"> муниципального района, в которых антимонопольным органом выявлены нарушения антимонопольного законодательства (в текущем финансовом году).</w:t>
      </w:r>
    </w:p>
    <w:p w:rsidR="00F67E6B" w:rsidRDefault="00F67E6B" w:rsidP="00F67E6B">
      <w:pPr>
        <w:shd w:val="clear" w:color="auto" w:fill="FFFFFF"/>
        <w:spacing w:line="240" w:lineRule="auto"/>
        <w:ind w:right="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2021 году (как и в 2020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году)  нормативные</w:t>
      </w:r>
      <w:proofErr w:type="gram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пра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вовые акты администрации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Добров</w:t>
      </w:r>
      <w:r w:rsidRPr="0057352B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iCs/>
          <w:sz w:val="28"/>
          <w:szCs w:val="28"/>
        </w:rPr>
        <w:t>муниципального района,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iCs/>
          <w:sz w:val="28"/>
          <w:szCs w:val="28"/>
        </w:rPr>
        <w:t>, отсутствуют.</w:t>
      </w:r>
    </w:p>
    <w:p w:rsidR="00F67E6B" w:rsidRDefault="00F67E6B" w:rsidP="00865A99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2605CF" w:rsidRPr="0057352B" w:rsidRDefault="00F472FE" w:rsidP="00865A99">
      <w:pPr>
        <w:shd w:val="clear" w:color="auto" w:fill="FFFFFF"/>
        <w:spacing w:line="240" w:lineRule="auto"/>
        <w:ind w:left="5" w:righ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4</w:t>
      </w:r>
      <w:r w:rsidR="002605CF" w:rsidRPr="0057352B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2605CF" w:rsidRPr="0057352B">
        <w:rPr>
          <w:rFonts w:ascii="Times New Roman" w:hAnsi="Times New Roman" w:cs="Times New Roman"/>
          <w:sz w:val="28"/>
          <w:szCs w:val="28"/>
        </w:rPr>
        <w:t xml:space="preserve"> Для уполномоченного структурного подразделения рассчитываются следующий КПЭ:</w:t>
      </w:r>
    </w:p>
    <w:p w:rsidR="002605CF" w:rsidRPr="0057352B" w:rsidRDefault="002605CF" w:rsidP="00D5019C">
      <w:pPr>
        <w:shd w:val="clear" w:color="auto" w:fill="FFFFFF"/>
        <w:spacing w:line="240" w:lineRule="auto"/>
        <w:ind w:left="19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2B">
        <w:rPr>
          <w:rFonts w:ascii="Times New Roman" w:hAnsi="Times New Roman" w:cs="Times New Roman"/>
          <w:sz w:val="28"/>
          <w:szCs w:val="28"/>
        </w:rPr>
        <w:t xml:space="preserve">доля сотрудников администрации </w:t>
      </w:r>
      <w:proofErr w:type="spellStart"/>
      <w:r w:rsidR="00F472FE">
        <w:rPr>
          <w:rFonts w:ascii="Times New Roman" w:hAnsi="Times New Roman" w:cs="Times New Roman"/>
          <w:sz w:val="28"/>
          <w:szCs w:val="28"/>
        </w:rPr>
        <w:t>Добров</w:t>
      </w:r>
      <w:r w:rsidR="00F472FE" w:rsidRPr="005735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472FE">
        <w:rPr>
          <w:rFonts w:ascii="Times New Roman" w:hAnsi="Times New Roman" w:cs="Times New Roman"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sz w:val="28"/>
          <w:szCs w:val="28"/>
        </w:rPr>
        <w:t xml:space="preserve">муниципального района,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57352B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57352B">
        <w:rPr>
          <w:rFonts w:ascii="Times New Roman" w:hAnsi="Times New Roman" w:cs="Times New Roman"/>
          <w:sz w:val="28"/>
          <w:szCs w:val="28"/>
        </w:rPr>
        <w:t>.</w:t>
      </w:r>
    </w:p>
    <w:p w:rsidR="002605CF" w:rsidRPr="0057352B" w:rsidRDefault="00F472FE" w:rsidP="00D5019C">
      <w:pPr>
        <w:shd w:val="clear" w:color="auto" w:fill="FFFFFF"/>
        <w:tabs>
          <w:tab w:val="left" w:pos="1147"/>
        </w:tabs>
        <w:spacing w:line="240" w:lineRule="auto"/>
        <w:ind w:left="19" w:right="1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2605CF" w:rsidRPr="0057352B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2605CF" w:rsidRPr="0057352B" w:rsidRDefault="002605CF" w:rsidP="00D5019C">
      <w:pPr>
        <w:shd w:val="clear" w:color="auto" w:fill="FFFFFF"/>
        <w:spacing w:before="250" w:line="240" w:lineRule="auto"/>
        <w:ind w:left="10" w:right="1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Pr="0057352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57352B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57352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57352B">
        <w:rPr>
          <w:rFonts w:ascii="Times New Roman" w:hAnsi="Times New Roman" w:cs="Times New Roman"/>
          <w:sz w:val="28"/>
          <w:szCs w:val="28"/>
        </w:rPr>
        <w:t>КСобщ</w:t>
      </w:r>
      <w:proofErr w:type="spellEnd"/>
    </w:p>
    <w:p w:rsidR="002605CF" w:rsidRPr="0057352B" w:rsidRDefault="002605CF" w:rsidP="00D5019C">
      <w:pPr>
        <w:shd w:val="clear" w:color="auto" w:fill="FFFFFF"/>
        <w:spacing w:before="250" w:line="240" w:lineRule="auto"/>
        <w:ind w:left="10" w:right="1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ДСо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— доля сотрудников администрации </w:t>
      </w:r>
      <w:proofErr w:type="spellStart"/>
      <w:r w:rsidR="00F472FE">
        <w:rPr>
          <w:rFonts w:ascii="Times New Roman" w:hAnsi="Times New Roman" w:cs="Times New Roman"/>
          <w:sz w:val="28"/>
          <w:szCs w:val="28"/>
        </w:rPr>
        <w:t>Добров</w:t>
      </w:r>
      <w:r w:rsidR="00F472FE" w:rsidRPr="005735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47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комплаенсу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>;</w:t>
      </w:r>
    </w:p>
    <w:p w:rsidR="002605CF" w:rsidRPr="0057352B" w:rsidRDefault="002605CF" w:rsidP="00D5019C">
      <w:pPr>
        <w:shd w:val="clear" w:color="auto" w:fill="FFFFFF"/>
        <w:spacing w:line="240" w:lineRule="auto"/>
        <w:ind w:left="2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КСо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— количество сотрудников администрации </w:t>
      </w:r>
      <w:proofErr w:type="spellStart"/>
      <w:r w:rsidR="00F472FE">
        <w:rPr>
          <w:rFonts w:ascii="Times New Roman" w:hAnsi="Times New Roman" w:cs="Times New Roman"/>
          <w:sz w:val="28"/>
          <w:szCs w:val="28"/>
        </w:rPr>
        <w:t>Добров</w:t>
      </w:r>
      <w:r w:rsidR="00F472FE" w:rsidRPr="005735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47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комплаенсу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>;</w:t>
      </w:r>
    </w:p>
    <w:p w:rsidR="002605CF" w:rsidRPr="0057352B" w:rsidRDefault="002605CF" w:rsidP="00D5019C">
      <w:pPr>
        <w:shd w:val="clear" w:color="auto" w:fill="FFFFFF"/>
        <w:spacing w:line="240" w:lineRule="auto"/>
        <w:ind w:left="29" w:right="1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52B">
        <w:rPr>
          <w:rFonts w:ascii="Times New Roman" w:hAnsi="Times New Roman" w:cs="Times New Roman"/>
          <w:iCs/>
          <w:sz w:val="28"/>
          <w:szCs w:val="28"/>
        </w:rPr>
        <w:t>КСобщ</w:t>
      </w:r>
      <w:proofErr w:type="spellEnd"/>
      <w:r w:rsidRPr="0057352B">
        <w:rPr>
          <w:rFonts w:ascii="Times New Roman" w:hAnsi="Times New Roman" w:cs="Times New Roman"/>
          <w:iCs/>
          <w:sz w:val="28"/>
          <w:szCs w:val="28"/>
        </w:rPr>
        <w:t xml:space="preserve"> - общее количество сотрудников администрации </w:t>
      </w:r>
      <w:proofErr w:type="spellStart"/>
      <w:r w:rsidR="00F472FE">
        <w:rPr>
          <w:rFonts w:ascii="Times New Roman" w:hAnsi="Times New Roman" w:cs="Times New Roman"/>
          <w:sz w:val="28"/>
          <w:szCs w:val="28"/>
        </w:rPr>
        <w:t>Добров</w:t>
      </w:r>
      <w:r w:rsidR="00F472FE" w:rsidRPr="005735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47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52B">
        <w:rPr>
          <w:rFonts w:ascii="Times New Roman" w:hAnsi="Times New Roman" w:cs="Times New Roman"/>
          <w:iCs/>
          <w:sz w:val="28"/>
          <w:szCs w:val="28"/>
        </w:rPr>
        <w:t>муниципального района,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860FF0" w:rsidRPr="0057352B" w:rsidRDefault="00860FF0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555172" w:rsidRPr="0057352B" w:rsidRDefault="00F67E6B" w:rsidP="00D5019C">
      <w:pPr>
        <w:shd w:val="clear" w:color="auto" w:fill="FFFFFF"/>
        <w:spacing w:after="0" w:line="240" w:lineRule="auto"/>
        <w:ind w:firstLine="2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2021</w:t>
      </w:r>
      <w:r w:rsidR="00EB70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</w:t>
      </w:r>
      <w:proofErr w:type="gramStart"/>
      <w:r w:rsidR="00EB70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сотрудники</w:t>
      </w:r>
      <w:r w:rsidR="00860FF0" w:rsidRPr="0057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уполномоченных</w:t>
      </w:r>
      <w:proofErr w:type="gramEnd"/>
      <w:r w:rsidR="00860FF0" w:rsidRPr="0057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структурных подразделений  администрации </w:t>
      </w:r>
      <w:proofErr w:type="spellStart"/>
      <w:r w:rsidR="00860FF0" w:rsidRPr="0057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Добринского</w:t>
      </w:r>
      <w:proofErr w:type="spellEnd"/>
      <w:r w:rsidR="00513C86" w:rsidRPr="0057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860FF0" w:rsidRPr="0057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B70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проходили </w:t>
      </w:r>
      <w:r w:rsidR="00860FF0" w:rsidRPr="0057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обучение</w:t>
      </w:r>
      <w:r w:rsidR="00EF5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антимонопольному </w:t>
      </w:r>
      <w:proofErr w:type="spellStart"/>
      <w:r w:rsidR="00EF5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комплаенсу</w:t>
      </w:r>
      <w:proofErr w:type="spellEnd"/>
      <w:r w:rsidR="00EF5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860FF0" w:rsidRPr="0057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551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</w:t>
      </w:r>
      <w:proofErr w:type="spellStart"/>
      <w:r w:rsidR="00555172" w:rsidRPr="0057352B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="00EF5BB8">
        <w:rPr>
          <w:rFonts w:ascii="Times New Roman" w:hAnsi="Times New Roman" w:cs="Times New Roman"/>
          <w:sz w:val="28"/>
          <w:szCs w:val="28"/>
        </w:rPr>
        <w:t>=0/7=0</w:t>
      </w:r>
    </w:p>
    <w:p w:rsidR="00860FF0" w:rsidRPr="0057352B" w:rsidRDefault="00860FF0" w:rsidP="00D50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77798" w:rsidRPr="0057352B" w:rsidRDefault="00920F12" w:rsidP="00D5019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5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Настоящий доклад об </w:t>
      </w:r>
      <w:proofErr w:type="gramStart"/>
      <w:r w:rsidRPr="00573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антимонопольном  </w:t>
      </w:r>
      <w:proofErr w:type="spellStart"/>
      <w:r w:rsidRPr="0057352B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proofErr w:type="gramEnd"/>
      <w:r w:rsidRPr="00573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  на официальном сайте администрации </w:t>
      </w:r>
      <w:proofErr w:type="spellStart"/>
      <w:r w:rsidR="00F472FE">
        <w:rPr>
          <w:rFonts w:ascii="Times New Roman" w:hAnsi="Times New Roman" w:cs="Times New Roman"/>
          <w:sz w:val="28"/>
          <w:szCs w:val="28"/>
        </w:rPr>
        <w:t>Добров</w:t>
      </w:r>
      <w:r w:rsidR="00F472FE" w:rsidRPr="005735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73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 разделе "Антимонопольный  </w:t>
      </w:r>
      <w:proofErr w:type="spellStart"/>
      <w:r w:rsidRPr="0057352B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57352B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B77798" w:rsidRPr="0057352B" w:rsidRDefault="00B77798" w:rsidP="00D5019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798" w:rsidRDefault="00B77798" w:rsidP="00D512BC">
      <w:pPr>
        <w:shd w:val="clear" w:color="auto" w:fill="FFFFFF"/>
        <w:spacing w:after="0" w:line="263" w:lineRule="atLeast"/>
        <w:ind w:firstLine="284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</w:rPr>
      </w:pPr>
    </w:p>
    <w:p w:rsidR="002F7653" w:rsidRDefault="002F7653" w:rsidP="00D512BC">
      <w:pPr>
        <w:shd w:val="clear" w:color="auto" w:fill="FFFFFF"/>
        <w:spacing w:after="0" w:line="263" w:lineRule="atLeast"/>
        <w:ind w:firstLine="284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</w:rPr>
      </w:pPr>
    </w:p>
    <w:p w:rsidR="002F7653" w:rsidRDefault="002F7653" w:rsidP="00D512BC">
      <w:pPr>
        <w:shd w:val="clear" w:color="auto" w:fill="FFFFFF"/>
        <w:spacing w:after="0" w:line="263" w:lineRule="atLeast"/>
        <w:ind w:firstLine="284"/>
        <w:jc w:val="both"/>
        <w:textAlignment w:val="baseline"/>
        <w:rPr>
          <w:rFonts w:ascii="inherit" w:hAnsi="inherit" w:cs="Arial"/>
          <w:color w:val="000000" w:themeColor="text1"/>
          <w:sz w:val="28"/>
          <w:szCs w:val="28"/>
        </w:rPr>
      </w:pPr>
    </w:p>
    <w:p w:rsidR="004F50B2" w:rsidRDefault="00F67E6B" w:rsidP="00F47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Руководитель</w:t>
      </w:r>
      <w:r w:rsidR="002D51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уполномоченного</w:t>
      </w:r>
    </w:p>
    <w:p w:rsidR="002D51B4" w:rsidRDefault="002D51B4" w:rsidP="00F47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подразделения </w:t>
      </w:r>
      <w:r w:rsidR="00F67E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начальник отдела</w:t>
      </w:r>
    </w:p>
    <w:p w:rsidR="002D51B4" w:rsidRDefault="002D51B4" w:rsidP="00F47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организационно-контрольной,</w:t>
      </w:r>
    </w:p>
    <w:p w:rsidR="002D51B4" w:rsidRPr="004F50B2" w:rsidRDefault="002D51B4" w:rsidP="00F472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кадровой и правовой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работы)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="00191C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F67E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А.Н.Сутормин</w:t>
      </w:r>
    </w:p>
    <w:p w:rsidR="00920F12" w:rsidRPr="004F50B2" w:rsidRDefault="00920F12" w:rsidP="007000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0F12" w:rsidRDefault="00920F12" w:rsidP="007000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20F12" w:rsidRDefault="00920F12" w:rsidP="007000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20F12" w:rsidRDefault="00920F12" w:rsidP="007000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20F12" w:rsidRDefault="00920F12" w:rsidP="007000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20F12" w:rsidRDefault="00920F12" w:rsidP="007000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20F12" w:rsidRDefault="00920F12" w:rsidP="007000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sectPr w:rsidR="00920F12" w:rsidSect="00F423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70B"/>
    <w:multiLevelType w:val="multilevel"/>
    <w:tmpl w:val="B408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97D59"/>
    <w:multiLevelType w:val="multilevel"/>
    <w:tmpl w:val="4300C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325EDF"/>
    <w:multiLevelType w:val="hybridMultilevel"/>
    <w:tmpl w:val="8A2C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91B15"/>
    <w:multiLevelType w:val="multilevel"/>
    <w:tmpl w:val="33D0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0F"/>
    <w:rsid w:val="00041EC6"/>
    <w:rsid w:val="00094F70"/>
    <w:rsid w:val="000B6CF6"/>
    <w:rsid w:val="000D1E0E"/>
    <w:rsid w:val="000F7BDB"/>
    <w:rsid w:val="00125111"/>
    <w:rsid w:val="00132386"/>
    <w:rsid w:val="00133D06"/>
    <w:rsid w:val="00156482"/>
    <w:rsid w:val="00191C8F"/>
    <w:rsid w:val="0019404D"/>
    <w:rsid w:val="001A500C"/>
    <w:rsid w:val="001C6A27"/>
    <w:rsid w:val="001D4E77"/>
    <w:rsid w:val="00240721"/>
    <w:rsid w:val="002605CF"/>
    <w:rsid w:val="00261C68"/>
    <w:rsid w:val="00275C80"/>
    <w:rsid w:val="002853A9"/>
    <w:rsid w:val="00292AE7"/>
    <w:rsid w:val="002A2554"/>
    <w:rsid w:val="002B628F"/>
    <w:rsid w:val="002C3B98"/>
    <w:rsid w:val="002D51B4"/>
    <w:rsid w:val="002E636F"/>
    <w:rsid w:val="002F7653"/>
    <w:rsid w:val="00313AD7"/>
    <w:rsid w:val="00337873"/>
    <w:rsid w:val="0034064E"/>
    <w:rsid w:val="00345FA3"/>
    <w:rsid w:val="0034718E"/>
    <w:rsid w:val="003979F6"/>
    <w:rsid w:val="003C00AC"/>
    <w:rsid w:val="003C40F8"/>
    <w:rsid w:val="003C5528"/>
    <w:rsid w:val="003F1099"/>
    <w:rsid w:val="00480AB9"/>
    <w:rsid w:val="00485C1B"/>
    <w:rsid w:val="00487C49"/>
    <w:rsid w:val="004A5D6C"/>
    <w:rsid w:val="004B1B16"/>
    <w:rsid w:val="004B5A66"/>
    <w:rsid w:val="004D4E09"/>
    <w:rsid w:val="004F50B2"/>
    <w:rsid w:val="005135E2"/>
    <w:rsid w:val="00513C86"/>
    <w:rsid w:val="005222FB"/>
    <w:rsid w:val="005310AF"/>
    <w:rsid w:val="005535B6"/>
    <w:rsid w:val="00555172"/>
    <w:rsid w:val="0057352B"/>
    <w:rsid w:val="00597362"/>
    <w:rsid w:val="005C7F35"/>
    <w:rsid w:val="005F2D00"/>
    <w:rsid w:val="00622C33"/>
    <w:rsid w:val="00634AB8"/>
    <w:rsid w:val="00644241"/>
    <w:rsid w:val="00661C2C"/>
    <w:rsid w:val="00682784"/>
    <w:rsid w:val="00687991"/>
    <w:rsid w:val="006C6FD9"/>
    <w:rsid w:val="006F3FEE"/>
    <w:rsid w:val="007000E6"/>
    <w:rsid w:val="0071141D"/>
    <w:rsid w:val="00755E9C"/>
    <w:rsid w:val="0075733E"/>
    <w:rsid w:val="0077400D"/>
    <w:rsid w:val="007A6B19"/>
    <w:rsid w:val="007F7F2F"/>
    <w:rsid w:val="008025BC"/>
    <w:rsid w:val="0085038A"/>
    <w:rsid w:val="00851DBE"/>
    <w:rsid w:val="00860FF0"/>
    <w:rsid w:val="00865A99"/>
    <w:rsid w:val="00870F97"/>
    <w:rsid w:val="0087564F"/>
    <w:rsid w:val="00897EDA"/>
    <w:rsid w:val="00920F12"/>
    <w:rsid w:val="00962F5F"/>
    <w:rsid w:val="00975CB1"/>
    <w:rsid w:val="009B2783"/>
    <w:rsid w:val="009B56FD"/>
    <w:rsid w:val="009C1DED"/>
    <w:rsid w:val="009E4CFE"/>
    <w:rsid w:val="00A044D4"/>
    <w:rsid w:val="00A11191"/>
    <w:rsid w:val="00A4586A"/>
    <w:rsid w:val="00A85F09"/>
    <w:rsid w:val="00AB5D59"/>
    <w:rsid w:val="00B23A3B"/>
    <w:rsid w:val="00B24E8D"/>
    <w:rsid w:val="00B336C4"/>
    <w:rsid w:val="00B3413D"/>
    <w:rsid w:val="00B4273A"/>
    <w:rsid w:val="00B77798"/>
    <w:rsid w:val="00B829EA"/>
    <w:rsid w:val="00BA1129"/>
    <w:rsid w:val="00BB4347"/>
    <w:rsid w:val="00C153FA"/>
    <w:rsid w:val="00C4789A"/>
    <w:rsid w:val="00C5649A"/>
    <w:rsid w:val="00C61A81"/>
    <w:rsid w:val="00C64C3F"/>
    <w:rsid w:val="00C677ED"/>
    <w:rsid w:val="00D23CBB"/>
    <w:rsid w:val="00D3183B"/>
    <w:rsid w:val="00D3576F"/>
    <w:rsid w:val="00D5019C"/>
    <w:rsid w:val="00D512BC"/>
    <w:rsid w:val="00D94D0F"/>
    <w:rsid w:val="00DB0376"/>
    <w:rsid w:val="00DB22B3"/>
    <w:rsid w:val="00DC4FA9"/>
    <w:rsid w:val="00EB70F7"/>
    <w:rsid w:val="00EF5BB8"/>
    <w:rsid w:val="00F1270F"/>
    <w:rsid w:val="00F20265"/>
    <w:rsid w:val="00F32B45"/>
    <w:rsid w:val="00F423F5"/>
    <w:rsid w:val="00F472FE"/>
    <w:rsid w:val="00F67E6B"/>
    <w:rsid w:val="00F82AC8"/>
    <w:rsid w:val="00F8656A"/>
    <w:rsid w:val="00FA3541"/>
    <w:rsid w:val="00FD22AA"/>
    <w:rsid w:val="00FF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2595"/>
  <w15:docId w15:val="{8C6A1C5F-1BBB-4310-8CE7-928A53DB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C8"/>
  </w:style>
  <w:style w:type="paragraph" w:styleId="2">
    <w:name w:val="heading 2"/>
    <w:basedOn w:val="a"/>
    <w:next w:val="a"/>
    <w:link w:val="20"/>
    <w:uiPriority w:val="9"/>
    <w:unhideWhenUsed/>
    <w:qFormat/>
    <w:rsid w:val="00260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4D0F"/>
    <w:rPr>
      <w:b/>
      <w:bCs/>
    </w:rPr>
  </w:style>
  <w:style w:type="character" w:customStyle="1" w:styleId="8">
    <w:name w:val="8"/>
    <w:basedOn w:val="a0"/>
    <w:rsid w:val="00D94D0F"/>
  </w:style>
  <w:style w:type="character" w:customStyle="1" w:styleId="89pt">
    <w:name w:val="89pt"/>
    <w:basedOn w:val="a0"/>
    <w:rsid w:val="00D94D0F"/>
  </w:style>
  <w:style w:type="paragraph" w:styleId="a4">
    <w:name w:val="No Spacing"/>
    <w:basedOn w:val="a"/>
    <w:uiPriority w:val="1"/>
    <w:qFormat/>
    <w:rsid w:val="00D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F10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0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F2D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5CB1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59736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973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9736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7362"/>
    <w:pPr>
      <w:widowControl w:val="0"/>
      <w:shd w:val="clear" w:color="auto" w:fill="FFFFFF"/>
      <w:spacing w:after="600" w:line="320" w:lineRule="exact"/>
    </w:pPr>
    <w:rPr>
      <w:sz w:val="28"/>
      <w:szCs w:val="28"/>
    </w:rPr>
  </w:style>
  <w:style w:type="character" w:customStyle="1" w:styleId="2TrebuchetMS12pt">
    <w:name w:val="Основной текст (2) + Trebuchet MS;12 pt"/>
    <w:basedOn w:val="21"/>
    <w:rsid w:val="0059736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Garamond95pt">
    <w:name w:val="Основной текст (2) + Garamond;9;5 pt;Полужирный"/>
    <w:basedOn w:val="21"/>
    <w:rsid w:val="0059736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865A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65A99"/>
  </w:style>
  <w:style w:type="paragraph" w:customStyle="1" w:styleId="ConsPlusNormal">
    <w:name w:val="ConsPlusNormal"/>
    <w:rsid w:val="00865A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44/view/documents.html?regNumber=0846600001221000036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epz/order/notice/ea44/view/documents.html?regNumber=08466000012210000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mlip.ru/doc/app/bus/econ/ra_46_2019_new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1E6A-CE0A-45CB-8358-E5387DA2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Admin</cp:lastModifiedBy>
  <cp:revision>58</cp:revision>
  <cp:lastPrinted>2022-01-25T09:47:00Z</cp:lastPrinted>
  <dcterms:created xsi:type="dcterms:W3CDTF">2020-02-05T11:37:00Z</dcterms:created>
  <dcterms:modified xsi:type="dcterms:W3CDTF">2022-01-26T07:40:00Z</dcterms:modified>
</cp:coreProperties>
</file>