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984D69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</w:t>
      </w:r>
      <w:proofErr w:type="gram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0D0371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Эксперты </w:t>
      </w:r>
      <w:proofErr w:type="gramStart"/>
      <w:r w:rsidRPr="00D57DD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D57DD4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Default="00984D69" w:rsidP="007B7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179F">
        <w:rPr>
          <w:rFonts w:ascii="Times New Roman" w:hAnsi="Times New Roman" w:cs="Times New Roman"/>
          <w:sz w:val="24"/>
          <w:szCs w:val="24"/>
        </w:rPr>
        <w:t>тверждение Прогнозного плана по дополнению</w:t>
      </w:r>
      <w:r w:rsidR="00746992" w:rsidRPr="00D57DD4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3A179F">
        <w:rPr>
          <w:rFonts w:ascii="Times New Roman" w:hAnsi="Times New Roman" w:cs="Times New Roman"/>
          <w:sz w:val="24"/>
          <w:szCs w:val="24"/>
        </w:rPr>
        <w:t>имущества</w:t>
      </w:r>
      <w:r w:rsidR="00B33763">
        <w:rPr>
          <w:rFonts w:ascii="Times New Roman" w:hAnsi="Times New Roman" w:cs="Times New Roman"/>
          <w:sz w:val="24"/>
          <w:szCs w:val="24"/>
        </w:rPr>
        <w:t>, предназначенного</w:t>
      </w:r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для субъект</w:t>
      </w:r>
      <w:r w:rsidR="003A179F">
        <w:rPr>
          <w:rFonts w:ascii="Times New Roman" w:hAnsi="Times New Roman" w:cs="Times New Roman"/>
          <w:sz w:val="24"/>
          <w:szCs w:val="24"/>
        </w:rPr>
        <w:t>ов</w:t>
      </w:r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7B76FD" w:rsidRPr="00D57DD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B76FD" w:rsidRPr="00D57DD4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984D69" w:rsidRPr="00741E79" w:rsidRDefault="00984D69" w:rsidP="00984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E79">
        <w:rPr>
          <w:rFonts w:ascii="Times New Roman" w:hAnsi="Times New Roman" w:cs="Times New Roman"/>
        </w:rPr>
        <w:t xml:space="preserve">Об исключении объектов из Перечня </w:t>
      </w:r>
      <w:r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D69" w:rsidRPr="00D57DD4" w:rsidRDefault="00984D69" w:rsidP="00984D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8" w:rsidRPr="00D57DD4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lastRenderedPageBreak/>
        <w:t>Ход заседания рабочей группы:</w:t>
      </w:r>
    </w:p>
    <w:p w:rsidR="0035735B" w:rsidRPr="00D57DD4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741E79" w:rsidRDefault="003A179F" w:rsidP="00984D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28">
        <w:rPr>
          <w:rFonts w:ascii="Times New Roman" w:hAnsi="Times New Roman" w:cs="Times New Roman"/>
          <w:sz w:val="24"/>
          <w:szCs w:val="24"/>
        </w:rPr>
        <w:t xml:space="preserve">Открыл заседание председатель рабочей группы А.А. Попов, который </w:t>
      </w:r>
      <w:r w:rsidR="00984D69">
        <w:rPr>
          <w:rFonts w:ascii="Times New Roman" w:hAnsi="Times New Roman" w:cs="Times New Roman"/>
          <w:sz w:val="24"/>
          <w:szCs w:val="24"/>
        </w:rPr>
        <w:t xml:space="preserve">предложил дополнить Перечень </w:t>
      </w:r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7C9" w:rsidRDefault="00326499" w:rsidP="00984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D57DD4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-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, которая доложила, что 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984D69">
        <w:rPr>
          <w:rFonts w:ascii="Times New Roman" w:hAnsi="Times New Roman" w:cs="Times New Roman"/>
          <w:sz w:val="24"/>
          <w:szCs w:val="24"/>
        </w:rPr>
        <w:t>действующих договоров аренды земельных участков, предоставленных СМП, а так же земельных участков, свободных от прав третьих лиц. Предлагается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984D69">
        <w:rPr>
          <w:rFonts w:ascii="Times New Roman" w:hAnsi="Times New Roman" w:cs="Times New Roman"/>
          <w:sz w:val="24"/>
          <w:szCs w:val="24"/>
        </w:rPr>
        <w:t>включить в Прогнозный план дополнения Перечня имущества 38 земельных участков (список прилагается), а так же помещения с КН48:05:0400436:227, 48:05:0400436:237; 48:05:0400436:238, расположенные на земельном участке 48:05:0400436:100</w:t>
      </w:r>
      <w:r w:rsidR="00D4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ED" w:rsidRPr="00D57DD4" w:rsidRDefault="00382BED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8C3911">
        <w:rPr>
          <w:rFonts w:ascii="Times New Roman" w:hAnsi="Times New Roman" w:cs="Times New Roman"/>
          <w:sz w:val="24"/>
          <w:szCs w:val="24"/>
        </w:rPr>
        <w:t>утвердить</w:t>
      </w:r>
      <w:r w:rsidR="00326499">
        <w:rPr>
          <w:rFonts w:ascii="Times New Roman" w:hAnsi="Times New Roman" w:cs="Times New Roman"/>
          <w:sz w:val="24"/>
          <w:szCs w:val="24"/>
        </w:rPr>
        <w:t xml:space="preserve"> представленный на рассмотрение рабочей группы прогнозный план по </w:t>
      </w:r>
      <w:r w:rsidR="008C3911">
        <w:rPr>
          <w:rFonts w:ascii="Times New Roman" w:hAnsi="Times New Roman" w:cs="Times New Roman"/>
          <w:sz w:val="24"/>
          <w:szCs w:val="24"/>
        </w:rPr>
        <w:t>дополнению П</w:t>
      </w:r>
      <w:bookmarkStart w:id="0" w:name="_GoBack"/>
      <w:bookmarkEnd w:id="0"/>
      <w:r w:rsidR="00326499">
        <w:rPr>
          <w:rFonts w:ascii="Times New Roman" w:hAnsi="Times New Roman" w:cs="Times New Roman"/>
          <w:sz w:val="24"/>
          <w:szCs w:val="24"/>
        </w:rPr>
        <w:t>еречн</w:t>
      </w:r>
      <w:r w:rsidR="008C3911">
        <w:rPr>
          <w:rFonts w:ascii="Times New Roman" w:hAnsi="Times New Roman" w:cs="Times New Roman"/>
          <w:sz w:val="24"/>
          <w:szCs w:val="24"/>
        </w:rPr>
        <w:t>я</w:t>
      </w:r>
      <w:r w:rsidR="00326499">
        <w:rPr>
          <w:rFonts w:ascii="Times New Roman" w:hAnsi="Times New Roman" w:cs="Times New Roman"/>
          <w:sz w:val="24"/>
          <w:szCs w:val="24"/>
        </w:rPr>
        <w:t xml:space="preserve"> муниципального имуществ</w:t>
      </w:r>
      <w:r w:rsidR="00984D69">
        <w:rPr>
          <w:rFonts w:ascii="Times New Roman" w:hAnsi="Times New Roman" w:cs="Times New Roman"/>
          <w:sz w:val="24"/>
          <w:szCs w:val="24"/>
        </w:rPr>
        <w:t>а.</w:t>
      </w:r>
    </w:p>
    <w:p w:rsidR="00984D69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D57DD4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r w:rsidR="004D3525" w:rsidRPr="00D57DD4">
        <w:rPr>
          <w:rFonts w:ascii="Times New Roman" w:hAnsi="Times New Roman" w:cs="Times New Roman"/>
          <w:sz w:val="24"/>
          <w:szCs w:val="24"/>
        </w:rPr>
        <w:t xml:space="preserve">секретаря рабочей группы </w:t>
      </w:r>
      <w:proofErr w:type="spellStart"/>
      <w:r w:rsidR="004D3525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4D3525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4D3525">
        <w:rPr>
          <w:rFonts w:ascii="Times New Roman" w:hAnsi="Times New Roman" w:cs="Times New Roman"/>
          <w:sz w:val="24"/>
          <w:szCs w:val="24"/>
        </w:rPr>
        <w:t xml:space="preserve"> </w:t>
      </w:r>
      <w:r w:rsidR="004D3525" w:rsidRPr="00D57DD4">
        <w:rPr>
          <w:rFonts w:ascii="Times New Roman" w:hAnsi="Times New Roman" w:cs="Times New Roman"/>
          <w:sz w:val="24"/>
          <w:szCs w:val="24"/>
        </w:rPr>
        <w:t>-</w:t>
      </w:r>
      <w:r w:rsidR="004D3525">
        <w:rPr>
          <w:rFonts w:ascii="Times New Roman" w:hAnsi="Times New Roman" w:cs="Times New Roman"/>
          <w:sz w:val="24"/>
          <w:szCs w:val="24"/>
        </w:rPr>
        <w:t xml:space="preserve"> </w:t>
      </w:r>
      <w:r w:rsidR="004D3525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района, которая доложила,</w:t>
      </w:r>
      <w:r w:rsidR="004D3525">
        <w:rPr>
          <w:rFonts w:ascii="Times New Roman" w:hAnsi="Times New Roman" w:cs="Times New Roman"/>
          <w:sz w:val="24"/>
          <w:szCs w:val="24"/>
        </w:rPr>
        <w:t xml:space="preserve"> 10.02.2022г. </w:t>
      </w:r>
      <w:r w:rsidR="002F770C">
        <w:rPr>
          <w:rFonts w:ascii="Times New Roman" w:hAnsi="Times New Roman" w:cs="Times New Roman"/>
          <w:sz w:val="24"/>
          <w:szCs w:val="24"/>
        </w:rPr>
        <w:t>заканчивается срок действия договоров аренды в отношении нежилых помещений, предоставленных СМП</w:t>
      </w:r>
      <w:r w:rsidR="00AB0A91">
        <w:rPr>
          <w:rFonts w:ascii="Times New Roman" w:hAnsi="Times New Roman" w:cs="Times New Roman"/>
          <w:sz w:val="24"/>
          <w:szCs w:val="24"/>
        </w:rPr>
        <w:t>, заявлений о предоставлении в собственность/аренду не поступало</w:t>
      </w:r>
      <w:r w:rsidR="002F770C">
        <w:rPr>
          <w:rFonts w:ascii="Times New Roman" w:hAnsi="Times New Roman" w:cs="Times New Roman"/>
          <w:sz w:val="24"/>
          <w:szCs w:val="24"/>
        </w:rPr>
        <w:t xml:space="preserve">. Помещения располагаются в здании в с. </w:t>
      </w:r>
      <w:proofErr w:type="gramStart"/>
      <w:r w:rsidR="002F770C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2F770C">
        <w:rPr>
          <w:rFonts w:ascii="Times New Roman" w:hAnsi="Times New Roman" w:cs="Times New Roman"/>
          <w:sz w:val="24"/>
          <w:szCs w:val="24"/>
        </w:rPr>
        <w:t>, ул. Интернациональная,</w:t>
      </w:r>
      <w:r w:rsidR="00AB0A91">
        <w:rPr>
          <w:rFonts w:ascii="Times New Roman" w:hAnsi="Times New Roman" w:cs="Times New Roman"/>
          <w:sz w:val="24"/>
          <w:szCs w:val="24"/>
        </w:rPr>
        <w:t xml:space="preserve"> 28. Данное здание необходимо ОМС для использования в социальной сфере,</w:t>
      </w:r>
      <w:r w:rsidR="00F71DE2">
        <w:rPr>
          <w:rFonts w:ascii="Times New Roman" w:hAnsi="Times New Roman" w:cs="Times New Roman"/>
          <w:sz w:val="24"/>
          <w:szCs w:val="24"/>
        </w:rPr>
        <w:t xml:space="preserve"> планируется проведение капитального ремонта</w:t>
      </w:r>
      <w:r w:rsidR="00AB0A91">
        <w:rPr>
          <w:rFonts w:ascii="Times New Roman" w:hAnsi="Times New Roman" w:cs="Times New Roman"/>
          <w:sz w:val="24"/>
          <w:szCs w:val="24"/>
        </w:rPr>
        <w:t xml:space="preserve"> в связи с чем</w:t>
      </w:r>
      <w:r w:rsidR="00F71DE2">
        <w:rPr>
          <w:rFonts w:ascii="Times New Roman" w:hAnsi="Times New Roman" w:cs="Times New Roman"/>
          <w:sz w:val="24"/>
          <w:szCs w:val="24"/>
        </w:rPr>
        <w:t>,</w:t>
      </w:r>
      <w:r w:rsidR="00AB0A91">
        <w:rPr>
          <w:rFonts w:ascii="Times New Roman" w:hAnsi="Times New Roman" w:cs="Times New Roman"/>
          <w:sz w:val="24"/>
          <w:szCs w:val="24"/>
        </w:rPr>
        <w:t xml:space="preserve"> предлагается исключить из Перечня следующие помещения:</w:t>
      </w:r>
    </w:p>
    <w:p w:rsidR="000D0371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на первом этаже нежилого здания, согласно экспликации по плану строения 23,24,25 в Литере А</w:t>
      </w:r>
      <w:proofErr w:type="gramStart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77,8 кв. м, расположенное в двухэтажном административном здании с магазинами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11D3" w:rsidRPr="00AB0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 399140, Липецкая область, </w:t>
      </w:r>
      <w:proofErr w:type="spellStart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E2E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на первом этаже нежилого здания согласно экспликации к поэтажному плану строения номер по плану 20,21 в Литере А</w:t>
      </w:r>
      <w:proofErr w:type="gramStart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65,9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двухэтажном административном здании с магазинами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399140, Липецкая область, </w:t>
      </w:r>
      <w:proofErr w:type="spellStart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70C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на первом этаже нежилого здания, согласно экспликации по плану строения 10,11,12,13 в Литере А3 общей площадью 85,3 кв. м, расположенное в </w:t>
      </w:r>
      <w:proofErr w:type="spellStart"/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двухжтажном</w:t>
      </w:r>
      <w:proofErr w:type="spellEnd"/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здании с магазинами</w:t>
      </w:r>
      <w:r w:rsidR="00113E2E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 399140,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обровский</w:t>
      </w:r>
      <w:proofErr w:type="spellEnd"/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</w:t>
      </w:r>
      <w:r w:rsidR="00113E2E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11D3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 втором этаже нежилого здания согласно экспликации к поэтажному плану строения номер по плану 9,10,11 в Литере под А</w:t>
      </w:r>
      <w:proofErr w:type="gramStart"/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130,4 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двухэтажном административном здании с магазинами</w:t>
      </w:r>
      <w:r w:rsidR="002F770C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F770C" w:rsidRPr="00AB0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расположенное по адресу: 399140, Липецкая область, </w:t>
      </w:r>
      <w:proofErr w:type="spellStart"/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 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1DE2" w:rsidRPr="002F770C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E2" w:rsidRDefault="00F71DE2" w:rsidP="00F71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помещения из Перечня имущества.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Е.Л.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30532E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lastRenderedPageBreak/>
        <w:t>Приложение 1 к Протоколу рабочей группы №1 от 12.01.2022г.</w:t>
      </w:r>
    </w:p>
    <w:p w:rsidR="008C3911" w:rsidRPr="008C3911" w:rsidRDefault="008C3911" w:rsidP="008C391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Перечень земельных участков и объектов недвижимости, предлагаемых  для включения в </w:t>
      </w:r>
      <w:r w:rsidRPr="008C3911">
        <w:rPr>
          <w:rFonts w:ascii="Times New Roman" w:eastAsia="Calibri" w:hAnsi="Times New Roman" w:cs="Times New Roman"/>
          <w:sz w:val="24"/>
          <w:szCs w:val="24"/>
        </w:rPr>
        <w:t xml:space="preserve">Прогнозный план по дополнению Перечня имущества, предназначенного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8C391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8C3911">
        <w:rPr>
          <w:rFonts w:ascii="Times New Roman" w:eastAsia="Calibri" w:hAnsi="Times New Roman" w:cs="Times New Roman"/>
          <w:sz w:val="24"/>
          <w:szCs w:val="24"/>
        </w:rPr>
        <w:t xml:space="preserve"> гражданам </w:t>
      </w:r>
    </w:p>
    <w:p w:rsidR="008C3911" w:rsidRPr="008C3911" w:rsidRDefault="008C3911" w:rsidP="008C391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ИП Золотарев В.П.</w:t>
      </w:r>
    </w:p>
    <w:p w:rsidR="008C3911" w:rsidRPr="008C3911" w:rsidRDefault="008C3911" w:rsidP="008C391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40"/>
        <w:gridCol w:w="1851"/>
        <w:gridCol w:w="1206"/>
        <w:gridCol w:w="1206"/>
        <w:gridCol w:w="2248"/>
        <w:gridCol w:w="1120"/>
      </w:tblGrid>
      <w:tr w:rsidR="008C3911" w:rsidRPr="008C3911" w:rsidTr="008C3911">
        <w:trPr>
          <w:trHeight w:val="85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Дата начала договора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Дата окончания договора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Площадь</w:t>
            </w:r>
          </w:p>
        </w:tc>
      </w:tr>
      <w:tr w:rsidR="008C3911" w:rsidRPr="008C3911" w:rsidTr="008C3911">
        <w:trPr>
          <w:trHeight w:val="18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48:05:0840101:39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24.02.2012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23.02.2022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proofErr w:type="gramStart"/>
            <w:r w:rsidRPr="008C3911">
              <w:rPr>
                <w:rFonts w:ascii="Times New Roman" w:hAnsi="Times New Roman"/>
              </w:rPr>
              <w:t xml:space="preserve">Договор Аренды № 23 находящегося в государственной собственности земельного участка (Передача прав аренды от </w:t>
            </w:r>
            <w:proofErr w:type="spellStart"/>
            <w:r w:rsidRPr="008C3911">
              <w:rPr>
                <w:rFonts w:ascii="Times New Roman" w:hAnsi="Times New Roman"/>
              </w:rPr>
              <w:t>Сикачева</w:t>
            </w:r>
            <w:proofErr w:type="spellEnd"/>
            <w:r w:rsidRPr="008C3911">
              <w:rPr>
                <w:rFonts w:ascii="Times New Roman" w:hAnsi="Times New Roman"/>
              </w:rPr>
              <w:t xml:space="preserve"> Ник.</w:t>
            </w:r>
            <w:proofErr w:type="gramEnd"/>
            <w:r w:rsidRPr="008C3911">
              <w:rPr>
                <w:rFonts w:ascii="Times New Roman" w:hAnsi="Times New Roman"/>
              </w:rPr>
              <w:t xml:space="preserve"> </w:t>
            </w:r>
            <w:proofErr w:type="gramStart"/>
            <w:r w:rsidRPr="008C3911">
              <w:rPr>
                <w:rFonts w:ascii="Times New Roman" w:hAnsi="Times New Roman"/>
              </w:rPr>
              <w:t>Ив.)</w:t>
            </w:r>
            <w:proofErr w:type="gramEnd"/>
            <w:r w:rsidRPr="008C3911">
              <w:rPr>
                <w:rFonts w:ascii="Times New Roman" w:hAnsi="Times New Roman"/>
              </w:rPr>
              <w:t xml:space="preserve">  (ОКМО 42615416)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80000</w:t>
            </w:r>
          </w:p>
        </w:tc>
      </w:tr>
      <w:tr w:rsidR="008C3911" w:rsidRPr="008C3911" w:rsidTr="008C3911">
        <w:trPr>
          <w:trHeight w:val="17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48:05:0890402:647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19.11.1964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3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>Договор о передаче прав и обязанностей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48996</w:t>
            </w:r>
          </w:p>
        </w:tc>
      </w:tr>
      <w:tr w:rsidR="008C3911" w:rsidRPr="008C3911" w:rsidTr="008C3911">
        <w:trPr>
          <w:trHeight w:val="18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48:05:0890402:642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4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311480</w:t>
            </w:r>
          </w:p>
        </w:tc>
      </w:tr>
      <w:tr w:rsidR="008C3911" w:rsidRPr="008C3911" w:rsidTr="008C3911">
        <w:trPr>
          <w:trHeight w:val="21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48:05:0870201:380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</w:t>
            </w:r>
            <w:proofErr w:type="spellStart"/>
            <w:r w:rsidRPr="008C3911">
              <w:rPr>
                <w:rFonts w:ascii="Times New Roman" w:hAnsi="Times New Roman"/>
              </w:rPr>
              <w:t>Махоново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18.02.2015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17.02.2040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24 находящегося в государственной собственности земельного участка.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42615447.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28.11.2017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1486000</w:t>
            </w:r>
          </w:p>
        </w:tc>
      </w:tr>
      <w:tr w:rsidR="008C3911" w:rsidRPr="008C3911" w:rsidTr="008C3911">
        <w:trPr>
          <w:trHeight w:val="22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lastRenderedPageBreak/>
              <w:t>48:05:0890108:184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12.03.2009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11.03.2034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123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266000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ИП глава КФХ Дымов</w:t>
      </w:r>
    </w:p>
    <w:tbl>
      <w:tblPr>
        <w:tblW w:w="9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90"/>
        <w:gridCol w:w="1206"/>
        <w:gridCol w:w="1220"/>
        <w:gridCol w:w="2984"/>
      </w:tblGrid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48:05:0870201:386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90 находящегося в государственной собственности земельного участка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105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106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107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48:05:0870201:411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26/1 находящегося в государственной собственности земельного участка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Каликинский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42615428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ЗАО АПП Кировское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1353"/>
        <w:gridCol w:w="1103"/>
        <w:gridCol w:w="1275"/>
        <w:gridCol w:w="2492"/>
        <w:gridCol w:w="1336"/>
      </w:tblGrid>
      <w:tr w:rsidR="008C3911" w:rsidRPr="008C3911" w:rsidTr="008C3911">
        <w:trPr>
          <w:trHeight w:val="25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48:05:0000000:85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39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39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26.08.2039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129 от 27.08.2014 г., находящегося в государственной собственности земельного участка, Соглашение от 08.12.2014 г. о внесении изменений в договор аренды земельного участка № 129 от 30.07.2014 г.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10579000</w:t>
            </w:r>
          </w:p>
        </w:tc>
      </w:tr>
      <w:tr w:rsidR="008C3911" w:rsidRPr="008C3911" w:rsidTr="008C3911">
        <w:trPr>
          <w:trHeight w:val="2386"/>
        </w:trPr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48:05:0860201:52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29.07.2039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116 от 30.07.2014 г., находящегося в государственной собственности земельного участка, Соглашение от  08.12.2014 о внесении изменений в договор аренды земельного участка № 116 от 30.07.2014 г.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42615460)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1829000</w:t>
            </w:r>
          </w:p>
        </w:tc>
      </w:tr>
      <w:tr w:rsidR="008C3911" w:rsidRPr="008C3911" w:rsidTr="008C3911">
        <w:trPr>
          <w:trHeight w:val="160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48:05:0860301:123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Аренды № 174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820000</w:t>
            </w:r>
          </w:p>
        </w:tc>
      </w:tr>
      <w:tr w:rsidR="008C3911" w:rsidRPr="008C3911" w:rsidTr="008C3911">
        <w:trPr>
          <w:trHeight w:val="158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48:05:0860301:122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172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42615460)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1697000</w:t>
            </w:r>
          </w:p>
        </w:tc>
      </w:tr>
      <w:tr w:rsidR="008C3911" w:rsidRPr="008C3911" w:rsidTr="008C3911">
        <w:trPr>
          <w:trHeight w:val="175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48:05:0850101:90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173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1120000</w:t>
            </w:r>
          </w:p>
        </w:tc>
      </w:tr>
      <w:tr w:rsidR="008C3911" w:rsidRPr="008C3911" w:rsidTr="008C3911">
        <w:trPr>
          <w:trHeight w:val="871"/>
        </w:trPr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48:05:0000000:2323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 от 13.03.2017 г., находящегося в государственной собственности земельного участка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698150</w:t>
            </w:r>
          </w:p>
        </w:tc>
      </w:tr>
      <w:tr w:rsidR="008C3911" w:rsidRPr="008C3911" w:rsidTr="008C3911">
        <w:trPr>
          <w:trHeight w:val="8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48:05:0850201:354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2 от 13.03.2017 г., находящегося в государственной собственности земельного участка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295851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СССППК «Заречье»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30"/>
        <w:gridCol w:w="1965"/>
        <w:gridCol w:w="1220"/>
        <w:gridCol w:w="1340"/>
        <w:gridCol w:w="2172"/>
        <w:gridCol w:w="986"/>
      </w:tblGrid>
      <w:tr w:rsidR="008C3911" w:rsidRPr="008C3911" w:rsidTr="008C3911">
        <w:trPr>
          <w:trHeight w:val="21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48:05:0000000:50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911">
              <w:rPr>
                <w:rFonts w:ascii="Calibri" w:eastAsia="Times New Roman" w:hAnsi="Calibri" w:cs="Calibri"/>
                <w:color w:val="000000"/>
                <w:lang w:eastAsia="ru-RU"/>
              </w:rPr>
              <w:t>05.04.2019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911">
              <w:rPr>
                <w:rFonts w:ascii="Calibri" w:eastAsia="Times New Roman" w:hAnsi="Calibri" w:cs="Calibri"/>
                <w:color w:val="000000"/>
                <w:lang w:eastAsia="ru-RU"/>
              </w:rPr>
              <w:t>05.10.2064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lang w:eastAsia="ru-RU"/>
              </w:rPr>
              <w:t>Договор о передаче прав и обязанностей по договору аренды земельного участка № 2 от 05.10.2015г. Регистрация 13.04.18д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8517192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КФХ Колос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940"/>
        <w:gridCol w:w="1790"/>
        <w:gridCol w:w="1352"/>
        <w:gridCol w:w="1220"/>
        <w:gridCol w:w="2837"/>
        <w:gridCol w:w="1041"/>
      </w:tblGrid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86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94,4889</w:t>
            </w:r>
          </w:p>
        </w:tc>
      </w:tr>
      <w:tr w:rsidR="008C3911" w:rsidRPr="008C3911" w:rsidTr="008C3911">
        <w:trPr>
          <w:trHeight w:val="12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87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ОКТМО 42615420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190,0693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48:05:0860301:113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88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48,0024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48:05:0850201:57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89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128,58</w:t>
            </w:r>
          </w:p>
        </w:tc>
      </w:tr>
      <w:tr w:rsidR="008C3911" w:rsidRPr="008C3911" w:rsidTr="008C3911">
        <w:trPr>
          <w:trHeight w:val="12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100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79,2904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48:05:0860301:116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101 находящегося в государственной собственности земельного участка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ОКТМО 42615428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38,6211</w:t>
            </w:r>
          </w:p>
        </w:tc>
      </w:tr>
      <w:tr w:rsidR="008C3911" w:rsidRPr="008C3911" w:rsidTr="008C3911">
        <w:trPr>
          <w:trHeight w:val="12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102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92,4774</w:t>
            </w:r>
          </w:p>
        </w:tc>
      </w:tr>
      <w:tr w:rsidR="008C3911" w:rsidRPr="008C3911" w:rsidTr="008C3911">
        <w:trPr>
          <w:trHeight w:val="118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103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58,8578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48:05:0850201:54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105 находящегося в государственной собственности земельного участка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14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26,0087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48:05:0870301:164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15.04.2019г.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24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81,4378</w:t>
            </w:r>
          </w:p>
        </w:tc>
      </w:tr>
      <w:tr w:rsidR="008C3911" w:rsidRPr="008C3911" w:rsidTr="008C3911">
        <w:trPr>
          <w:trHeight w:val="126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48:05:0870301:168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93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27,3206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КФХ Победа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0"/>
        <w:gridCol w:w="1515"/>
        <w:gridCol w:w="1134"/>
        <w:gridCol w:w="696"/>
        <w:gridCol w:w="2700"/>
        <w:gridCol w:w="840"/>
      </w:tblGrid>
      <w:tr w:rsidR="008C3911" w:rsidRPr="008C3911" w:rsidTr="008C3911">
        <w:trPr>
          <w:trHeight w:val="8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16.10.2017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15.09.2022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41 от 16.10.2017г., находящегося в государственной собственности земельного участка.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670000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lastRenderedPageBreak/>
              <w:t>48:05:0860301:48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44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44 от 29.02.2008г.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171000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48:05:0870201:0015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45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45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540000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48:05:0850201:0042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46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46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607000</w:t>
            </w:r>
          </w:p>
        </w:tc>
      </w:tr>
      <w:tr w:rsidR="008C3911" w:rsidRPr="008C3911" w:rsidTr="008C3911">
        <w:trPr>
          <w:trHeight w:val="1500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48:05:0850201:0041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47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47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500000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Земельные участки, государственная и муниципальная собственность на которые не разграничена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48:05:0000000:3035 площадью 147129 кв. м 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Ратчино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48:05:0870201:970 площадью 97866 кв. м 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Ратчино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48:05:0840101:184 135575 кв. м</w:t>
      </w:r>
      <w:r w:rsidRPr="008C3911">
        <w:rPr>
          <w:rFonts w:ascii="Calibri" w:eastAsia="Calibri" w:hAnsi="Calibri" w:cs="Times New Roman"/>
        </w:rPr>
        <w:t xml:space="preserve"> </w:t>
      </w:r>
      <w:r w:rsidRPr="008C3911">
        <w:rPr>
          <w:rFonts w:ascii="Times New Roman" w:eastAsia="Calibri" w:hAnsi="Times New Roman" w:cs="Times New Roman"/>
        </w:rPr>
        <w:t xml:space="preserve">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</w:t>
      </w:r>
      <w:proofErr w:type="spellStart"/>
      <w:r w:rsidRPr="008C3911">
        <w:rPr>
          <w:rFonts w:ascii="Times New Roman" w:eastAsia="Calibri" w:hAnsi="Times New Roman" w:cs="Times New Roman"/>
        </w:rPr>
        <w:t>Филатовка</w:t>
      </w:r>
      <w:proofErr w:type="spellEnd"/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Объекты с КН48:05:0400436:227; 237; 238 на земельном участке с КН48:05:0400436:100 (БАКЛАБОРАТОРИЯ в с. </w:t>
      </w:r>
      <w:proofErr w:type="gramStart"/>
      <w:r w:rsidRPr="008C3911">
        <w:rPr>
          <w:rFonts w:ascii="Times New Roman" w:eastAsia="Calibri" w:hAnsi="Times New Roman" w:cs="Times New Roman"/>
        </w:rPr>
        <w:t>Доброе</w:t>
      </w:r>
      <w:proofErr w:type="gramEnd"/>
      <w:r w:rsidRPr="008C3911">
        <w:rPr>
          <w:rFonts w:ascii="Times New Roman" w:eastAsia="Calibri" w:hAnsi="Times New Roman" w:cs="Times New Roman"/>
        </w:rPr>
        <w:t>, ул. 50 лет Октября. 25)</w:t>
      </w: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1DE2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Pr="0030532E" w:rsidRDefault="00326499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lastRenderedPageBreak/>
        <w:t>Приложение 6</w:t>
      </w:r>
    </w:p>
    <w:p w:rsidR="0030532E" w:rsidRDefault="0030532E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Pr="0030532E" w:rsidRDefault="00326499" w:rsidP="00972B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t>Таблица 1</w:t>
      </w:r>
      <w:r w:rsidR="00972B41" w:rsidRPr="00972B41">
        <w:rPr>
          <w:rFonts w:ascii="Times New Roman" w:hAnsi="Times New Roman" w:cs="Times New Roman"/>
          <w:sz w:val="16"/>
          <w:szCs w:val="16"/>
        </w:rPr>
        <w:t xml:space="preserve"> </w:t>
      </w:r>
      <w:r w:rsidR="00972B41">
        <w:rPr>
          <w:rFonts w:ascii="Times New Roman" w:hAnsi="Times New Roman" w:cs="Times New Roman"/>
          <w:sz w:val="16"/>
          <w:szCs w:val="16"/>
        </w:rPr>
        <w:t>Фома прогнозного плана дополнений перечней муниципального имущества в 202</w:t>
      </w:r>
      <w:r w:rsidR="00F71DE2">
        <w:rPr>
          <w:rFonts w:ascii="Times New Roman" w:hAnsi="Times New Roman" w:cs="Times New Roman"/>
          <w:sz w:val="16"/>
          <w:szCs w:val="16"/>
        </w:rPr>
        <w:t>2</w:t>
      </w:r>
      <w:r w:rsidR="00972B41">
        <w:rPr>
          <w:rFonts w:ascii="Times New Roman" w:hAnsi="Times New Roman" w:cs="Times New Roman"/>
          <w:sz w:val="16"/>
          <w:szCs w:val="16"/>
        </w:rPr>
        <w:t>г.</w:t>
      </w:r>
    </w:p>
    <w:p w:rsidR="003E4AB4" w:rsidRDefault="003E4AB4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="-885" w:tblpY="6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559"/>
        <w:gridCol w:w="1418"/>
        <w:gridCol w:w="1559"/>
        <w:gridCol w:w="992"/>
        <w:gridCol w:w="993"/>
        <w:gridCol w:w="992"/>
      </w:tblGrid>
      <w:tr w:rsidR="00972B41" w:rsidRPr="00C54E83" w:rsidTr="003E4AB4">
        <w:tc>
          <w:tcPr>
            <w:tcW w:w="3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(Региональный/муниципальный)</w:t>
            </w:r>
          </w:p>
        </w:tc>
        <w:tc>
          <w:tcPr>
            <w:tcW w:w="1134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ОКТМО для 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418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993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</w:tr>
      <w:tr w:rsidR="00972B41" w:rsidRPr="00C54E83" w:rsidTr="003E4AB4">
        <w:tc>
          <w:tcPr>
            <w:tcW w:w="3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48:05:0840101:39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48:05:0890402:647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7059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48996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села Борисовка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48:05:0890402:642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311 480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48:05:0870201:380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1 486 000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48:05:0890108:184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266 000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48:05:0870201:386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596 918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549 577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1 580 290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261 941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 xml:space="preserve">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южном направлении примыкает к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48:05:0870201:411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404 933 кв.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48:05:0000000:85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5 283 488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Путятинский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Путятино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48:05:0860201:52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1 829 000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500 м северо-восточнее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.В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олчье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48:05:0860301:123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Путятинский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 м западнее с Путятино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48:05:0860301:122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1 697 000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2880 м западнее с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48:05:0850101:90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1 120 000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2700 метров северо-западнее с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48:05:0000000:2323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698 150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50 м юго-западнее с.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48:05:0850201:354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295 851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муниципальный район, сельское поселение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села Борисовка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48:05:0000000:50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8 517 192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Екатериновка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48:05:0850201:303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944 889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.Н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икольское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48:05:0850201:302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1 900 693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.Г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удбок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48:05:0860301:113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480 024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48:05:0850201:57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1 285 800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Екатериновка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792 904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Гудбок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48:05:0860301:116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386 211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Замартыновский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д Новоселье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924 774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.Е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катериновка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588 578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д Никольское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48:05:0850201:54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2 850 000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северо-западном направлении примыкает к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48:05:0850201:333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205 087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обл.,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м. р-н,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с.п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с/с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48:05:0870301:164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814 378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обл.,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.р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-н,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с.п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с/с, з/у 6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48:05:0870301:168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юго-западнее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670 000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районе ГРП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Гудово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48:05:0860301:48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171 000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 xml:space="preserve">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48:05:0870201:15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540 000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607 000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48:05:0850201:41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Ратчинский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Ратчино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48:05:0000000:3035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147129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Ратчинский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Ратчино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48:05:0870201:970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97866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Панинский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Филатовка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48:05:0840101:184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135575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48:05:0400436:100</w:t>
            </w:r>
          </w:p>
        </w:tc>
        <w:tc>
          <w:tcPr>
            <w:tcW w:w="992" w:type="dxa"/>
          </w:tcPr>
          <w:p w:rsidR="003E4AB4" w:rsidRPr="00C54E83" w:rsidRDefault="000C21A8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0C21A8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992" w:type="dxa"/>
          </w:tcPr>
          <w:p w:rsidR="003E4AB4" w:rsidRPr="00C54E83" w:rsidRDefault="000C21A8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C21A8" w:rsidRPr="00C54E83" w:rsidTr="003E4AB4">
        <w:tc>
          <w:tcPr>
            <w:tcW w:w="392" w:type="dxa"/>
          </w:tcPr>
          <w:p w:rsidR="000C21A8" w:rsidRPr="00C54E83" w:rsidRDefault="00605F50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48:05:0400436:227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C21A8" w:rsidRPr="00C54E83" w:rsidTr="003E4AB4">
        <w:tc>
          <w:tcPr>
            <w:tcW w:w="392" w:type="dxa"/>
          </w:tcPr>
          <w:p w:rsidR="000C21A8" w:rsidRPr="00C54E83" w:rsidRDefault="00605F50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21A8" w:rsidRPr="00C54E83" w:rsidRDefault="003B3833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</w:tc>
        <w:tc>
          <w:tcPr>
            <w:tcW w:w="1418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48:05:0400436:237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C21A8" w:rsidRPr="00C54E83" w:rsidTr="003E4AB4">
        <w:tc>
          <w:tcPr>
            <w:tcW w:w="392" w:type="dxa"/>
          </w:tcPr>
          <w:p w:rsidR="000C21A8" w:rsidRPr="00C54E83" w:rsidRDefault="00605F50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21A8" w:rsidRPr="00C54E83" w:rsidRDefault="003B3833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48:05:0400436:238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</w:tbl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1DE2" w:rsidRDefault="00F71DE2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Pr="0030532E" w:rsidRDefault="00326499" w:rsidP="0030532E"/>
    <w:sectPr w:rsidR="00326499" w:rsidRPr="0030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C21A8"/>
    <w:rsid w:val="000D0371"/>
    <w:rsid w:val="00100D20"/>
    <w:rsid w:val="00113E2E"/>
    <w:rsid w:val="00156DE4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A2F85"/>
    <w:rsid w:val="00605F50"/>
    <w:rsid w:val="0070593E"/>
    <w:rsid w:val="00746992"/>
    <w:rsid w:val="0079714F"/>
    <w:rsid w:val="007B76FD"/>
    <w:rsid w:val="008C3911"/>
    <w:rsid w:val="00972B41"/>
    <w:rsid w:val="00984D69"/>
    <w:rsid w:val="009A11D3"/>
    <w:rsid w:val="00AB0A91"/>
    <w:rsid w:val="00B33763"/>
    <w:rsid w:val="00B82D95"/>
    <w:rsid w:val="00C21280"/>
    <w:rsid w:val="00C54E83"/>
    <w:rsid w:val="00D44A28"/>
    <w:rsid w:val="00D57DD4"/>
    <w:rsid w:val="00D822B5"/>
    <w:rsid w:val="00DB3C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25</cp:revision>
  <cp:lastPrinted>2022-01-12T14:21:00Z</cp:lastPrinted>
  <dcterms:created xsi:type="dcterms:W3CDTF">2020-09-02T09:33:00Z</dcterms:created>
  <dcterms:modified xsi:type="dcterms:W3CDTF">2022-01-12T14:26:00Z</dcterms:modified>
</cp:coreProperties>
</file>