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55" w:rsidRDefault="00BB1155" w:rsidP="00BB1155">
      <w:pPr>
        <w:rPr>
          <w:b/>
          <w:sz w:val="28"/>
        </w:rPr>
      </w:pPr>
      <w:r>
        <w:rPr>
          <w:noProof/>
        </w:rPr>
        <w:drawing>
          <wp:anchor distT="0" distB="0" distL="114300" distR="114300" simplePos="0" relativeHeight="251659264" behindDoc="0" locked="0" layoutInCell="1" allowOverlap="1">
            <wp:simplePos x="0" y="0"/>
            <wp:positionH relativeFrom="column">
              <wp:posOffset>2733040</wp:posOffset>
            </wp:positionH>
            <wp:positionV relativeFrom="paragraph">
              <wp:posOffset>0</wp:posOffset>
            </wp:positionV>
            <wp:extent cx="528320" cy="853440"/>
            <wp:effectExtent l="0" t="0" r="5080" b="381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320" cy="853440"/>
                    </a:xfrm>
                    <a:prstGeom prst="rect">
                      <a:avLst/>
                    </a:prstGeom>
                    <a:noFill/>
                    <a:ln>
                      <a:noFill/>
                    </a:ln>
                  </pic:spPr>
                </pic:pic>
              </a:graphicData>
            </a:graphic>
          </wp:anchor>
        </w:drawing>
      </w:r>
      <w:r>
        <w:rPr>
          <w:b/>
          <w:sz w:val="28"/>
        </w:rPr>
        <w:br w:type="textWrapping" w:clear="all"/>
      </w:r>
    </w:p>
    <w:p w:rsidR="00BB1155" w:rsidRPr="006A7938" w:rsidRDefault="00BB1155" w:rsidP="00BB1155">
      <w:pPr>
        <w:spacing w:line="360" w:lineRule="auto"/>
        <w:jc w:val="center"/>
        <w:rPr>
          <w:b/>
          <w:sz w:val="36"/>
          <w:szCs w:val="36"/>
        </w:rPr>
      </w:pPr>
      <w:r w:rsidRPr="006A7938">
        <w:rPr>
          <w:b/>
          <w:sz w:val="36"/>
          <w:szCs w:val="36"/>
        </w:rPr>
        <w:t>ЛИПЕЦКАЯ ОБЛАСТЬ</w:t>
      </w:r>
    </w:p>
    <w:p w:rsidR="00BB1155" w:rsidRPr="006A7938" w:rsidRDefault="00BB1155" w:rsidP="00BB1155">
      <w:pPr>
        <w:spacing w:line="360" w:lineRule="auto"/>
        <w:jc w:val="center"/>
        <w:rPr>
          <w:b/>
          <w:sz w:val="32"/>
          <w:szCs w:val="32"/>
        </w:rPr>
      </w:pPr>
      <w:r w:rsidRPr="006A7938">
        <w:rPr>
          <w:b/>
          <w:sz w:val="32"/>
          <w:szCs w:val="32"/>
        </w:rPr>
        <w:t xml:space="preserve">УПРАВЛЕНИЕ СОЦИАЛЬНОЙ </w:t>
      </w:r>
      <w:r>
        <w:rPr>
          <w:b/>
          <w:sz w:val="32"/>
          <w:szCs w:val="32"/>
        </w:rPr>
        <w:t>ПОЛИТИКИ</w:t>
      </w:r>
    </w:p>
    <w:p w:rsidR="00BB1155" w:rsidRPr="006A7938" w:rsidRDefault="00BB1155" w:rsidP="00BB1155">
      <w:pPr>
        <w:ind w:left="2124" w:firstLine="708"/>
        <w:rPr>
          <w:b/>
          <w:sz w:val="36"/>
          <w:szCs w:val="36"/>
        </w:rPr>
      </w:pPr>
      <w:proofErr w:type="gramStart"/>
      <w:r w:rsidRPr="006A7938">
        <w:rPr>
          <w:b/>
          <w:sz w:val="36"/>
          <w:szCs w:val="36"/>
        </w:rPr>
        <w:t>П</w:t>
      </w:r>
      <w:proofErr w:type="gramEnd"/>
      <w:r w:rsidRPr="006A7938">
        <w:rPr>
          <w:b/>
          <w:sz w:val="36"/>
          <w:szCs w:val="36"/>
        </w:rPr>
        <w:t xml:space="preserve"> Р И К А З</w:t>
      </w:r>
    </w:p>
    <w:p w:rsidR="00BB1155" w:rsidRDefault="00BB1155" w:rsidP="00BB1155">
      <w:pPr>
        <w:rPr>
          <w:b/>
        </w:rPr>
      </w:pPr>
    </w:p>
    <w:p w:rsidR="00BB1155" w:rsidRPr="00C91343" w:rsidRDefault="006C25A2" w:rsidP="00BB1155">
      <w:pPr>
        <w:rPr>
          <w:sz w:val="28"/>
          <w:szCs w:val="28"/>
        </w:rPr>
      </w:pPr>
      <w:r w:rsidRPr="00FB1C80">
        <w:rPr>
          <w:sz w:val="28"/>
          <w:szCs w:val="28"/>
          <w:u w:val="single"/>
        </w:rPr>
        <w:t>«07» июня</w:t>
      </w:r>
      <w:r w:rsidR="00BB1155" w:rsidRPr="00FB1C80">
        <w:rPr>
          <w:sz w:val="28"/>
          <w:szCs w:val="28"/>
          <w:u w:val="single"/>
        </w:rPr>
        <w:t xml:space="preserve"> 2021 г.</w:t>
      </w:r>
      <w:r w:rsidR="00BB1155" w:rsidRPr="00C91343">
        <w:rPr>
          <w:sz w:val="28"/>
          <w:szCs w:val="28"/>
        </w:rPr>
        <w:tab/>
      </w:r>
      <w:r w:rsidR="00BB1155" w:rsidRPr="00C91343">
        <w:rPr>
          <w:sz w:val="28"/>
          <w:szCs w:val="28"/>
        </w:rPr>
        <w:tab/>
      </w:r>
      <w:r w:rsidR="00BB1155">
        <w:rPr>
          <w:sz w:val="28"/>
          <w:szCs w:val="28"/>
        </w:rPr>
        <w:tab/>
      </w:r>
      <w:r w:rsidR="00BB1155">
        <w:rPr>
          <w:sz w:val="28"/>
          <w:szCs w:val="28"/>
        </w:rPr>
        <w:tab/>
      </w:r>
      <w:r w:rsidR="00BB1155">
        <w:rPr>
          <w:sz w:val="28"/>
          <w:szCs w:val="28"/>
        </w:rPr>
        <w:tab/>
      </w:r>
      <w:r w:rsidR="00BB1155">
        <w:rPr>
          <w:sz w:val="28"/>
          <w:szCs w:val="28"/>
        </w:rPr>
        <w:tab/>
      </w:r>
      <w:r w:rsidR="00BB1155" w:rsidRPr="0068651B">
        <w:rPr>
          <w:sz w:val="28"/>
          <w:szCs w:val="28"/>
        </w:rPr>
        <w:t xml:space="preserve">№ </w:t>
      </w:r>
      <w:r w:rsidR="0068651B">
        <w:rPr>
          <w:sz w:val="28"/>
          <w:szCs w:val="28"/>
          <w:u w:val="single"/>
        </w:rPr>
        <w:t>28</w:t>
      </w:r>
      <w:r w:rsidR="00FB1C80" w:rsidRPr="00FB1C80">
        <w:rPr>
          <w:sz w:val="28"/>
          <w:szCs w:val="28"/>
          <w:u w:val="single"/>
        </w:rPr>
        <w:t>-н</w:t>
      </w:r>
    </w:p>
    <w:p w:rsidR="00BB1155" w:rsidRPr="00C91343" w:rsidRDefault="00BB1155" w:rsidP="00BB1155">
      <w:pPr>
        <w:rPr>
          <w:sz w:val="28"/>
          <w:szCs w:val="28"/>
        </w:rPr>
      </w:pPr>
    </w:p>
    <w:p w:rsidR="00BB1155" w:rsidRPr="00C91343" w:rsidRDefault="00BB1155" w:rsidP="00BB1155">
      <w:pPr>
        <w:rPr>
          <w:sz w:val="28"/>
          <w:szCs w:val="28"/>
        </w:rPr>
      </w:pPr>
      <w:r w:rsidRPr="00C91343">
        <w:rPr>
          <w:sz w:val="28"/>
          <w:szCs w:val="28"/>
        </w:rPr>
        <w:t xml:space="preserve">                                                     г. Липецк</w:t>
      </w:r>
    </w:p>
    <w:p w:rsidR="00BB1155" w:rsidRPr="00C91343" w:rsidRDefault="00BB1155" w:rsidP="00BB1155">
      <w:pPr>
        <w:rPr>
          <w:sz w:val="28"/>
          <w:szCs w:val="28"/>
        </w:rPr>
      </w:pPr>
    </w:p>
    <w:p w:rsidR="00BB1155" w:rsidRPr="004942D6" w:rsidRDefault="00BB1155" w:rsidP="00BB1155">
      <w:pPr>
        <w:widowControl w:val="0"/>
        <w:autoSpaceDE w:val="0"/>
        <w:autoSpaceDN w:val="0"/>
        <w:adjustRightInd w:val="0"/>
        <w:rPr>
          <w:sz w:val="26"/>
          <w:szCs w:val="26"/>
        </w:rPr>
      </w:pPr>
      <w:r w:rsidRPr="004942D6">
        <w:rPr>
          <w:sz w:val="26"/>
          <w:szCs w:val="26"/>
        </w:rPr>
        <w:t>Об утверждении</w:t>
      </w:r>
    </w:p>
    <w:p w:rsidR="00BB1155" w:rsidRPr="004942D6" w:rsidRDefault="00BB1155" w:rsidP="00BB1155">
      <w:pPr>
        <w:widowControl w:val="0"/>
        <w:autoSpaceDE w:val="0"/>
        <w:autoSpaceDN w:val="0"/>
        <w:adjustRightInd w:val="0"/>
        <w:rPr>
          <w:sz w:val="26"/>
          <w:szCs w:val="26"/>
        </w:rPr>
      </w:pPr>
      <w:r w:rsidRPr="004942D6">
        <w:rPr>
          <w:sz w:val="26"/>
          <w:szCs w:val="26"/>
        </w:rPr>
        <w:t>административного регламента</w:t>
      </w:r>
    </w:p>
    <w:p w:rsidR="00BB1155" w:rsidRPr="004942D6" w:rsidRDefault="00BB1155" w:rsidP="00BB1155">
      <w:pPr>
        <w:rPr>
          <w:sz w:val="26"/>
          <w:szCs w:val="26"/>
        </w:rPr>
      </w:pPr>
      <w:r w:rsidRPr="004942D6">
        <w:rPr>
          <w:sz w:val="26"/>
          <w:szCs w:val="26"/>
        </w:rPr>
        <w:t xml:space="preserve">предоставления органами </w:t>
      </w:r>
    </w:p>
    <w:p w:rsidR="00BB1155" w:rsidRPr="004942D6" w:rsidRDefault="00BB1155" w:rsidP="00BB1155">
      <w:pPr>
        <w:rPr>
          <w:sz w:val="26"/>
          <w:szCs w:val="26"/>
        </w:rPr>
      </w:pPr>
      <w:r w:rsidRPr="004942D6">
        <w:rPr>
          <w:sz w:val="26"/>
          <w:szCs w:val="26"/>
        </w:rPr>
        <w:t xml:space="preserve">местного самоуправления </w:t>
      </w:r>
      <w:proofErr w:type="gramStart"/>
      <w:r w:rsidRPr="004942D6">
        <w:rPr>
          <w:sz w:val="26"/>
          <w:szCs w:val="26"/>
        </w:rPr>
        <w:t>муниципальных</w:t>
      </w:r>
      <w:bookmarkStart w:id="0" w:name="_GoBack"/>
      <w:bookmarkEnd w:id="0"/>
      <w:proofErr w:type="gramEnd"/>
    </w:p>
    <w:p w:rsidR="00BB1155" w:rsidRPr="004942D6" w:rsidRDefault="00BB1155" w:rsidP="00BB1155">
      <w:pPr>
        <w:rPr>
          <w:sz w:val="26"/>
          <w:szCs w:val="26"/>
        </w:rPr>
      </w:pPr>
      <w:r w:rsidRPr="004942D6">
        <w:rPr>
          <w:sz w:val="26"/>
          <w:szCs w:val="26"/>
        </w:rPr>
        <w:t xml:space="preserve">районов и городских округов Липецкой области </w:t>
      </w:r>
    </w:p>
    <w:p w:rsidR="00BB1155" w:rsidRPr="004942D6" w:rsidRDefault="00BB1155" w:rsidP="00BB1155">
      <w:pPr>
        <w:rPr>
          <w:sz w:val="26"/>
          <w:szCs w:val="26"/>
        </w:rPr>
      </w:pPr>
      <w:r w:rsidRPr="004942D6">
        <w:rPr>
          <w:sz w:val="26"/>
          <w:szCs w:val="26"/>
        </w:rPr>
        <w:t>государственной услуги «</w:t>
      </w:r>
      <w:proofErr w:type="gramStart"/>
      <w:r w:rsidRPr="004942D6">
        <w:rPr>
          <w:sz w:val="26"/>
          <w:szCs w:val="26"/>
        </w:rPr>
        <w:t>Уведомительная</w:t>
      </w:r>
      <w:proofErr w:type="gramEnd"/>
    </w:p>
    <w:p w:rsidR="00BB1155" w:rsidRPr="004942D6" w:rsidRDefault="00BB1155" w:rsidP="00BB1155">
      <w:pPr>
        <w:rPr>
          <w:sz w:val="26"/>
          <w:szCs w:val="26"/>
        </w:rPr>
      </w:pPr>
      <w:r w:rsidRPr="004942D6">
        <w:rPr>
          <w:sz w:val="26"/>
          <w:szCs w:val="26"/>
        </w:rPr>
        <w:t xml:space="preserve">регистрация коллективных договоров </w:t>
      </w:r>
    </w:p>
    <w:p w:rsidR="00BB1155" w:rsidRPr="004942D6" w:rsidRDefault="00BB1155" w:rsidP="00BB1155">
      <w:pPr>
        <w:rPr>
          <w:sz w:val="26"/>
          <w:szCs w:val="26"/>
        </w:rPr>
      </w:pPr>
      <w:r w:rsidRPr="004942D6">
        <w:rPr>
          <w:sz w:val="26"/>
          <w:szCs w:val="26"/>
        </w:rPr>
        <w:t xml:space="preserve">и территориальных соглашений, отраслевых </w:t>
      </w:r>
    </w:p>
    <w:p w:rsidR="00BB1155" w:rsidRPr="004942D6" w:rsidRDefault="00BB1155" w:rsidP="00BB1155">
      <w:pPr>
        <w:rPr>
          <w:sz w:val="26"/>
          <w:szCs w:val="26"/>
        </w:rPr>
      </w:pPr>
      <w:r w:rsidRPr="004942D6">
        <w:rPr>
          <w:sz w:val="26"/>
          <w:szCs w:val="26"/>
        </w:rPr>
        <w:t xml:space="preserve">(межотраслевых) соглашений и иных соглашений, </w:t>
      </w:r>
    </w:p>
    <w:p w:rsidR="00BB1155" w:rsidRPr="004942D6" w:rsidRDefault="00BB1155" w:rsidP="00BB1155">
      <w:pPr>
        <w:rPr>
          <w:sz w:val="26"/>
          <w:szCs w:val="26"/>
        </w:rPr>
      </w:pPr>
      <w:r w:rsidRPr="004942D6">
        <w:rPr>
          <w:sz w:val="26"/>
          <w:szCs w:val="26"/>
        </w:rPr>
        <w:t xml:space="preserve">заключенных на территориальном уровне </w:t>
      </w:r>
      <w:proofErr w:type="gramStart"/>
      <w:r w:rsidRPr="004942D6">
        <w:rPr>
          <w:sz w:val="26"/>
          <w:szCs w:val="26"/>
        </w:rPr>
        <w:t>социального</w:t>
      </w:r>
      <w:proofErr w:type="gramEnd"/>
    </w:p>
    <w:p w:rsidR="00BB1155" w:rsidRPr="004942D6" w:rsidRDefault="00BB1155" w:rsidP="00BB1155">
      <w:pPr>
        <w:rPr>
          <w:sz w:val="26"/>
          <w:szCs w:val="26"/>
        </w:rPr>
      </w:pPr>
      <w:r w:rsidRPr="004942D6">
        <w:rPr>
          <w:sz w:val="26"/>
          <w:szCs w:val="26"/>
        </w:rPr>
        <w:t>партнерства в сфере труда»</w:t>
      </w:r>
    </w:p>
    <w:p w:rsidR="00BB1155" w:rsidRPr="004942D6" w:rsidRDefault="00BB1155" w:rsidP="00BB1155">
      <w:pPr>
        <w:jc w:val="both"/>
        <w:rPr>
          <w:sz w:val="26"/>
          <w:szCs w:val="26"/>
        </w:rPr>
      </w:pPr>
    </w:p>
    <w:p w:rsidR="00BB1155" w:rsidRPr="004942D6" w:rsidRDefault="00BB1155" w:rsidP="00053798">
      <w:pPr>
        <w:ind w:firstLine="709"/>
        <w:jc w:val="both"/>
        <w:rPr>
          <w:sz w:val="26"/>
          <w:szCs w:val="26"/>
        </w:rPr>
      </w:pPr>
    </w:p>
    <w:p w:rsidR="00BA4BC4" w:rsidRPr="004942D6" w:rsidRDefault="00BB1155" w:rsidP="00053798">
      <w:pPr>
        <w:ind w:firstLine="709"/>
        <w:jc w:val="both"/>
        <w:rPr>
          <w:sz w:val="26"/>
          <w:szCs w:val="26"/>
        </w:rPr>
      </w:pPr>
      <w:r w:rsidRPr="004942D6">
        <w:rPr>
          <w:sz w:val="26"/>
          <w:szCs w:val="26"/>
        </w:rPr>
        <w:t xml:space="preserve">Во исполнение Федерального закона от 27.07.2010 № 210-ФЗ «Об организации предоставления государственных и муниципальных услуг» и постановления администрации Липецкой области от 09.08.2011 №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rsidRPr="004942D6">
        <w:rPr>
          <w:sz w:val="26"/>
          <w:szCs w:val="26"/>
        </w:rPr>
        <w:t>проведения экспертизы проектов административных регламентов предоставления государственных услуг</w:t>
      </w:r>
      <w:proofErr w:type="gramEnd"/>
      <w:r w:rsidRPr="004942D6">
        <w:rPr>
          <w:sz w:val="26"/>
          <w:szCs w:val="26"/>
        </w:rPr>
        <w:t xml:space="preserve">», </w:t>
      </w:r>
    </w:p>
    <w:p w:rsidR="00BB1155" w:rsidRPr="004942D6" w:rsidRDefault="00BB1155" w:rsidP="00053798">
      <w:pPr>
        <w:jc w:val="both"/>
        <w:rPr>
          <w:b/>
          <w:sz w:val="26"/>
          <w:szCs w:val="26"/>
        </w:rPr>
      </w:pPr>
      <w:r w:rsidRPr="004942D6">
        <w:rPr>
          <w:b/>
          <w:sz w:val="26"/>
          <w:szCs w:val="26"/>
        </w:rPr>
        <w:t xml:space="preserve">приказываю:  </w:t>
      </w:r>
    </w:p>
    <w:p w:rsidR="00BB1155" w:rsidRPr="004942D6" w:rsidRDefault="00BB1155" w:rsidP="00053798">
      <w:pPr>
        <w:ind w:firstLine="709"/>
        <w:jc w:val="both"/>
        <w:rPr>
          <w:sz w:val="26"/>
          <w:szCs w:val="26"/>
        </w:rPr>
      </w:pPr>
    </w:p>
    <w:p w:rsidR="00CD7A50" w:rsidRPr="004942D6" w:rsidRDefault="00CD7A50" w:rsidP="00053798">
      <w:pPr>
        <w:autoSpaceDE w:val="0"/>
        <w:autoSpaceDN w:val="0"/>
        <w:adjustRightInd w:val="0"/>
        <w:ind w:firstLine="709"/>
        <w:jc w:val="both"/>
        <w:rPr>
          <w:sz w:val="26"/>
          <w:szCs w:val="26"/>
        </w:rPr>
      </w:pPr>
      <w:r w:rsidRPr="004942D6">
        <w:rPr>
          <w:sz w:val="26"/>
          <w:szCs w:val="26"/>
        </w:rPr>
        <w:t xml:space="preserve">Утвердить административный </w:t>
      </w:r>
      <w:hyperlink w:anchor="P38" w:history="1">
        <w:r w:rsidRPr="004942D6">
          <w:rPr>
            <w:sz w:val="26"/>
            <w:szCs w:val="26"/>
          </w:rPr>
          <w:t>регламент</w:t>
        </w:r>
      </w:hyperlink>
      <w:r w:rsidRPr="004942D6">
        <w:rPr>
          <w:sz w:val="26"/>
          <w:szCs w:val="26"/>
        </w:rPr>
        <w:t xml:space="preserve"> предоставления органами местного самоуправления муниципальных районов и городских округов Липецкой области государственной услуги 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(приложение).</w:t>
      </w:r>
    </w:p>
    <w:p w:rsidR="00BB1155" w:rsidRPr="004942D6" w:rsidRDefault="00BB1155" w:rsidP="00BB1155">
      <w:pPr>
        <w:ind w:firstLine="708"/>
        <w:jc w:val="both"/>
        <w:rPr>
          <w:sz w:val="26"/>
          <w:szCs w:val="26"/>
        </w:rPr>
      </w:pPr>
    </w:p>
    <w:p w:rsidR="00BB1155" w:rsidRPr="004942D6" w:rsidRDefault="00BB1155" w:rsidP="00BB1155">
      <w:pPr>
        <w:ind w:firstLine="708"/>
        <w:jc w:val="both"/>
        <w:rPr>
          <w:sz w:val="26"/>
          <w:szCs w:val="26"/>
        </w:rPr>
      </w:pPr>
    </w:p>
    <w:p w:rsidR="00BB1155" w:rsidRDefault="00BB1155" w:rsidP="00BB1155">
      <w:pPr>
        <w:jc w:val="both"/>
        <w:rPr>
          <w:sz w:val="24"/>
        </w:rPr>
      </w:pPr>
      <w:r w:rsidRPr="004942D6">
        <w:rPr>
          <w:sz w:val="26"/>
          <w:szCs w:val="26"/>
        </w:rPr>
        <w:t>Начальник управления</w:t>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r>
      <w:r w:rsidRPr="004942D6">
        <w:rPr>
          <w:sz w:val="26"/>
          <w:szCs w:val="26"/>
        </w:rPr>
        <w:tab/>
        <w:t>О.Н.Белоглазова</w:t>
      </w:r>
      <w:r>
        <w:rPr>
          <w:sz w:val="24"/>
        </w:rPr>
        <w:br w:type="page"/>
      </w:r>
    </w:p>
    <w:p w:rsidR="00312895" w:rsidRDefault="00312895" w:rsidP="00312895">
      <w:pPr>
        <w:jc w:val="both"/>
        <w:rPr>
          <w:sz w:val="24"/>
        </w:rPr>
      </w:pPr>
      <w:r>
        <w:rPr>
          <w:sz w:val="24"/>
        </w:rPr>
        <w:lastRenderedPageBreak/>
        <w:t>Исполнитель:</w:t>
      </w:r>
    </w:p>
    <w:p w:rsidR="00E2753D" w:rsidRDefault="00312895" w:rsidP="00312895">
      <w:pPr>
        <w:jc w:val="both"/>
        <w:rPr>
          <w:sz w:val="24"/>
        </w:rPr>
      </w:pPr>
      <w:r>
        <w:rPr>
          <w:sz w:val="24"/>
        </w:rPr>
        <w:t>Начальник отдела оплаты труда</w:t>
      </w:r>
      <w:r w:rsidR="00E2753D">
        <w:rPr>
          <w:sz w:val="24"/>
        </w:rPr>
        <w:t xml:space="preserve">, </w:t>
      </w:r>
    </w:p>
    <w:p w:rsidR="00E2753D" w:rsidRDefault="00E2753D" w:rsidP="00312895">
      <w:pPr>
        <w:jc w:val="both"/>
        <w:rPr>
          <w:sz w:val="24"/>
        </w:rPr>
      </w:pPr>
      <w:r>
        <w:rPr>
          <w:sz w:val="24"/>
        </w:rPr>
        <w:t xml:space="preserve">социального партнерства </w:t>
      </w:r>
    </w:p>
    <w:p w:rsidR="00312895" w:rsidRDefault="00E2753D" w:rsidP="00312895">
      <w:pPr>
        <w:jc w:val="both"/>
        <w:rPr>
          <w:sz w:val="24"/>
        </w:rPr>
      </w:pPr>
      <w:r>
        <w:rPr>
          <w:sz w:val="24"/>
        </w:rPr>
        <w:t>и трудовых отношений</w:t>
      </w:r>
      <w:r w:rsidR="00312895">
        <w:rPr>
          <w:sz w:val="24"/>
        </w:rPr>
        <w:t xml:space="preserve"> ____________      </w:t>
      </w:r>
      <w:r w:rsidR="00D469BD">
        <w:rPr>
          <w:sz w:val="24"/>
        </w:rPr>
        <w:t xml:space="preserve">С.В. </w:t>
      </w:r>
      <w:proofErr w:type="spellStart"/>
      <w:r w:rsidR="00312895">
        <w:rPr>
          <w:sz w:val="24"/>
        </w:rPr>
        <w:t>Андреечева</w:t>
      </w:r>
      <w:proofErr w:type="spellEnd"/>
    </w:p>
    <w:p w:rsidR="00312895" w:rsidRDefault="00312895" w:rsidP="00312895">
      <w:pPr>
        <w:jc w:val="both"/>
        <w:rPr>
          <w:sz w:val="24"/>
        </w:rPr>
      </w:pPr>
    </w:p>
    <w:p w:rsidR="00D469BD" w:rsidRDefault="00D469BD" w:rsidP="00312895">
      <w:pPr>
        <w:jc w:val="both"/>
        <w:rPr>
          <w:sz w:val="24"/>
        </w:rPr>
      </w:pPr>
    </w:p>
    <w:p w:rsidR="00312895" w:rsidRDefault="00312895" w:rsidP="00312895">
      <w:pPr>
        <w:jc w:val="both"/>
        <w:rPr>
          <w:sz w:val="24"/>
        </w:rPr>
      </w:pPr>
      <w:r>
        <w:rPr>
          <w:sz w:val="24"/>
        </w:rPr>
        <w:t>Визы:</w:t>
      </w:r>
    </w:p>
    <w:p w:rsidR="00312895" w:rsidRDefault="00D469BD" w:rsidP="00312895">
      <w:pPr>
        <w:jc w:val="both"/>
        <w:rPr>
          <w:sz w:val="24"/>
        </w:rPr>
      </w:pPr>
      <w:r>
        <w:rPr>
          <w:sz w:val="24"/>
        </w:rPr>
        <w:t xml:space="preserve">Заместитель начальника управления                 ____________                                Е.И. </w:t>
      </w:r>
      <w:proofErr w:type="spellStart"/>
      <w:r>
        <w:rPr>
          <w:sz w:val="24"/>
        </w:rPr>
        <w:t>Походаева</w:t>
      </w:r>
      <w:proofErr w:type="spellEnd"/>
    </w:p>
    <w:p w:rsidR="00414636" w:rsidRDefault="00414636"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2155E8" w:rsidRDefault="002155E8" w:rsidP="002155E8">
      <w:pPr>
        <w:jc w:val="both"/>
        <w:rPr>
          <w:sz w:val="24"/>
        </w:rPr>
      </w:pPr>
      <w:r>
        <w:rPr>
          <w:sz w:val="24"/>
        </w:rPr>
        <w:t>Консультант правового управления                  ____________                              А.С. Андрюшина</w:t>
      </w:r>
    </w:p>
    <w:p w:rsidR="002155E8" w:rsidRDefault="002155E8" w:rsidP="002155E8">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C82994" w:rsidRPr="00EF10F0" w:rsidRDefault="002F0B60" w:rsidP="00414636">
      <w:pPr>
        <w:jc w:val="right"/>
        <w:rPr>
          <w:sz w:val="24"/>
          <w:szCs w:val="24"/>
        </w:rPr>
      </w:pPr>
      <w:r w:rsidRPr="00EF10F0">
        <w:rPr>
          <w:sz w:val="24"/>
          <w:szCs w:val="24"/>
        </w:rPr>
        <w:lastRenderedPageBreak/>
        <w:t>«</w:t>
      </w:r>
      <w:r w:rsidR="00C82994" w:rsidRPr="00EF10F0">
        <w:rPr>
          <w:sz w:val="24"/>
          <w:szCs w:val="24"/>
        </w:rPr>
        <w:t>Приложение</w:t>
      </w:r>
    </w:p>
    <w:p w:rsidR="00EF10F0" w:rsidRDefault="002F22AA" w:rsidP="00BC18D0">
      <w:pPr>
        <w:jc w:val="right"/>
        <w:rPr>
          <w:sz w:val="24"/>
          <w:szCs w:val="24"/>
        </w:rPr>
      </w:pPr>
      <w:r w:rsidRPr="00EF10F0">
        <w:rPr>
          <w:sz w:val="24"/>
          <w:szCs w:val="24"/>
        </w:rPr>
        <w:t xml:space="preserve">к приказу </w:t>
      </w:r>
      <w:r w:rsidR="00C82994" w:rsidRPr="00EF10F0">
        <w:rPr>
          <w:sz w:val="24"/>
          <w:szCs w:val="24"/>
        </w:rPr>
        <w:t xml:space="preserve">управления </w:t>
      </w:r>
      <w:r w:rsidR="00BB1155">
        <w:rPr>
          <w:sz w:val="24"/>
          <w:szCs w:val="24"/>
        </w:rPr>
        <w:t>социальной политики</w:t>
      </w:r>
    </w:p>
    <w:p w:rsidR="00C82994" w:rsidRPr="00EF10F0" w:rsidRDefault="00C82994" w:rsidP="00BC18D0">
      <w:pPr>
        <w:jc w:val="right"/>
        <w:rPr>
          <w:sz w:val="24"/>
          <w:szCs w:val="24"/>
        </w:rPr>
      </w:pPr>
      <w:r w:rsidRPr="00EF10F0">
        <w:rPr>
          <w:sz w:val="24"/>
          <w:szCs w:val="24"/>
        </w:rPr>
        <w:t>Липецкойобласти «Об утверждении</w:t>
      </w:r>
    </w:p>
    <w:p w:rsidR="00C82994" w:rsidRPr="00EF10F0" w:rsidRDefault="00C82994" w:rsidP="00BC18D0">
      <w:pPr>
        <w:jc w:val="right"/>
        <w:rPr>
          <w:sz w:val="24"/>
          <w:szCs w:val="24"/>
        </w:rPr>
      </w:pPr>
      <w:r w:rsidRPr="00EF10F0">
        <w:rPr>
          <w:sz w:val="24"/>
          <w:szCs w:val="24"/>
        </w:rPr>
        <w:t>административного регламента</w:t>
      </w:r>
    </w:p>
    <w:p w:rsidR="003550A8" w:rsidRDefault="003550A8" w:rsidP="00BC18D0">
      <w:pPr>
        <w:jc w:val="right"/>
        <w:rPr>
          <w:sz w:val="24"/>
          <w:szCs w:val="24"/>
        </w:rPr>
      </w:pPr>
      <w:r w:rsidRPr="00EF10F0">
        <w:rPr>
          <w:sz w:val="24"/>
          <w:szCs w:val="24"/>
        </w:rPr>
        <w:t xml:space="preserve">предоставления </w:t>
      </w:r>
      <w:r w:rsidR="00BC18D0" w:rsidRPr="00BC18D0">
        <w:rPr>
          <w:sz w:val="24"/>
          <w:szCs w:val="24"/>
        </w:rPr>
        <w:t xml:space="preserve">органами местного самоуправления </w:t>
      </w:r>
    </w:p>
    <w:p w:rsidR="003550A8" w:rsidRDefault="00BC18D0" w:rsidP="00DB181C">
      <w:pPr>
        <w:jc w:val="right"/>
        <w:rPr>
          <w:sz w:val="24"/>
          <w:szCs w:val="24"/>
        </w:rPr>
      </w:pPr>
      <w:r w:rsidRPr="00BC18D0">
        <w:rPr>
          <w:sz w:val="24"/>
          <w:szCs w:val="24"/>
        </w:rPr>
        <w:t xml:space="preserve">муниципальных </w:t>
      </w:r>
      <w:r w:rsidR="00DB181C">
        <w:rPr>
          <w:sz w:val="24"/>
          <w:szCs w:val="24"/>
        </w:rPr>
        <w:t xml:space="preserve">районов и городских </w:t>
      </w:r>
    </w:p>
    <w:p w:rsidR="00BC18D0" w:rsidRDefault="00DB181C" w:rsidP="00DB181C">
      <w:pPr>
        <w:jc w:val="right"/>
        <w:rPr>
          <w:sz w:val="24"/>
          <w:szCs w:val="24"/>
        </w:rPr>
      </w:pPr>
      <w:r>
        <w:rPr>
          <w:sz w:val="24"/>
          <w:szCs w:val="24"/>
        </w:rPr>
        <w:t>округов</w:t>
      </w:r>
      <w:r w:rsidR="00BC18D0" w:rsidRPr="00BC18D0">
        <w:rPr>
          <w:sz w:val="24"/>
          <w:szCs w:val="24"/>
        </w:rPr>
        <w:t xml:space="preserve"> Липецкой области </w:t>
      </w:r>
    </w:p>
    <w:p w:rsidR="003550A8" w:rsidRPr="00BC18D0" w:rsidRDefault="003550A8" w:rsidP="00DB181C">
      <w:pPr>
        <w:jc w:val="right"/>
        <w:rPr>
          <w:sz w:val="24"/>
          <w:szCs w:val="24"/>
        </w:rPr>
      </w:pPr>
      <w:r w:rsidRPr="00EF10F0">
        <w:rPr>
          <w:sz w:val="24"/>
          <w:szCs w:val="24"/>
        </w:rPr>
        <w:t>государственной</w:t>
      </w:r>
      <w:r>
        <w:rPr>
          <w:sz w:val="24"/>
          <w:szCs w:val="24"/>
        </w:rPr>
        <w:t xml:space="preserve"> услуги</w:t>
      </w:r>
    </w:p>
    <w:p w:rsidR="00EF10F0" w:rsidRPr="00EF10F0" w:rsidRDefault="00EF10F0" w:rsidP="00EF10F0">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EF10F0" w:rsidRPr="00EF10F0" w:rsidRDefault="00EF10F0" w:rsidP="00EF10F0">
      <w:pPr>
        <w:jc w:val="right"/>
        <w:rPr>
          <w:sz w:val="24"/>
          <w:szCs w:val="24"/>
        </w:rPr>
      </w:pPr>
      <w:r w:rsidRPr="00EF10F0">
        <w:rPr>
          <w:sz w:val="24"/>
          <w:szCs w:val="24"/>
        </w:rPr>
        <w:t xml:space="preserve">договоров и территориальных соглашений, отраслевых </w:t>
      </w:r>
    </w:p>
    <w:p w:rsidR="00EF10F0" w:rsidRPr="00EF10F0" w:rsidRDefault="00EF10F0" w:rsidP="00EF10F0">
      <w:pPr>
        <w:jc w:val="right"/>
        <w:rPr>
          <w:sz w:val="24"/>
          <w:szCs w:val="24"/>
        </w:rPr>
      </w:pPr>
      <w:r w:rsidRPr="00EF10F0">
        <w:rPr>
          <w:sz w:val="24"/>
          <w:szCs w:val="24"/>
        </w:rPr>
        <w:t xml:space="preserve">(межотраслевых) соглашений и иных соглашений, </w:t>
      </w:r>
    </w:p>
    <w:p w:rsidR="004A4582" w:rsidRDefault="00EF10F0" w:rsidP="00EF10F0">
      <w:pPr>
        <w:jc w:val="right"/>
        <w:rPr>
          <w:sz w:val="24"/>
          <w:szCs w:val="24"/>
        </w:rPr>
      </w:pPr>
      <w:r w:rsidRPr="00EF10F0">
        <w:rPr>
          <w:sz w:val="24"/>
          <w:szCs w:val="24"/>
        </w:rPr>
        <w:t xml:space="preserve">заключенных на территориальном уровне </w:t>
      </w:r>
    </w:p>
    <w:p w:rsidR="00EF10F0" w:rsidRPr="00EF10F0" w:rsidRDefault="00EF10F0" w:rsidP="00EF10F0">
      <w:pPr>
        <w:jc w:val="right"/>
        <w:rPr>
          <w:sz w:val="24"/>
          <w:szCs w:val="24"/>
        </w:rPr>
      </w:pPr>
      <w:r w:rsidRPr="00EF10F0">
        <w:rPr>
          <w:sz w:val="24"/>
          <w:szCs w:val="24"/>
        </w:rPr>
        <w:t>социального партнерства в сфере труда»</w:t>
      </w:r>
    </w:p>
    <w:p w:rsidR="00AD4EC5" w:rsidRPr="00EF10F0" w:rsidRDefault="00AD4EC5" w:rsidP="00EF10F0">
      <w:pPr>
        <w:pStyle w:val="ConsPlusNormal"/>
        <w:jc w:val="right"/>
        <w:rPr>
          <w:rFonts w:ascii="Times New Roman" w:hAnsi="Times New Roman" w:cs="Times New Roman"/>
          <w:sz w:val="24"/>
          <w:szCs w:val="24"/>
        </w:rPr>
      </w:pPr>
    </w:p>
    <w:p w:rsidR="003A2133" w:rsidRDefault="003A2133" w:rsidP="002F22AA">
      <w:pPr>
        <w:pStyle w:val="ConsPlusNormal"/>
        <w:jc w:val="both"/>
        <w:rPr>
          <w:rFonts w:ascii="Times New Roman" w:hAnsi="Times New Roman" w:cs="Times New Roman"/>
          <w:sz w:val="28"/>
          <w:szCs w:val="28"/>
        </w:rPr>
      </w:pPr>
    </w:p>
    <w:p w:rsidR="00347761" w:rsidRPr="002F22AA" w:rsidRDefault="00347761" w:rsidP="00BC18D0">
      <w:pPr>
        <w:pStyle w:val="ConsPlusTitle"/>
        <w:jc w:val="center"/>
        <w:rPr>
          <w:rFonts w:ascii="Times New Roman" w:hAnsi="Times New Roman" w:cs="Times New Roman"/>
          <w:sz w:val="28"/>
          <w:szCs w:val="28"/>
        </w:rPr>
      </w:pPr>
      <w:bookmarkStart w:id="1" w:name="P49"/>
      <w:bookmarkEnd w:id="1"/>
      <w:r w:rsidRPr="002F22AA">
        <w:rPr>
          <w:rFonts w:ascii="Times New Roman" w:hAnsi="Times New Roman" w:cs="Times New Roman"/>
          <w:sz w:val="28"/>
          <w:szCs w:val="28"/>
        </w:rPr>
        <w:t>АДМИНИСТРАТИВНЫЙ РЕГЛАМЕНТ</w:t>
      </w:r>
    </w:p>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 xml:space="preserve">местного самоуправления </w:t>
      </w:r>
      <w:proofErr w:type="gramStart"/>
      <w:r w:rsidRPr="00BC18D0">
        <w:rPr>
          <w:rFonts w:ascii="Times New Roman" w:hAnsi="Times New Roman" w:cs="Times New Roman"/>
          <w:caps/>
          <w:sz w:val="28"/>
          <w:szCs w:val="28"/>
        </w:rPr>
        <w:t>муниципальных</w:t>
      </w:r>
      <w:proofErr w:type="gramEnd"/>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4A4582" w:rsidRPr="00BC18D0">
        <w:rPr>
          <w:rFonts w:ascii="Times New Roman" w:hAnsi="Times New Roman" w:cs="Times New Roman"/>
          <w:caps/>
          <w:sz w:val="28"/>
          <w:szCs w:val="28"/>
        </w:rPr>
        <w:t>Уведомительная регистрация коллективныхдоговоров и территориальных соглашений, отраслевых(межотраслевых) соглашений и иных соглашений,</w:t>
      </w:r>
      <w:r w:rsidR="004A4582" w:rsidRPr="004A4582">
        <w:rPr>
          <w:rFonts w:ascii="Times New Roman" w:hAnsi="Times New Roman" w:cs="Times New Roman"/>
          <w:caps/>
          <w:sz w:val="28"/>
          <w:szCs w:val="28"/>
        </w:rPr>
        <w:t>заключенных на территориальном уровнесоциального партнерства в сфере труда</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90E09" w:rsidRPr="00D90E09" w:rsidRDefault="003E7934" w:rsidP="00D90E0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Предметом регулирования Административного регламента </w:t>
      </w:r>
      <w:r w:rsidR="00DC1727">
        <w:rPr>
          <w:sz w:val="28"/>
          <w:szCs w:val="28"/>
        </w:rPr>
        <w:t>п</w:t>
      </w:r>
      <w:r w:rsidR="00DC1727" w:rsidRPr="007568B1">
        <w:rPr>
          <w:sz w:val="28"/>
          <w:szCs w:val="28"/>
        </w:rPr>
        <w:t>редоставления</w:t>
      </w:r>
      <w:r w:rsidR="00DC1727" w:rsidRPr="00D90E09">
        <w:rPr>
          <w:sz w:val="28"/>
          <w:szCs w:val="28"/>
        </w:rPr>
        <w:t>органами местного самоуправления муниципал</w:t>
      </w:r>
      <w:r w:rsidR="00DC1727">
        <w:rPr>
          <w:sz w:val="28"/>
          <w:szCs w:val="28"/>
        </w:rPr>
        <w:t>ьных районов и городских округовЛипецкой</w:t>
      </w:r>
      <w:r w:rsidR="00DC1727" w:rsidRPr="00D90E09">
        <w:rPr>
          <w:sz w:val="28"/>
          <w:szCs w:val="28"/>
        </w:rPr>
        <w:t xml:space="preserve"> области</w:t>
      </w:r>
      <w:r w:rsidR="00DC1727" w:rsidRPr="007568B1">
        <w:rPr>
          <w:sz w:val="28"/>
          <w:szCs w:val="28"/>
        </w:rPr>
        <w:t xml:space="preserve"> государственной услуги</w:t>
      </w:r>
      <w:r w:rsidR="00DC1727" w:rsidRPr="00D90E09">
        <w:rPr>
          <w:sz w:val="28"/>
          <w:szCs w:val="28"/>
        </w:rPr>
        <w:t>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w:t>
      </w:r>
      <w:proofErr w:type="gramStart"/>
      <w:r w:rsidR="00DC1727" w:rsidRPr="00D90E09">
        <w:rPr>
          <w:sz w:val="28"/>
          <w:szCs w:val="28"/>
        </w:rPr>
        <w:t>а</w:t>
      </w:r>
      <w:r w:rsidR="00D90E09" w:rsidRPr="00D90E09">
        <w:rPr>
          <w:sz w:val="28"/>
          <w:szCs w:val="28"/>
        </w:rPr>
        <w:t>(</w:t>
      </w:r>
      <w:proofErr w:type="gramEnd"/>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 связанные с предоставлением государственной услуги</w:t>
      </w:r>
      <w:r w:rsidR="00A62C49">
        <w:rPr>
          <w:sz w:val="28"/>
          <w:szCs w:val="28"/>
        </w:rPr>
        <w:t xml:space="preserve">, </w:t>
      </w:r>
      <w:r w:rsidR="00A62C49" w:rsidRPr="00971F90">
        <w:rPr>
          <w:sz w:val="28"/>
          <w:szCs w:val="28"/>
        </w:rPr>
        <w:t>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r w:rsidR="00D90E09" w:rsidRPr="00D90E09">
        <w:rPr>
          <w:sz w:val="28"/>
          <w:szCs w:val="28"/>
        </w:rPr>
        <w:t xml:space="preserve"> (далее </w:t>
      </w:r>
      <w:r w:rsidR="00DC1727">
        <w:rPr>
          <w:sz w:val="28"/>
          <w:szCs w:val="28"/>
        </w:rPr>
        <w:t>–</w:t>
      </w:r>
      <w:r w:rsidR="00D90E09" w:rsidRPr="00D90E09">
        <w:rPr>
          <w:sz w:val="28"/>
          <w:szCs w:val="28"/>
        </w:rPr>
        <w:t xml:space="preserve"> Административный регламент).</w:t>
      </w:r>
    </w:p>
    <w:p w:rsidR="001D181F" w:rsidRDefault="001D181F" w:rsidP="001D181F">
      <w:pPr>
        <w:autoSpaceDE w:val="0"/>
        <w:autoSpaceDN w:val="0"/>
        <w:adjustRightInd w:val="0"/>
        <w:ind w:firstLine="709"/>
        <w:jc w:val="center"/>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D90E09" w:rsidRPr="00950F14" w:rsidRDefault="008738BA" w:rsidP="00950F14">
      <w:pPr>
        <w:autoSpaceDE w:val="0"/>
        <w:autoSpaceDN w:val="0"/>
        <w:adjustRightInd w:val="0"/>
        <w:ind w:firstLine="709"/>
        <w:jc w:val="both"/>
        <w:rPr>
          <w:sz w:val="28"/>
          <w:szCs w:val="28"/>
        </w:rPr>
      </w:pPr>
      <w:proofErr w:type="gramStart"/>
      <w:r w:rsidRPr="008738BA">
        <w:rPr>
          <w:sz w:val="28"/>
          <w:szCs w:val="28"/>
        </w:rPr>
        <w:t>2</w:t>
      </w:r>
      <w:r>
        <w:rPr>
          <w:sz w:val="28"/>
          <w:szCs w:val="28"/>
        </w:rPr>
        <w:t>.</w:t>
      </w:r>
      <w:r w:rsidR="00D90E09" w:rsidRPr="00950F14">
        <w:rPr>
          <w:sz w:val="28"/>
          <w:szCs w:val="28"/>
        </w:rPr>
        <w:t xml:space="preserve">Заявитель </w:t>
      </w:r>
      <w:r w:rsidR="002F46A7" w:rsidRPr="00950F14">
        <w:rPr>
          <w:sz w:val="28"/>
          <w:szCs w:val="28"/>
        </w:rPr>
        <w:t>–</w:t>
      </w:r>
      <w:r w:rsidR="00D90E09" w:rsidRPr="00950F14">
        <w:rPr>
          <w:sz w:val="28"/>
          <w:szCs w:val="28"/>
        </w:rPr>
        <w:t xml:space="preserve">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w:t>
      </w:r>
      <w:r w:rsidR="002F46A7" w:rsidRPr="00950F14">
        <w:rPr>
          <w:sz w:val="28"/>
          <w:szCs w:val="28"/>
        </w:rPr>
        <w:t>Липецкой</w:t>
      </w:r>
      <w:r w:rsidR="00D90E09" w:rsidRPr="00950F14">
        <w:rPr>
          <w:sz w:val="28"/>
          <w:szCs w:val="28"/>
        </w:rPr>
        <w:t xml:space="preserve">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roofErr w:type="gramEnd"/>
    </w:p>
    <w:p w:rsidR="00D90E09" w:rsidRPr="00D90E09" w:rsidRDefault="003E7934" w:rsidP="00D90E09">
      <w:pPr>
        <w:autoSpaceDE w:val="0"/>
        <w:autoSpaceDN w:val="0"/>
        <w:adjustRightInd w:val="0"/>
        <w:ind w:firstLine="709"/>
        <w:jc w:val="both"/>
        <w:rPr>
          <w:sz w:val="28"/>
          <w:szCs w:val="28"/>
        </w:rPr>
      </w:pPr>
      <w:r w:rsidRPr="003E7934">
        <w:rPr>
          <w:sz w:val="28"/>
          <w:szCs w:val="28"/>
        </w:rPr>
        <w:t>3</w:t>
      </w:r>
      <w:r w:rsidR="00D90E09" w:rsidRPr="00D90E09">
        <w:rPr>
          <w:sz w:val="28"/>
          <w:szCs w:val="28"/>
        </w:rPr>
        <w:t>.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053798">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 xml:space="preserve">Информирование о порядке </w:t>
      </w:r>
      <w:r w:rsidR="007F08E2" w:rsidRPr="00971F90">
        <w:rPr>
          <w:sz w:val="28"/>
          <w:szCs w:val="28"/>
        </w:rPr>
        <w:t xml:space="preserve">и ходе </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053798">
      <w:pPr>
        <w:autoSpaceDE w:val="0"/>
        <w:autoSpaceDN w:val="0"/>
        <w:adjustRightInd w:val="0"/>
        <w:ind w:firstLine="709"/>
        <w:jc w:val="both"/>
        <w:rPr>
          <w:sz w:val="28"/>
          <w:szCs w:val="28"/>
        </w:rPr>
      </w:pPr>
      <w:r>
        <w:rPr>
          <w:sz w:val="28"/>
          <w:szCs w:val="28"/>
        </w:rPr>
        <w:t>на официальном сайте</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053798">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053798">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Default="006B4781" w:rsidP="00053798">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053798">
      <w:pPr>
        <w:autoSpaceDE w:val="0"/>
        <w:autoSpaceDN w:val="0"/>
        <w:adjustRightInd w:val="0"/>
        <w:ind w:firstLine="709"/>
        <w:jc w:val="both"/>
        <w:rPr>
          <w:sz w:val="28"/>
          <w:szCs w:val="28"/>
        </w:rPr>
      </w:pPr>
      <w:r>
        <w:rPr>
          <w:sz w:val="28"/>
          <w:szCs w:val="28"/>
        </w:rPr>
        <w:t xml:space="preserve">исчерпывающий перечень документов, необходимых для предоставления государственной услуги, требования, предъявляемые к этим документам и к их </w:t>
      </w:r>
      <w:r>
        <w:rPr>
          <w:sz w:val="28"/>
          <w:szCs w:val="28"/>
        </w:rPr>
        <w:lastRenderedPageBreak/>
        <w:t>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Pr>
          <w:sz w:val="28"/>
          <w:szCs w:val="28"/>
        </w:rPr>
        <w:t>(далее – справочная информация);</w:t>
      </w:r>
    </w:p>
    <w:p w:rsidR="006B4781" w:rsidRDefault="006B4781" w:rsidP="00053798">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5663A9">
        <w:rPr>
          <w:sz w:val="28"/>
          <w:szCs w:val="28"/>
        </w:rPr>
        <w:t>орган</w:t>
      </w:r>
      <w:r w:rsidR="00032052">
        <w:rPr>
          <w:sz w:val="28"/>
          <w:szCs w:val="28"/>
        </w:rPr>
        <w:t>а</w:t>
      </w:r>
      <w:r w:rsidR="008D40C2" w:rsidRPr="00D90E09">
        <w:rPr>
          <w:sz w:val="28"/>
          <w:szCs w:val="28"/>
        </w:rPr>
        <w:t>местного самоуправления</w:t>
      </w:r>
      <w:r w:rsidR="00F8780E">
        <w:rPr>
          <w:sz w:val="28"/>
          <w:szCs w:val="28"/>
        </w:rPr>
        <w:t>, в Региональном р</w:t>
      </w:r>
      <w:r w:rsidR="006B4781">
        <w:rPr>
          <w:sz w:val="28"/>
          <w:szCs w:val="28"/>
        </w:rPr>
        <w:t>еестре, на Едино</w:t>
      </w:r>
      <w:r w:rsidR="009E58FE">
        <w:rPr>
          <w:sz w:val="28"/>
          <w:szCs w:val="28"/>
        </w:rPr>
        <w:t xml:space="preserve">м </w:t>
      </w:r>
      <w:r w:rsidR="00345D39">
        <w:rPr>
          <w:sz w:val="28"/>
          <w:szCs w:val="28"/>
        </w:rPr>
        <w:t>портале и Региональном портале</w:t>
      </w:r>
      <w:r w:rsidR="006B4781">
        <w:rPr>
          <w:sz w:val="28"/>
          <w:szCs w:val="28"/>
        </w:rPr>
        <w:t>.</w:t>
      </w:r>
    </w:p>
    <w:p w:rsidR="006B4781" w:rsidRDefault="00F61114" w:rsidP="00053798">
      <w:pPr>
        <w:autoSpaceDE w:val="0"/>
        <w:autoSpaceDN w:val="0"/>
        <w:adjustRightInd w:val="0"/>
        <w:ind w:firstLine="709"/>
        <w:jc w:val="both"/>
        <w:rPr>
          <w:sz w:val="28"/>
          <w:szCs w:val="28"/>
        </w:rPr>
      </w:pPr>
      <w:r>
        <w:rPr>
          <w:sz w:val="28"/>
          <w:szCs w:val="28"/>
        </w:rPr>
        <w:t>7</w:t>
      </w:r>
      <w:r w:rsidR="006B4781">
        <w:rPr>
          <w:sz w:val="28"/>
          <w:szCs w:val="28"/>
        </w:rPr>
        <w:t>. На Едино</w:t>
      </w:r>
      <w:r w:rsidR="009E58FE">
        <w:rPr>
          <w:sz w:val="28"/>
          <w:szCs w:val="28"/>
        </w:rPr>
        <w:t xml:space="preserve">м </w:t>
      </w:r>
      <w:r w:rsidR="00345D39">
        <w:rPr>
          <w:sz w:val="28"/>
          <w:szCs w:val="28"/>
        </w:rPr>
        <w:t xml:space="preserve">портале </w:t>
      </w:r>
      <w:r w:rsidR="009E58FE">
        <w:rPr>
          <w:sz w:val="28"/>
          <w:szCs w:val="28"/>
        </w:rPr>
        <w:t xml:space="preserve">и Региональном </w:t>
      </w:r>
      <w:r w:rsidR="00345D39">
        <w:rPr>
          <w:sz w:val="28"/>
          <w:szCs w:val="28"/>
        </w:rPr>
        <w:t>портале</w:t>
      </w:r>
      <w:r w:rsidR="006B4781">
        <w:rPr>
          <w:sz w:val="28"/>
          <w:szCs w:val="28"/>
        </w:rPr>
        <w:t xml:space="preserve"> 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круг заявителей;</w:t>
      </w:r>
    </w:p>
    <w:p w:rsidR="006B4781" w:rsidRDefault="006B4781" w:rsidP="00053798">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форма заявления, используемая при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образцы заполнения электронной формы заявления.</w:t>
      </w:r>
    </w:p>
    <w:p w:rsidR="006B4781" w:rsidRDefault="00F61114" w:rsidP="00053798">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текст административного регламента с приложениями;</w:t>
      </w:r>
    </w:p>
    <w:p w:rsidR="006B4781" w:rsidRDefault="006B4781" w:rsidP="00053798">
      <w:pPr>
        <w:autoSpaceDE w:val="0"/>
        <w:autoSpaceDN w:val="0"/>
        <w:adjustRightInd w:val="0"/>
        <w:ind w:firstLine="709"/>
        <w:jc w:val="both"/>
        <w:rPr>
          <w:sz w:val="28"/>
          <w:szCs w:val="28"/>
        </w:rPr>
      </w:pPr>
      <w:r>
        <w:rPr>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9</w:t>
      </w:r>
      <w:r w:rsidR="00E54AA4">
        <w:rPr>
          <w:sz w:val="28"/>
          <w:szCs w:val="28"/>
        </w:rPr>
        <w:t xml:space="preserve">. Информация на Едином </w:t>
      </w:r>
      <w:r w:rsidR="00345D39">
        <w:rPr>
          <w:sz w:val="28"/>
          <w:szCs w:val="28"/>
        </w:rPr>
        <w:t xml:space="preserve">портале </w:t>
      </w:r>
      <w:r w:rsidR="00E54AA4">
        <w:rPr>
          <w:sz w:val="28"/>
          <w:szCs w:val="28"/>
        </w:rPr>
        <w:t xml:space="preserve">и </w:t>
      </w:r>
      <w:r w:rsidR="006B4781">
        <w:rPr>
          <w:sz w:val="28"/>
          <w:szCs w:val="28"/>
        </w:rPr>
        <w:t>Ре</w:t>
      </w:r>
      <w:r w:rsidR="00345D39">
        <w:rPr>
          <w:sz w:val="28"/>
          <w:szCs w:val="28"/>
        </w:rPr>
        <w:t>гиональном портале</w:t>
      </w:r>
      <w:r w:rsidR="00AC3DCD">
        <w:rPr>
          <w:sz w:val="28"/>
          <w:szCs w:val="28"/>
        </w:rPr>
        <w:t xml:space="preserve"> и официальном сайте</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053798">
      <w:pPr>
        <w:autoSpaceDE w:val="0"/>
        <w:autoSpaceDN w:val="0"/>
        <w:adjustRightInd w:val="0"/>
        <w:ind w:firstLine="709"/>
        <w:jc w:val="both"/>
        <w:rPr>
          <w:sz w:val="28"/>
          <w:szCs w:val="28"/>
        </w:rPr>
      </w:pPr>
      <w:r>
        <w:rPr>
          <w:sz w:val="28"/>
          <w:szCs w:val="28"/>
        </w:rPr>
        <w:t>10</w:t>
      </w:r>
      <w:r w:rsidR="006B4781">
        <w:rPr>
          <w:sz w:val="28"/>
          <w:szCs w:val="28"/>
        </w:rPr>
        <w:t xml:space="preserve">. </w:t>
      </w:r>
      <w:proofErr w:type="gramStart"/>
      <w:r w:rsidR="006B4781">
        <w:rPr>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3DBC" w:rsidRPr="00971F90" w:rsidRDefault="00F63DBC" w:rsidP="00053798">
      <w:pPr>
        <w:autoSpaceDE w:val="0"/>
        <w:autoSpaceDN w:val="0"/>
        <w:adjustRightInd w:val="0"/>
        <w:ind w:firstLine="709"/>
        <w:jc w:val="both"/>
        <w:rPr>
          <w:sz w:val="28"/>
          <w:szCs w:val="28"/>
        </w:rPr>
      </w:pPr>
      <w:r w:rsidRPr="00971F90">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053798">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Pr>
          <w:sz w:val="28"/>
          <w:szCs w:val="28"/>
        </w:rPr>
        <w:t>подробно и в вежливой (корректной) форме информируют обратившихся по интересующим их вопросам.</w:t>
      </w:r>
    </w:p>
    <w:p w:rsidR="006B4781" w:rsidRDefault="006B4781" w:rsidP="00053798">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053798">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053798">
      <w:pPr>
        <w:autoSpaceDE w:val="0"/>
        <w:autoSpaceDN w:val="0"/>
        <w:adjustRightInd w:val="0"/>
        <w:ind w:firstLine="709"/>
        <w:jc w:val="both"/>
        <w:rPr>
          <w:sz w:val="28"/>
          <w:szCs w:val="28"/>
        </w:rPr>
      </w:pPr>
      <w:r>
        <w:rPr>
          <w:sz w:val="28"/>
          <w:szCs w:val="28"/>
        </w:rPr>
        <w:lastRenderedPageBreak/>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053798">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C40818" w:rsidRPr="00971F90">
        <w:rPr>
          <w:sz w:val="28"/>
          <w:szCs w:val="28"/>
        </w:rPr>
        <w:t>заявителей</w:t>
      </w:r>
      <w:r w:rsidRPr="00F3535C">
        <w:rPr>
          <w:sz w:val="28"/>
          <w:szCs w:val="28"/>
        </w:rPr>
        <w:t xml:space="preserve"> не должно превышать 15 минут.</w:t>
      </w:r>
    </w:p>
    <w:p w:rsidR="00C40818" w:rsidRPr="00971F90" w:rsidRDefault="00C40818" w:rsidP="00053798">
      <w:pPr>
        <w:autoSpaceDE w:val="0"/>
        <w:autoSpaceDN w:val="0"/>
        <w:adjustRightInd w:val="0"/>
        <w:ind w:firstLine="709"/>
        <w:jc w:val="both"/>
        <w:rPr>
          <w:sz w:val="28"/>
          <w:szCs w:val="28"/>
        </w:rPr>
      </w:pPr>
      <w:r w:rsidRPr="00971F90">
        <w:rPr>
          <w:sz w:val="28"/>
          <w:szCs w:val="28"/>
        </w:rPr>
        <w:t xml:space="preserve">Если заявитель подавал заявку на предоставление государственной услуги через </w:t>
      </w:r>
      <w:r w:rsidR="00041EFE" w:rsidRPr="00971F90">
        <w:rPr>
          <w:sz w:val="28"/>
          <w:szCs w:val="28"/>
        </w:rPr>
        <w:t>Единый портал</w:t>
      </w:r>
      <w:r w:rsidRPr="00971F90">
        <w:rPr>
          <w:sz w:val="28"/>
          <w:szCs w:val="28"/>
        </w:rPr>
        <w:t xml:space="preserve"> или </w:t>
      </w:r>
      <w:r w:rsidR="00041EFE" w:rsidRPr="00971F90">
        <w:rPr>
          <w:sz w:val="28"/>
          <w:szCs w:val="28"/>
        </w:rPr>
        <w:t>Региональный портал</w:t>
      </w:r>
      <w:r w:rsidRPr="00971F90">
        <w:rPr>
          <w:sz w:val="28"/>
          <w:szCs w:val="28"/>
        </w:rPr>
        <w:t xml:space="preserve">, то информацию о ходе предоставления государственной услуги заявитель может посмотреть в личном кабинете на </w:t>
      </w:r>
      <w:r w:rsidR="00041EFE" w:rsidRPr="00971F90">
        <w:rPr>
          <w:sz w:val="28"/>
          <w:szCs w:val="28"/>
        </w:rPr>
        <w:t>Едином портале</w:t>
      </w:r>
      <w:r w:rsidRPr="00971F90">
        <w:rPr>
          <w:sz w:val="28"/>
          <w:szCs w:val="28"/>
        </w:rPr>
        <w:t xml:space="preserve"> или </w:t>
      </w:r>
      <w:r w:rsidR="00041EFE" w:rsidRPr="00971F90">
        <w:rPr>
          <w:sz w:val="28"/>
          <w:szCs w:val="28"/>
        </w:rPr>
        <w:t>Региональном портале</w:t>
      </w:r>
      <w:r w:rsidRPr="00971F90">
        <w:rPr>
          <w:sz w:val="28"/>
          <w:szCs w:val="28"/>
        </w:rPr>
        <w:t>.</w:t>
      </w:r>
    </w:p>
    <w:p w:rsidR="002D0CEA" w:rsidRPr="00971F90" w:rsidRDefault="00C40818" w:rsidP="00053798">
      <w:pPr>
        <w:autoSpaceDE w:val="0"/>
        <w:autoSpaceDN w:val="0"/>
        <w:adjustRightInd w:val="0"/>
        <w:ind w:firstLine="709"/>
        <w:jc w:val="both"/>
        <w:rPr>
          <w:sz w:val="28"/>
          <w:szCs w:val="28"/>
        </w:rPr>
      </w:pPr>
      <w:r w:rsidRPr="00971F90">
        <w:rPr>
          <w:sz w:val="28"/>
          <w:szCs w:val="28"/>
        </w:rPr>
        <w:t xml:space="preserve">Для просмотра сведений о ходе предоставления государственной услуги через </w:t>
      </w:r>
      <w:r w:rsidR="00041EFE" w:rsidRPr="00971F90">
        <w:rPr>
          <w:sz w:val="28"/>
          <w:szCs w:val="28"/>
        </w:rPr>
        <w:t>Единый портал или Региональный портал</w:t>
      </w:r>
      <w:r w:rsidRPr="00971F90">
        <w:rPr>
          <w:sz w:val="28"/>
          <w:szCs w:val="28"/>
        </w:rPr>
        <w:t xml:space="preserve"> заявителю необходимо:</w:t>
      </w:r>
    </w:p>
    <w:p w:rsidR="00C40818" w:rsidRPr="00971F90" w:rsidRDefault="00C40818" w:rsidP="00053798">
      <w:pPr>
        <w:autoSpaceDE w:val="0"/>
        <w:autoSpaceDN w:val="0"/>
        <w:adjustRightInd w:val="0"/>
        <w:ind w:firstLine="709"/>
        <w:jc w:val="both"/>
        <w:rPr>
          <w:sz w:val="28"/>
          <w:szCs w:val="28"/>
        </w:rPr>
      </w:pPr>
      <w:r w:rsidRPr="00971F90">
        <w:rPr>
          <w:sz w:val="28"/>
          <w:szCs w:val="28"/>
        </w:rPr>
        <w:t xml:space="preserve">авторизоваться на </w:t>
      </w:r>
      <w:r w:rsidR="00041EFE" w:rsidRPr="00971F90">
        <w:rPr>
          <w:sz w:val="28"/>
          <w:szCs w:val="28"/>
        </w:rPr>
        <w:t xml:space="preserve">Едином портале или Региональном портале </w:t>
      </w:r>
      <w:r w:rsidRPr="00971F90">
        <w:rPr>
          <w:sz w:val="28"/>
          <w:szCs w:val="28"/>
        </w:rPr>
        <w:t>(войти в личный кабинет);</w:t>
      </w:r>
    </w:p>
    <w:p w:rsidR="00C40818" w:rsidRPr="00971F90" w:rsidRDefault="00C40818" w:rsidP="00053798">
      <w:pPr>
        <w:ind w:firstLine="709"/>
        <w:jc w:val="both"/>
        <w:rPr>
          <w:sz w:val="28"/>
          <w:szCs w:val="28"/>
        </w:rPr>
      </w:pPr>
      <w:r w:rsidRPr="00971F90">
        <w:rPr>
          <w:sz w:val="28"/>
          <w:szCs w:val="28"/>
        </w:rPr>
        <w:t>найти в личном кабинете соответствующую заявку;</w:t>
      </w:r>
    </w:p>
    <w:p w:rsidR="00C40818" w:rsidRPr="00971F90" w:rsidRDefault="00C40818" w:rsidP="00053798">
      <w:pPr>
        <w:ind w:firstLine="709"/>
        <w:jc w:val="both"/>
        <w:rPr>
          <w:sz w:val="28"/>
          <w:szCs w:val="28"/>
        </w:rPr>
      </w:pPr>
      <w:r w:rsidRPr="00971F90">
        <w:rPr>
          <w:sz w:val="28"/>
          <w:szCs w:val="28"/>
        </w:rPr>
        <w:t>просмотреть информацию о ходе предоставления государственной услуги.</w:t>
      </w:r>
    </w:p>
    <w:p w:rsidR="00745137" w:rsidRPr="00D90E09" w:rsidRDefault="008A7E27" w:rsidP="00053798">
      <w:pPr>
        <w:autoSpaceDE w:val="0"/>
        <w:autoSpaceDN w:val="0"/>
        <w:adjustRightInd w:val="0"/>
        <w:ind w:firstLine="709"/>
        <w:jc w:val="both"/>
        <w:rPr>
          <w:sz w:val="28"/>
          <w:szCs w:val="28"/>
        </w:rPr>
      </w:pPr>
      <w:r>
        <w:rPr>
          <w:sz w:val="28"/>
          <w:szCs w:val="28"/>
        </w:rPr>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F375AA" w:rsidRDefault="00F375AA" w:rsidP="00053798">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053798">
      <w:pPr>
        <w:autoSpaceDE w:val="0"/>
        <w:autoSpaceDN w:val="0"/>
        <w:adjustRightInd w:val="0"/>
        <w:ind w:firstLine="709"/>
        <w:jc w:val="both"/>
        <w:rPr>
          <w:sz w:val="28"/>
          <w:szCs w:val="28"/>
        </w:rPr>
      </w:pPr>
    </w:p>
    <w:p w:rsidR="00D90E09" w:rsidRPr="00D90E09" w:rsidRDefault="00EE7C75" w:rsidP="00053798">
      <w:pPr>
        <w:ind w:firstLine="709"/>
        <w:jc w:val="both"/>
        <w:rPr>
          <w:sz w:val="28"/>
          <w:szCs w:val="28"/>
        </w:rPr>
      </w:pPr>
      <w:r>
        <w:rPr>
          <w:sz w:val="28"/>
          <w:szCs w:val="28"/>
        </w:rPr>
        <w:t>15</w:t>
      </w:r>
      <w:r w:rsidR="004762E3">
        <w:rPr>
          <w:sz w:val="28"/>
          <w:szCs w:val="28"/>
        </w:rPr>
        <w:t xml:space="preserve">. </w:t>
      </w:r>
      <w:r w:rsidR="00DD6F42">
        <w:rPr>
          <w:sz w:val="28"/>
          <w:szCs w:val="28"/>
        </w:rPr>
        <w:t>Уведомительная регистрация</w:t>
      </w:r>
      <w:r w:rsidR="00DD6F42" w:rsidRPr="00D90E09">
        <w:rPr>
          <w:sz w:val="28"/>
          <w:szCs w:val="28"/>
        </w:rPr>
        <w:t xml:space="preserve">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B36F35">
        <w:rPr>
          <w:sz w:val="28"/>
          <w:szCs w:val="28"/>
        </w:rPr>
        <w:t xml:space="preserve"> (далее – соглашений)</w:t>
      </w:r>
      <w:r w:rsidR="00D90E09" w:rsidRPr="00D90E09">
        <w:rPr>
          <w:sz w:val="28"/>
          <w:szCs w:val="28"/>
        </w:rPr>
        <w:t>.</w:t>
      </w:r>
    </w:p>
    <w:p w:rsidR="00996E75" w:rsidRDefault="00996E75" w:rsidP="00053798">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округовЛипецкой</w:t>
      </w:r>
      <w:r w:rsidR="008B743D" w:rsidRPr="00D90E09">
        <w:rPr>
          <w:sz w:val="28"/>
          <w:szCs w:val="28"/>
        </w:rPr>
        <w:t xml:space="preserve"> области</w:t>
      </w:r>
      <w:r w:rsidR="00D90E09" w:rsidRPr="00D90E09">
        <w:rPr>
          <w:sz w:val="28"/>
          <w:szCs w:val="28"/>
        </w:rPr>
        <w:t>.</w:t>
      </w:r>
    </w:p>
    <w:p w:rsidR="009B7476" w:rsidRPr="00A62C49" w:rsidRDefault="00EE7C75" w:rsidP="00C61124">
      <w:pPr>
        <w:autoSpaceDE w:val="0"/>
        <w:autoSpaceDN w:val="0"/>
        <w:adjustRightInd w:val="0"/>
        <w:ind w:firstLine="709"/>
        <w:jc w:val="both"/>
        <w:rPr>
          <w:sz w:val="28"/>
          <w:szCs w:val="28"/>
        </w:rPr>
      </w:pPr>
      <w:r w:rsidRPr="00A62C49">
        <w:rPr>
          <w:sz w:val="28"/>
          <w:szCs w:val="28"/>
        </w:rPr>
        <w:t>17</w:t>
      </w:r>
      <w:r w:rsidR="00D90E09" w:rsidRPr="00A62C49">
        <w:rPr>
          <w:sz w:val="28"/>
          <w:szCs w:val="28"/>
        </w:rPr>
        <w:t xml:space="preserve">. </w:t>
      </w:r>
      <w:proofErr w:type="gramStart"/>
      <w:r w:rsidR="009B7476" w:rsidRPr="00A62C49">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A62C49">
          <w:rPr>
            <w:sz w:val="28"/>
            <w:szCs w:val="28"/>
          </w:rPr>
          <w:t>Перечень</w:t>
        </w:r>
      </w:hyperlink>
      <w:r w:rsidR="009B7476" w:rsidRPr="00A62C49">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w:t>
      </w:r>
      <w:proofErr w:type="gramEnd"/>
      <w:r w:rsidR="009B7476" w:rsidRPr="00A62C49">
        <w:rPr>
          <w:sz w:val="28"/>
          <w:szCs w:val="28"/>
        </w:rPr>
        <w:t xml:space="preserve"> от 23 ноября 2011 года № 414 «Об утверждении Перечня услуг, которые являются необходимыми и обязательными </w:t>
      </w:r>
      <w:r w:rsidR="009B7476" w:rsidRPr="00A62C49">
        <w:rPr>
          <w:sz w:val="28"/>
          <w:szCs w:val="28"/>
        </w:rPr>
        <w:lastRenderedPageBreak/>
        <w:t>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A009D7" w:rsidRDefault="00EE7C75" w:rsidP="00A009D7">
      <w:pPr>
        <w:autoSpaceDE w:val="0"/>
        <w:autoSpaceDN w:val="0"/>
        <w:adjustRightInd w:val="0"/>
        <w:ind w:firstLine="709"/>
        <w:jc w:val="both"/>
        <w:rPr>
          <w:sz w:val="28"/>
          <w:szCs w:val="28"/>
        </w:rPr>
      </w:pPr>
      <w:r>
        <w:rPr>
          <w:sz w:val="28"/>
          <w:szCs w:val="28"/>
        </w:rPr>
        <w:t>18</w:t>
      </w:r>
      <w:r w:rsidR="00996294">
        <w:rPr>
          <w:sz w:val="28"/>
          <w:szCs w:val="28"/>
        </w:rPr>
        <w:t xml:space="preserve">. </w:t>
      </w:r>
      <w:r w:rsidR="00A009D7" w:rsidRPr="00A009D7">
        <w:rPr>
          <w:sz w:val="28"/>
          <w:szCs w:val="28"/>
        </w:rPr>
        <w:t>Результатом предоставления государственной услуги является регистрация колл</w:t>
      </w:r>
      <w:r w:rsidR="004C02A5">
        <w:rPr>
          <w:sz w:val="28"/>
          <w:szCs w:val="28"/>
        </w:rPr>
        <w:t xml:space="preserve">ективного договора, соглашения </w:t>
      </w:r>
      <w:r w:rsidR="00A009D7" w:rsidRPr="00A009D7">
        <w:rPr>
          <w:sz w:val="28"/>
          <w:szCs w:val="28"/>
        </w:rPr>
        <w:t xml:space="preserve">и выдача заявителю письменного </w:t>
      </w:r>
      <w:hyperlink w:anchor="P272" w:history="1">
        <w:r w:rsidR="00A009D7" w:rsidRPr="00A009D7">
          <w:rPr>
            <w:sz w:val="28"/>
            <w:szCs w:val="28"/>
          </w:rPr>
          <w:t>уведомления</w:t>
        </w:r>
      </w:hyperlink>
      <w:r w:rsidR="00A009D7" w:rsidRPr="00A009D7">
        <w:rPr>
          <w:sz w:val="28"/>
          <w:szCs w:val="28"/>
        </w:rPr>
        <w:t xml:space="preserve"> о регистрации кол</w:t>
      </w:r>
      <w:r w:rsidR="004C02A5">
        <w:rPr>
          <w:sz w:val="28"/>
          <w:szCs w:val="28"/>
        </w:rPr>
        <w:t>лективного договора, соглашения</w:t>
      </w:r>
      <w:r w:rsidR="00A009D7" w:rsidRPr="00A009D7">
        <w:rPr>
          <w:sz w:val="28"/>
          <w:szCs w:val="28"/>
        </w:rPr>
        <w:t>.</w:t>
      </w:r>
    </w:p>
    <w:p w:rsidR="005637E7" w:rsidRDefault="005637E7" w:rsidP="00A009D7">
      <w:pPr>
        <w:autoSpaceDE w:val="0"/>
        <w:autoSpaceDN w:val="0"/>
        <w:adjustRightInd w:val="0"/>
        <w:ind w:firstLine="709"/>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Срок предоставления государственной услуги не должен превышать 20 рабочих дней с момента регистрации обращения заявителя на предоставление государственной услуги.</w:t>
      </w:r>
    </w:p>
    <w:p w:rsidR="00D90E09" w:rsidRPr="00D90E09" w:rsidRDefault="00EE7C75" w:rsidP="00053798">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B81316" w:rsidRPr="00D90E09">
        <w:rPr>
          <w:sz w:val="28"/>
          <w:szCs w:val="28"/>
        </w:rPr>
        <w:t xml:space="preserve">В случае необходимости получения дополнительной информации и уточнения имеющихся сведений, необходимых для предоставления </w:t>
      </w:r>
      <w:r w:rsidR="00B81316" w:rsidRPr="0057051B">
        <w:rPr>
          <w:sz w:val="28"/>
          <w:szCs w:val="28"/>
        </w:rPr>
        <w:t xml:space="preserve">государственной услуги, срок предоставления государственной услуги может быть продлен Главой муниципального образования не более чем на </w:t>
      </w:r>
      <w:r w:rsidR="00B81316" w:rsidRPr="007C0607">
        <w:rPr>
          <w:sz w:val="28"/>
          <w:szCs w:val="28"/>
        </w:rPr>
        <w:t>20 рабочих дней</w:t>
      </w:r>
      <w:r w:rsidR="00B81316" w:rsidRPr="0057051B">
        <w:rPr>
          <w:sz w:val="28"/>
          <w:szCs w:val="28"/>
        </w:rPr>
        <w:t>, с сообщением заявителю о продлении срока предоставления государственной услуги.</w:t>
      </w:r>
    </w:p>
    <w:p w:rsidR="004B0BD6" w:rsidRDefault="004B0BD6" w:rsidP="00053798">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D90E09" w:rsidRDefault="00EE7C75" w:rsidP="00D90E09">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D90E09" w:rsidRPr="00761573">
        <w:rPr>
          <w:sz w:val="28"/>
          <w:szCs w:val="28"/>
        </w:rPr>
        <w:t>, региональном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F8780E">
        <w:rPr>
          <w:sz w:val="28"/>
          <w:szCs w:val="28"/>
        </w:rPr>
        <w:t>, в сети Интернет, в Р</w:t>
      </w:r>
      <w:r w:rsidR="00A74B37" w:rsidRPr="00971F90">
        <w:rPr>
          <w:sz w:val="28"/>
          <w:szCs w:val="28"/>
        </w:rPr>
        <w:t>егиональном реестре</w:t>
      </w:r>
      <w:r w:rsidR="00D90E09" w:rsidRPr="00D90E09">
        <w:rPr>
          <w:sz w:val="28"/>
          <w:szCs w:val="28"/>
        </w:rPr>
        <w:t>.</w:t>
      </w:r>
    </w:p>
    <w:p w:rsidR="00964870" w:rsidRPr="00D90E09" w:rsidRDefault="00964870" w:rsidP="00D90E09">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22</w:t>
      </w:r>
      <w:r w:rsidR="00964870">
        <w:rPr>
          <w:sz w:val="28"/>
          <w:szCs w:val="28"/>
        </w:rPr>
        <w:t>.</w:t>
      </w:r>
      <w:r w:rsidR="00D90E09" w:rsidRPr="00D90E09">
        <w:rPr>
          <w:sz w:val="28"/>
          <w:szCs w:val="28"/>
        </w:rPr>
        <w:t xml:space="preserve"> Для получения государственной услуги необходимо представление следующих документов:</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заявление о проведении уведомительной регистрации </w:t>
      </w:r>
      <w:r w:rsidR="00207097">
        <w:rPr>
          <w:sz w:val="28"/>
          <w:szCs w:val="28"/>
        </w:rPr>
        <w:t>коллективного</w:t>
      </w:r>
      <w:r w:rsidR="00207097" w:rsidRPr="00D90E09">
        <w:rPr>
          <w:sz w:val="28"/>
          <w:szCs w:val="28"/>
        </w:rPr>
        <w:t xml:space="preserve"> договор</w:t>
      </w:r>
      <w:r w:rsidR="00207097">
        <w:rPr>
          <w:sz w:val="28"/>
          <w:szCs w:val="28"/>
        </w:rPr>
        <w:t>а</w:t>
      </w:r>
      <w:r w:rsidR="00207097" w:rsidRPr="00D90E09">
        <w:rPr>
          <w:sz w:val="28"/>
          <w:szCs w:val="28"/>
        </w:rPr>
        <w:t>,</w:t>
      </w:r>
      <w:r w:rsidRPr="00D90E09">
        <w:rPr>
          <w:sz w:val="28"/>
          <w:szCs w:val="28"/>
        </w:rPr>
        <w:t>соглашени</w:t>
      </w:r>
      <w:r w:rsidR="00E334AA">
        <w:rPr>
          <w:sz w:val="28"/>
          <w:szCs w:val="28"/>
        </w:rPr>
        <w:t xml:space="preserve">я по форме согласно </w:t>
      </w:r>
      <w:r w:rsidR="00E54AA4">
        <w:rPr>
          <w:sz w:val="28"/>
          <w:szCs w:val="28"/>
        </w:rPr>
        <w:t>п</w:t>
      </w:r>
      <w:r w:rsidR="00E334AA" w:rsidRPr="007C0607">
        <w:rPr>
          <w:sz w:val="28"/>
          <w:szCs w:val="28"/>
        </w:rPr>
        <w:t xml:space="preserve">риложению </w:t>
      </w:r>
      <w:r w:rsidR="00B33A2A">
        <w:rPr>
          <w:sz w:val="28"/>
          <w:szCs w:val="28"/>
        </w:rPr>
        <w:t>1</w:t>
      </w:r>
      <w:r w:rsidRPr="00D90E09">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lastRenderedPageBreak/>
        <w:t xml:space="preserve">коллективный договор, соглашение в количестве экземпляров, соответствующем числу сторон </w:t>
      </w:r>
      <w:r w:rsidR="00E334AA">
        <w:rPr>
          <w:sz w:val="28"/>
          <w:szCs w:val="28"/>
        </w:rPr>
        <w:t>–</w:t>
      </w:r>
      <w:r w:rsidRPr="00D90E09">
        <w:rPr>
          <w:sz w:val="28"/>
          <w:szCs w:val="28"/>
        </w:rPr>
        <w:t xml:space="preserve"> участников коллективного договора, соглашения;</w:t>
      </w:r>
    </w:p>
    <w:p w:rsidR="00BB7F91" w:rsidRDefault="00BB7F91" w:rsidP="00BB7F91">
      <w:pPr>
        <w:autoSpaceDE w:val="0"/>
        <w:autoSpaceDN w:val="0"/>
        <w:adjustRightInd w:val="0"/>
        <w:ind w:firstLine="709"/>
        <w:jc w:val="both"/>
        <w:rPr>
          <w:sz w:val="28"/>
          <w:szCs w:val="28"/>
        </w:rPr>
      </w:pPr>
      <w:r>
        <w:rPr>
          <w:sz w:val="28"/>
          <w:szCs w:val="28"/>
        </w:rP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rsidR="00D90E09" w:rsidRPr="00D90E09" w:rsidRDefault="00D90E09" w:rsidP="00D90E09">
      <w:pPr>
        <w:autoSpaceDE w:val="0"/>
        <w:autoSpaceDN w:val="0"/>
        <w:adjustRightInd w:val="0"/>
        <w:ind w:firstLine="709"/>
        <w:jc w:val="both"/>
        <w:rPr>
          <w:sz w:val="28"/>
          <w:szCs w:val="28"/>
        </w:rPr>
      </w:pPr>
      <w:r w:rsidRPr="00D90E09">
        <w:rPr>
          <w:sz w:val="28"/>
          <w:szCs w:val="28"/>
        </w:rP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EE7C75" w:rsidP="00D90E09">
      <w:pPr>
        <w:autoSpaceDE w:val="0"/>
        <w:autoSpaceDN w:val="0"/>
        <w:adjustRightInd w:val="0"/>
        <w:ind w:firstLine="709"/>
        <w:jc w:val="both"/>
        <w:rPr>
          <w:sz w:val="28"/>
          <w:szCs w:val="28"/>
        </w:rPr>
      </w:pPr>
      <w:r>
        <w:rPr>
          <w:sz w:val="28"/>
          <w:szCs w:val="28"/>
        </w:rPr>
        <w:t>23</w:t>
      </w:r>
      <w:r w:rsidR="00D90E09" w:rsidRPr="00D90E09">
        <w:rPr>
          <w:sz w:val="28"/>
          <w:szCs w:val="28"/>
        </w:rPr>
        <w:t xml:space="preserve">. Заявление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EE7C75" w:rsidP="00D90E09">
      <w:pPr>
        <w:autoSpaceDE w:val="0"/>
        <w:autoSpaceDN w:val="0"/>
        <w:adjustRightInd w:val="0"/>
        <w:ind w:firstLine="709"/>
        <w:jc w:val="both"/>
        <w:rPr>
          <w:sz w:val="28"/>
          <w:szCs w:val="28"/>
        </w:rPr>
      </w:pPr>
      <w:r>
        <w:rPr>
          <w:sz w:val="28"/>
          <w:szCs w:val="28"/>
        </w:rPr>
        <w:t>24</w:t>
      </w:r>
      <w:r w:rsidR="00D90E09" w:rsidRPr="00D90E09">
        <w:rPr>
          <w:sz w:val="28"/>
          <w:szCs w:val="28"/>
        </w:rPr>
        <w:t>. Документы, прилагаемые к заявлению,</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EE7C75" w:rsidP="00D90E09">
      <w:pPr>
        <w:autoSpaceDE w:val="0"/>
        <w:autoSpaceDN w:val="0"/>
        <w:adjustRightInd w:val="0"/>
        <w:ind w:firstLine="709"/>
        <w:jc w:val="both"/>
        <w:rPr>
          <w:sz w:val="28"/>
          <w:szCs w:val="28"/>
        </w:rPr>
      </w:pPr>
      <w:r>
        <w:rPr>
          <w:sz w:val="28"/>
          <w:szCs w:val="28"/>
        </w:rPr>
        <w:t>26</w:t>
      </w:r>
      <w:r w:rsidR="00D90E09" w:rsidRPr="00D90E09">
        <w:rPr>
          <w:sz w:val="28"/>
          <w:szCs w:val="28"/>
        </w:rPr>
        <w:t>. Изменения и дополнения, вносимые в коллективный договор, сог</w:t>
      </w:r>
      <w:r w:rsidR="00031D2E">
        <w:rPr>
          <w:sz w:val="28"/>
          <w:szCs w:val="28"/>
        </w:rPr>
        <w:t>лашение в период их</w:t>
      </w:r>
      <w:r w:rsidR="00D90E09" w:rsidRPr="00D90E09">
        <w:rPr>
          <w:sz w:val="28"/>
          <w:szCs w:val="28"/>
        </w:rPr>
        <w:t xml:space="preserve"> действия, подлежат уведомительной регистрации в порядке, установленном для уведомительной регистрации коллективных договоров, соглашений. При этом новый регистрационный номер не присваивается, в представленных экземплярах документов делается отметка о регистрации в качестве изменения (дополнения) к коллективному договору, соглашению с регистрационным номером первичного документа и указанием даты, с которой они действуют. Изменения и дополнения являются неотъемлемым приложением к основному тексту коллективного договора, соглашения и хранятся вместе с ними.</w:t>
      </w:r>
    </w:p>
    <w:p w:rsidR="00D90E09" w:rsidRPr="00D90E09" w:rsidRDefault="00EE7C75" w:rsidP="00D90E09">
      <w:pPr>
        <w:autoSpaceDE w:val="0"/>
        <w:autoSpaceDN w:val="0"/>
        <w:adjustRightInd w:val="0"/>
        <w:ind w:firstLine="709"/>
        <w:jc w:val="both"/>
        <w:rPr>
          <w:sz w:val="28"/>
          <w:szCs w:val="28"/>
        </w:rPr>
      </w:pPr>
      <w:r>
        <w:rPr>
          <w:sz w:val="28"/>
          <w:szCs w:val="28"/>
        </w:rPr>
        <w:t>27</w:t>
      </w:r>
      <w:r w:rsidR="00D90E09" w:rsidRPr="00D90E09">
        <w:rPr>
          <w:sz w:val="28"/>
          <w:szCs w:val="28"/>
        </w:rPr>
        <w:t>. Ответственность за достоверность и полноту представляемых сведений и документов возлагается на заявителя.</w:t>
      </w:r>
    </w:p>
    <w:p w:rsidR="00D90E09" w:rsidRDefault="00EE7C75" w:rsidP="00D90E09">
      <w:pPr>
        <w:autoSpaceDE w:val="0"/>
        <w:autoSpaceDN w:val="0"/>
        <w:adjustRightInd w:val="0"/>
        <w:ind w:firstLine="709"/>
        <w:jc w:val="both"/>
        <w:rPr>
          <w:sz w:val="28"/>
          <w:szCs w:val="28"/>
        </w:rPr>
      </w:pPr>
      <w:r>
        <w:rPr>
          <w:sz w:val="28"/>
          <w:szCs w:val="28"/>
        </w:rPr>
        <w:t>28</w:t>
      </w:r>
      <w:r w:rsidR="00D90E09" w:rsidRPr="00D90E09">
        <w:rPr>
          <w:sz w:val="28"/>
          <w:szCs w:val="28"/>
        </w:rPr>
        <w:t>. Подача документов и заявления свидетельствует о согласии заявителя на обработку персональных данных.</w:t>
      </w:r>
    </w:p>
    <w:p w:rsidR="001D39B0" w:rsidRPr="00176E44" w:rsidRDefault="00EE7C75" w:rsidP="001D39B0">
      <w:pPr>
        <w:autoSpaceDE w:val="0"/>
        <w:autoSpaceDN w:val="0"/>
        <w:adjustRightInd w:val="0"/>
        <w:ind w:firstLine="709"/>
        <w:jc w:val="both"/>
        <w:rPr>
          <w:sz w:val="28"/>
          <w:szCs w:val="28"/>
        </w:rPr>
      </w:pPr>
      <w:r>
        <w:rPr>
          <w:sz w:val="28"/>
          <w:szCs w:val="28"/>
        </w:rPr>
        <w:lastRenderedPageBreak/>
        <w:t>29</w:t>
      </w:r>
      <w:r w:rsidR="001D39B0" w:rsidRPr="00176E44">
        <w:rPr>
          <w:sz w:val="28"/>
          <w:szCs w:val="28"/>
        </w:rPr>
        <w:t xml:space="preserve">. В случае направления документов, указанных в </w:t>
      </w:r>
      <w:hyperlink w:anchor="P138" w:history="1">
        <w:r w:rsidR="001D39B0" w:rsidRPr="00176E44">
          <w:rPr>
            <w:sz w:val="28"/>
            <w:szCs w:val="28"/>
          </w:rPr>
          <w:t>пункте 2</w:t>
        </w:r>
        <w:r>
          <w:rPr>
            <w:sz w:val="28"/>
            <w:szCs w:val="28"/>
          </w:rPr>
          <w:t>2</w:t>
        </w:r>
      </w:hyperlink>
      <w:r w:rsidR="001D39B0" w:rsidRPr="00176E44">
        <w:rPr>
          <w:sz w:val="28"/>
          <w:szCs w:val="28"/>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1D39B0" w:rsidRDefault="001D39B0" w:rsidP="00D90E09">
      <w:pPr>
        <w:autoSpaceDE w:val="0"/>
        <w:autoSpaceDN w:val="0"/>
        <w:adjustRightInd w:val="0"/>
        <w:ind w:firstLine="709"/>
        <w:jc w:val="both"/>
        <w:rPr>
          <w:sz w:val="28"/>
          <w:szCs w:val="28"/>
        </w:rPr>
      </w:pPr>
    </w:p>
    <w:p w:rsidR="00D90E09" w:rsidRPr="0071110A" w:rsidRDefault="0071110A" w:rsidP="0071110A">
      <w:pPr>
        <w:autoSpaceDE w:val="0"/>
        <w:autoSpaceDN w:val="0"/>
        <w:adjustRightInd w:val="0"/>
        <w:ind w:firstLine="709"/>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D90E09">
      <w:pPr>
        <w:autoSpaceDE w:val="0"/>
        <w:autoSpaceDN w:val="0"/>
        <w:adjustRightInd w:val="0"/>
        <w:ind w:firstLine="709"/>
        <w:jc w:val="both"/>
        <w:rPr>
          <w:sz w:val="28"/>
          <w:szCs w:val="28"/>
        </w:rPr>
      </w:pPr>
    </w:p>
    <w:p w:rsidR="002D0CEA" w:rsidRPr="00BC0AF9" w:rsidRDefault="00EE7C75" w:rsidP="002D0CEA">
      <w:pPr>
        <w:autoSpaceDE w:val="0"/>
        <w:autoSpaceDN w:val="0"/>
        <w:adjustRightInd w:val="0"/>
        <w:ind w:firstLine="709"/>
        <w:jc w:val="both"/>
        <w:rPr>
          <w:sz w:val="28"/>
          <w:szCs w:val="28"/>
        </w:rPr>
      </w:pPr>
      <w:r w:rsidRPr="002D0CEA">
        <w:rPr>
          <w:sz w:val="28"/>
          <w:szCs w:val="28"/>
        </w:rPr>
        <w:t>30</w:t>
      </w:r>
      <w:r w:rsidR="00D90E09" w:rsidRPr="002D0CEA">
        <w:rPr>
          <w:sz w:val="28"/>
          <w:szCs w:val="28"/>
        </w:rPr>
        <w:t xml:space="preserve">. </w:t>
      </w:r>
      <w:proofErr w:type="gramStart"/>
      <w:r w:rsidR="002D0CEA" w:rsidRPr="00BC0AF9">
        <w:rPr>
          <w:sz w:val="28"/>
          <w:szCs w:val="28"/>
        </w:rPr>
        <w:t>Заявитель может п</w:t>
      </w:r>
      <w:r w:rsidR="002D0CEA">
        <w:rPr>
          <w:sz w:val="28"/>
          <w:szCs w:val="28"/>
        </w:rPr>
        <w:t>редставить в</w:t>
      </w:r>
      <w:r w:rsidR="002D0CEA" w:rsidRPr="00D90E09">
        <w:rPr>
          <w:sz w:val="28"/>
          <w:szCs w:val="28"/>
        </w:rPr>
        <w:t xml:space="preserve"> орган местного самоуправления</w:t>
      </w:r>
      <w:r w:rsidR="002D0CEA" w:rsidRPr="00BC0AF9">
        <w:rPr>
          <w:sz w:val="28"/>
          <w:szCs w:val="28"/>
        </w:rPr>
        <w:t xml:space="preserve"> запрос в форме электронного документа с и</w:t>
      </w:r>
      <w:r w:rsidR="002D0CEA">
        <w:rPr>
          <w:sz w:val="28"/>
          <w:szCs w:val="28"/>
        </w:rPr>
        <w:t xml:space="preserve">спользованием Единого </w:t>
      </w:r>
      <w:r w:rsidR="00C27465">
        <w:rPr>
          <w:sz w:val="28"/>
          <w:szCs w:val="28"/>
        </w:rPr>
        <w:t>портала и Регионального портала</w:t>
      </w:r>
      <w:r w:rsidR="002D0CEA">
        <w:rPr>
          <w:sz w:val="28"/>
          <w:szCs w:val="28"/>
        </w:rPr>
        <w:t>, установленного</w:t>
      </w:r>
      <w:hyperlink r:id="rId12" w:history="1">
        <w:r w:rsidR="002D0CEA" w:rsidRPr="00BC0AF9">
          <w:rPr>
            <w:sz w:val="28"/>
            <w:szCs w:val="28"/>
          </w:rPr>
          <w:t>постановлением</w:t>
        </w:r>
      </w:hyperlink>
      <w:r w:rsidR="002D0CEA" w:rsidRPr="00BC0AF9">
        <w:rPr>
          <w:sz w:val="28"/>
          <w:szCs w:val="28"/>
        </w:rPr>
        <w:t xml:space="preserve"> Правительства Российско</w:t>
      </w:r>
      <w:r w:rsidR="002D0CEA">
        <w:rPr>
          <w:sz w:val="28"/>
          <w:szCs w:val="28"/>
        </w:rPr>
        <w:t>й Федерации от 07 июля 2011 года № 553 «</w:t>
      </w:r>
      <w:r w:rsidR="002D0CEA"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sidR="002D0CEA">
        <w:rPr>
          <w:sz w:val="28"/>
          <w:szCs w:val="28"/>
        </w:rPr>
        <w:t xml:space="preserve"> документов»</w:t>
      </w:r>
      <w:r w:rsidR="002D0CEA" w:rsidRPr="00BC0AF9">
        <w:rPr>
          <w:sz w:val="28"/>
          <w:szCs w:val="28"/>
        </w:rPr>
        <w:t>.</w:t>
      </w:r>
      <w:proofErr w:type="gramEnd"/>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соответствии с требованиями Федерального </w:t>
      </w:r>
      <w:hyperlink r:id="rId13" w:history="1">
        <w:r w:rsidRPr="00BC0AF9">
          <w:rPr>
            <w:sz w:val="28"/>
            <w:szCs w:val="28"/>
          </w:rPr>
          <w:t>закона</w:t>
        </w:r>
      </w:hyperlink>
      <w:r>
        <w:rPr>
          <w:sz w:val="28"/>
          <w:szCs w:val="28"/>
        </w:rPr>
        <w:t xml:space="preserve"> «</w:t>
      </w:r>
      <w:r w:rsidR="00CC4412">
        <w:rPr>
          <w:sz w:val="28"/>
          <w:szCs w:val="28"/>
        </w:rPr>
        <w:t>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sidRPr="00BC0AF9">
        <w:rPr>
          <w:sz w:val="28"/>
          <w:szCs w:val="28"/>
        </w:rPr>
        <w:t xml:space="preserve"> или 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Pr>
          <w:sz w:val="28"/>
          <w:szCs w:val="28"/>
        </w:rPr>
        <w:t xml:space="preserve">,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D90E09" w:rsidRPr="00D90E09" w:rsidRDefault="00EE7C75" w:rsidP="00D90E09">
      <w:pPr>
        <w:autoSpaceDE w:val="0"/>
        <w:autoSpaceDN w:val="0"/>
        <w:adjustRightInd w:val="0"/>
        <w:ind w:firstLine="709"/>
        <w:jc w:val="both"/>
        <w:rPr>
          <w:sz w:val="28"/>
          <w:szCs w:val="28"/>
        </w:rPr>
      </w:pPr>
      <w:r>
        <w:rPr>
          <w:sz w:val="28"/>
          <w:szCs w:val="28"/>
        </w:rPr>
        <w:t>31</w:t>
      </w:r>
      <w:r w:rsidR="006B483B">
        <w:rPr>
          <w:sz w:val="28"/>
          <w:szCs w:val="28"/>
        </w:rPr>
        <w:t>.</w:t>
      </w:r>
      <w:r w:rsidR="00D90E09" w:rsidRPr="00D90E09">
        <w:rPr>
          <w:sz w:val="28"/>
          <w:szCs w:val="28"/>
        </w:rPr>
        <w:t xml:space="preserve"> Документы, необходимые для предоставления государственной услуги, которые находятся в распор</w:t>
      </w:r>
      <w:r w:rsidR="008C3289">
        <w:rPr>
          <w:sz w:val="28"/>
          <w:szCs w:val="28"/>
        </w:rPr>
        <w:t xml:space="preserve">яжении государственных </w:t>
      </w:r>
      <w:r w:rsidR="005663A9">
        <w:rPr>
          <w:sz w:val="28"/>
          <w:szCs w:val="28"/>
        </w:rPr>
        <w:t>орган</w:t>
      </w:r>
      <w:r w:rsidR="004A78BA">
        <w:rPr>
          <w:sz w:val="28"/>
          <w:szCs w:val="28"/>
        </w:rPr>
        <w:t>ов</w:t>
      </w:r>
      <w:r w:rsidR="00D90E09" w:rsidRPr="00D90E09">
        <w:rPr>
          <w:sz w:val="28"/>
          <w:szCs w:val="28"/>
        </w:rPr>
        <w:t xml:space="preserve">и иных </w:t>
      </w:r>
      <w:r w:rsidR="005663A9">
        <w:rPr>
          <w:sz w:val="28"/>
          <w:szCs w:val="28"/>
        </w:rPr>
        <w:t>орган</w:t>
      </w:r>
      <w:r w:rsidR="004A78BA">
        <w:rPr>
          <w:sz w:val="28"/>
          <w:szCs w:val="28"/>
        </w:rPr>
        <w:t>ов</w:t>
      </w:r>
      <w:r w:rsidR="00D90E09" w:rsidRPr="00D90E09">
        <w:rPr>
          <w:sz w:val="28"/>
          <w:szCs w:val="28"/>
        </w:rPr>
        <w:t>, участвующих в предоставлении государственной услуги, отсутствуют.</w:t>
      </w:r>
    </w:p>
    <w:p w:rsidR="008201DF" w:rsidRDefault="008201DF" w:rsidP="00D90E09">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053798">
      <w:pPr>
        <w:autoSpaceDE w:val="0"/>
        <w:autoSpaceDN w:val="0"/>
        <w:adjustRightInd w:val="0"/>
        <w:ind w:firstLine="709"/>
        <w:jc w:val="both"/>
        <w:rPr>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053798">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053798">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 xml:space="preserve">представления документов и информации, которые в соответствии с </w:t>
      </w:r>
      <w:r w:rsidRPr="002F22AA">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предоставлении государственных или муниципальных услуг, за исключением документов</w:t>
      </w:r>
      <w:proofErr w:type="gramEnd"/>
      <w:r w:rsidRPr="002F22AA">
        <w:rPr>
          <w:rFonts w:ascii="Times New Roman" w:hAnsi="Times New Roman" w:cs="Times New Roman"/>
          <w:color w:val="000000" w:themeColor="text1"/>
          <w:sz w:val="28"/>
          <w:szCs w:val="28"/>
        </w:rPr>
        <w:t xml:space="preserve">,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053798">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подпункте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F26F0" w:rsidRPr="00971F90" w:rsidRDefault="009F26F0" w:rsidP="00053798">
      <w:pPr>
        <w:autoSpaceDE w:val="0"/>
        <w:autoSpaceDN w:val="0"/>
        <w:adjustRightInd w:val="0"/>
        <w:ind w:firstLine="709"/>
        <w:jc w:val="both"/>
        <w:rPr>
          <w:sz w:val="28"/>
          <w:szCs w:val="28"/>
        </w:rPr>
      </w:pPr>
      <w:proofErr w:type="gramStart"/>
      <w:r w:rsidRPr="00971F9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71F90">
          <w:rPr>
            <w:sz w:val="28"/>
            <w:szCs w:val="28"/>
          </w:rPr>
          <w:t>части 1 статьи 9</w:t>
        </w:r>
      </w:hyperlink>
      <w:r w:rsidRPr="00971F90">
        <w:rPr>
          <w:sz w:val="28"/>
          <w:szCs w:val="28"/>
        </w:rPr>
        <w:t xml:space="preserve"> Федерального закона;</w:t>
      </w:r>
      <w:proofErr w:type="gramEnd"/>
    </w:p>
    <w:p w:rsidR="009F26F0" w:rsidRPr="00971F90" w:rsidRDefault="009F26F0" w:rsidP="00053798">
      <w:pPr>
        <w:autoSpaceDE w:val="0"/>
        <w:autoSpaceDN w:val="0"/>
        <w:adjustRightInd w:val="0"/>
        <w:ind w:firstLine="709"/>
        <w:jc w:val="both"/>
        <w:rPr>
          <w:sz w:val="28"/>
          <w:szCs w:val="28"/>
        </w:rPr>
      </w:pPr>
      <w:r w:rsidRPr="00971F9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71F90">
          <w:rPr>
            <w:sz w:val="28"/>
            <w:szCs w:val="28"/>
          </w:rPr>
          <w:t>пунктом 7.2 части 1 статьи 16</w:t>
        </w:r>
      </w:hyperlink>
      <w:r w:rsidRPr="00971F90">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053798">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D90E09">
      <w:pPr>
        <w:autoSpaceDE w:val="0"/>
        <w:autoSpaceDN w:val="0"/>
        <w:adjustRightInd w:val="0"/>
        <w:ind w:firstLine="709"/>
        <w:jc w:val="both"/>
        <w:rPr>
          <w:sz w:val="28"/>
          <w:szCs w:val="28"/>
        </w:rPr>
      </w:pPr>
    </w:p>
    <w:p w:rsidR="002D0CEA" w:rsidRDefault="00EE7C75" w:rsidP="00053798">
      <w:pPr>
        <w:autoSpaceDE w:val="0"/>
        <w:autoSpaceDN w:val="0"/>
        <w:adjustRightInd w:val="0"/>
        <w:ind w:firstLine="709"/>
        <w:jc w:val="both"/>
        <w:rPr>
          <w:sz w:val="28"/>
          <w:szCs w:val="28"/>
        </w:rPr>
      </w:pPr>
      <w:r>
        <w:rPr>
          <w:sz w:val="28"/>
          <w:szCs w:val="28"/>
        </w:rPr>
        <w:t>33</w:t>
      </w:r>
      <w:r w:rsidR="00CE0F22">
        <w:rPr>
          <w:sz w:val="28"/>
          <w:szCs w:val="28"/>
        </w:rPr>
        <w:t xml:space="preserve">. </w:t>
      </w:r>
      <w:r w:rsidR="002D0CEA" w:rsidRPr="00C17ABB">
        <w:rPr>
          <w:sz w:val="28"/>
          <w:szCs w:val="28"/>
          <w:shd w:val="clear" w:color="auto" w:fill="FFFFFF" w:themeFill="background1"/>
        </w:rPr>
        <w:t>Основаниями для отказа в приеме документов, необходимых</w:t>
      </w:r>
      <w:r w:rsidR="002D0CEA" w:rsidRPr="00C17ABB">
        <w:rPr>
          <w:sz w:val="28"/>
          <w:szCs w:val="28"/>
        </w:rPr>
        <w:t xml:space="preserve"> для предоставления государственной услуги, являются:</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несоответствие заявления форме</w:t>
      </w:r>
      <w:r w:rsidR="00BD4D6F">
        <w:rPr>
          <w:rFonts w:ascii="Times New Roman" w:hAnsi="Times New Roman" w:cs="Times New Roman"/>
          <w:sz w:val="28"/>
          <w:szCs w:val="28"/>
        </w:rPr>
        <w:t>, указанной в пункте 22 А</w:t>
      </w:r>
      <w:r>
        <w:rPr>
          <w:rFonts w:ascii="Times New Roman" w:hAnsi="Times New Roman" w:cs="Times New Roman"/>
          <w:sz w:val="28"/>
          <w:szCs w:val="28"/>
        </w:rPr>
        <w:t xml:space="preserve">дминистративного </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2D0CEA" w:rsidRDefault="002D0CEA"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w:t>
      </w:r>
      <w:r w:rsidR="00BD4D6F">
        <w:rPr>
          <w:rFonts w:ascii="Times New Roman" w:hAnsi="Times New Roman" w:cs="Times New Roman"/>
          <w:sz w:val="28"/>
          <w:szCs w:val="28"/>
        </w:rPr>
        <w:t>ументов, указанных в пункте 22 А</w:t>
      </w:r>
      <w:r>
        <w:rPr>
          <w:rFonts w:ascii="Times New Roman" w:hAnsi="Times New Roman" w:cs="Times New Roman"/>
          <w:sz w:val="28"/>
          <w:szCs w:val="28"/>
        </w:rPr>
        <w:t>дминистративного регламента;</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2D0CEA" w:rsidRDefault="002D0CEA" w:rsidP="00053798">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 xml:space="preserve">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w:t>
      </w:r>
      <w:r w:rsidRPr="0050381A">
        <w:rPr>
          <w:rFonts w:ascii="Times New Roman" w:hAnsi="Times New Roman" w:cs="Times New Roman"/>
          <w:sz w:val="28"/>
          <w:szCs w:val="28"/>
        </w:rPr>
        <w:lastRenderedPageBreak/>
        <w:t>документов, оформленных с нарушением требований, предусмотренных законодательством Российской Федерации.</w:t>
      </w:r>
    </w:p>
    <w:p w:rsidR="002D0CEA" w:rsidRPr="0050381A" w:rsidRDefault="002D0CEA" w:rsidP="00053798">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В случае подачи заявления в электронной форме основанием для отказа является некорректное заполнение данных электронной формы заявления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заявления с ошибками)</w:t>
      </w:r>
      <w:r w:rsidRPr="0050381A">
        <w:rPr>
          <w:rFonts w:ascii="Times New Roman" w:hAnsi="Times New Roman" w:cs="Times New Roman"/>
          <w:sz w:val="28"/>
          <w:szCs w:val="28"/>
        </w:rPr>
        <w:t>.</w:t>
      </w:r>
    </w:p>
    <w:p w:rsidR="00934FB6" w:rsidRDefault="00934FB6" w:rsidP="00D90E09">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34</w:t>
      </w:r>
      <w:r w:rsidR="00D90E09" w:rsidRPr="00D90E09">
        <w:rPr>
          <w:sz w:val="28"/>
          <w:szCs w:val="28"/>
        </w:rPr>
        <w:t>. Основания для приостановления предоставления государственной услуги отсутствуют.</w:t>
      </w:r>
    </w:p>
    <w:p w:rsidR="00D90E09" w:rsidRPr="00D90E09" w:rsidRDefault="00AA6589" w:rsidP="00D90E09">
      <w:pPr>
        <w:autoSpaceDE w:val="0"/>
        <w:autoSpaceDN w:val="0"/>
        <w:adjustRightInd w:val="0"/>
        <w:ind w:firstLine="709"/>
        <w:jc w:val="both"/>
        <w:rPr>
          <w:sz w:val="28"/>
          <w:szCs w:val="28"/>
        </w:rPr>
      </w:pPr>
      <w:r>
        <w:rPr>
          <w:sz w:val="28"/>
          <w:szCs w:val="28"/>
        </w:rPr>
        <w:t>3</w:t>
      </w:r>
      <w:r w:rsidR="00EE7C75">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90E09" w:rsidRPr="00D90E09" w:rsidRDefault="00D90E09" w:rsidP="00D90E09">
      <w:pPr>
        <w:autoSpaceDE w:val="0"/>
        <w:autoSpaceDN w:val="0"/>
        <w:adjustRightInd w:val="0"/>
        <w:ind w:firstLine="709"/>
        <w:jc w:val="both"/>
        <w:rPr>
          <w:sz w:val="28"/>
          <w:szCs w:val="28"/>
        </w:rPr>
      </w:pPr>
      <w:r w:rsidRPr="00D90E09">
        <w:rPr>
          <w:sz w:val="28"/>
          <w:szCs w:val="28"/>
        </w:rPr>
        <w:t>организация расположена (зарегистрирована) за пределами муниципального образования;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истек срок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юридический статус представителей одной из сторон коллективного договора, соглашен</w:t>
      </w:r>
      <w:r w:rsidR="00F9655D">
        <w:rPr>
          <w:sz w:val="28"/>
          <w:szCs w:val="28"/>
        </w:rPr>
        <w:t xml:space="preserve">ия не соответствует требованиям </w:t>
      </w:r>
      <w:hyperlink r:id="rId18" w:history="1">
        <w:r w:rsidRPr="00D90E09">
          <w:rPr>
            <w:sz w:val="28"/>
            <w:szCs w:val="28"/>
          </w:rPr>
          <w:t>Трудового кодекса Российской Федерации</w:t>
        </w:r>
      </w:hyperlink>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D90E09" w:rsidRPr="00D90E09" w:rsidRDefault="00D90E09" w:rsidP="00D90E09">
      <w:pPr>
        <w:autoSpaceDE w:val="0"/>
        <w:autoSpaceDN w:val="0"/>
        <w:adjustRightInd w:val="0"/>
        <w:ind w:firstLine="709"/>
        <w:jc w:val="both"/>
        <w:rPr>
          <w:sz w:val="28"/>
          <w:szCs w:val="28"/>
        </w:rPr>
      </w:pPr>
      <w:r w:rsidRPr="00D90E09">
        <w:rPr>
          <w:sz w:val="28"/>
          <w:szCs w:val="28"/>
        </w:rPr>
        <w:t>текст обращения заявителя не поддается прочтению;</w:t>
      </w:r>
    </w:p>
    <w:p w:rsidR="00D90E09" w:rsidRPr="00D90E09" w:rsidRDefault="00D90E09" w:rsidP="00556EC2">
      <w:pPr>
        <w:autoSpaceDE w:val="0"/>
        <w:autoSpaceDN w:val="0"/>
        <w:adjustRightInd w:val="0"/>
        <w:ind w:firstLine="709"/>
        <w:jc w:val="both"/>
        <w:rPr>
          <w:sz w:val="28"/>
          <w:szCs w:val="28"/>
        </w:rPr>
      </w:pPr>
      <w:r w:rsidRPr="00D90E09">
        <w:rPr>
          <w:sz w:val="28"/>
          <w:szCs w:val="28"/>
        </w:rPr>
        <w:t>представление заявителем документов н</w:t>
      </w:r>
      <w:r w:rsidR="001506F7">
        <w:rPr>
          <w:sz w:val="28"/>
          <w:szCs w:val="28"/>
        </w:rPr>
        <w:t>е в полном объеме, установленном</w:t>
      </w:r>
      <w:r w:rsidRPr="00D90E09">
        <w:rPr>
          <w:sz w:val="28"/>
          <w:szCs w:val="28"/>
        </w:rPr>
        <w:t xml:space="preserve"> пунктом 2</w:t>
      </w:r>
      <w:r w:rsidR="00EE7C75">
        <w:rPr>
          <w:sz w:val="28"/>
          <w:szCs w:val="28"/>
        </w:rPr>
        <w:t>2</w:t>
      </w:r>
      <w:r w:rsidRPr="00D90E09">
        <w:rPr>
          <w:sz w:val="28"/>
          <w:szCs w:val="28"/>
        </w:rPr>
        <w:t xml:space="preserve"> Административного регламента.</w:t>
      </w:r>
    </w:p>
    <w:p w:rsidR="00D90E09" w:rsidRDefault="00D90E09" w:rsidP="00556EC2">
      <w:pPr>
        <w:autoSpaceDE w:val="0"/>
        <w:autoSpaceDN w:val="0"/>
        <w:adjustRightInd w:val="0"/>
        <w:ind w:firstLine="709"/>
        <w:jc w:val="both"/>
        <w:rPr>
          <w:sz w:val="28"/>
          <w:szCs w:val="28"/>
        </w:rPr>
      </w:pPr>
      <w:r w:rsidRPr="00D90E09">
        <w:rPr>
          <w:sz w:val="28"/>
          <w:szCs w:val="28"/>
        </w:rPr>
        <w:t>3</w:t>
      </w:r>
      <w:r w:rsidR="00EE7C75">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EE7C75">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053798">
      <w:pPr>
        <w:autoSpaceDE w:val="0"/>
        <w:autoSpaceDN w:val="0"/>
        <w:adjustRightInd w:val="0"/>
        <w:ind w:firstLine="709"/>
        <w:jc w:val="both"/>
        <w:rPr>
          <w:sz w:val="28"/>
          <w:szCs w:val="28"/>
        </w:rPr>
      </w:pPr>
    </w:p>
    <w:p w:rsidR="00D90E09" w:rsidRDefault="00EE7C75" w:rsidP="00053798">
      <w:pPr>
        <w:pStyle w:val="ConsPlusNormal"/>
        <w:ind w:firstLine="709"/>
        <w:jc w:val="both"/>
        <w:rPr>
          <w:sz w:val="28"/>
          <w:szCs w:val="28"/>
        </w:rPr>
      </w:pPr>
      <w:r>
        <w:rPr>
          <w:rFonts w:ascii="Times New Roman" w:hAnsi="Times New Roman" w:cs="Times New Roman"/>
          <w:sz w:val="28"/>
          <w:szCs w:val="28"/>
        </w:rPr>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053798">
      <w:pPr>
        <w:autoSpaceDE w:val="0"/>
        <w:autoSpaceDN w:val="0"/>
        <w:adjustRightInd w:val="0"/>
        <w:ind w:firstLine="709"/>
        <w:jc w:val="both"/>
        <w:rPr>
          <w:sz w:val="28"/>
          <w:szCs w:val="28"/>
        </w:rPr>
      </w:pPr>
    </w:p>
    <w:p w:rsidR="00D90E09" w:rsidRPr="00337144" w:rsidRDefault="00B21CA3" w:rsidP="00053798">
      <w:pPr>
        <w:autoSpaceDE w:val="0"/>
        <w:autoSpaceDN w:val="0"/>
        <w:adjustRightInd w:val="0"/>
        <w:jc w:val="center"/>
        <w:rPr>
          <w:b/>
          <w:sz w:val="28"/>
          <w:szCs w:val="28"/>
        </w:rPr>
      </w:pPr>
      <w:r>
        <w:rPr>
          <w:b/>
          <w:sz w:val="28"/>
          <w:szCs w:val="28"/>
        </w:rPr>
        <w:lastRenderedPageBreak/>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053798">
      <w:pPr>
        <w:autoSpaceDE w:val="0"/>
        <w:autoSpaceDN w:val="0"/>
        <w:adjustRightInd w:val="0"/>
        <w:ind w:firstLine="709"/>
        <w:jc w:val="both"/>
        <w:rPr>
          <w:sz w:val="28"/>
          <w:szCs w:val="28"/>
        </w:rPr>
      </w:pPr>
    </w:p>
    <w:p w:rsidR="0097718D" w:rsidRPr="002F22AA"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97718D"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D90E09">
      <w:pPr>
        <w:autoSpaceDE w:val="0"/>
        <w:autoSpaceDN w:val="0"/>
        <w:adjustRightInd w:val="0"/>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39</w:t>
      </w:r>
      <w:r w:rsidR="00520923">
        <w:rPr>
          <w:sz w:val="28"/>
          <w:szCs w:val="28"/>
        </w:rPr>
        <w:t xml:space="preserve">. </w:t>
      </w:r>
      <w:r w:rsidR="00D90E09" w:rsidRPr="00D90E09">
        <w:rPr>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2952D3" w:rsidRDefault="002952D3" w:rsidP="00D90E09">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D90E09">
      <w:pPr>
        <w:autoSpaceDE w:val="0"/>
        <w:autoSpaceDN w:val="0"/>
        <w:adjustRightInd w:val="0"/>
        <w:ind w:firstLine="709"/>
        <w:jc w:val="both"/>
        <w:rPr>
          <w:sz w:val="28"/>
          <w:szCs w:val="28"/>
        </w:rPr>
      </w:pPr>
    </w:p>
    <w:p w:rsidR="009176DB" w:rsidRDefault="00EE7C75" w:rsidP="009176D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EE7C75" w:rsidP="009176D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D90E09">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заявителя о предоставлении государственной услуги, в том числе в электронной форме</w:t>
      </w:r>
    </w:p>
    <w:p w:rsidR="009176DB" w:rsidRDefault="009176DB" w:rsidP="00D90E09">
      <w:pPr>
        <w:autoSpaceDE w:val="0"/>
        <w:autoSpaceDN w:val="0"/>
        <w:adjustRightInd w:val="0"/>
        <w:ind w:firstLine="709"/>
        <w:jc w:val="both"/>
        <w:rPr>
          <w:sz w:val="28"/>
          <w:szCs w:val="28"/>
        </w:rPr>
      </w:pPr>
    </w:p>
    <w:p w:rsidR="00F47BDD" w:rsidRDefault="00EE7C75" w:rsidP="008540FD">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F47BDD" w:rsidRPr="00F47BDD">
        <w:rPr>
          <w:sz w:val="28"/>
          <w:szCs w:val="28"/>
        </w:rPr>
        <w:t>Заявление о предоставлении государственной услуги регистрируется</w:t>
      </w:r>
      <w:r w:rsidR="00DF519B">
        <w:rPr>
          <w:sz w:val="28"/>
          <w:szCs w:val="28"/>
        </w:rPr>
        <w:t xml:space="preserve"> в день его поступления в органе</w:t>
      </w:r>
      <w:r w:rsidR="00F47BDD" w:rsidRPr="00F47BDD">
        <w:rPr>
          <w:sz w:val="28"/>
          <w:szCs w:val="28"/>
        </w:rPr>
        <w:t xml:space="preserve"> местного самоуправления.</w:t>
      </w:r>
    </w:p>
    <w:p w:rsidR="00A40D3F" w:rsidRPr="00A9055F" w:rsidRDefault="00A40D3F" w:rsidP="00A40D3F">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A40D3F" w:rsidRPr="00A9055F" w:rsidRDefault="00A40D3F" w:rsidP="00A40D3F">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D90E09">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proofErr w:type="gramStart"/>
      <w:r>
        <w:rPr>
          <w:b/>
          <w:sz w:val="28"/>
          <w:szCs w:val="28"/>
        </w:rPr>
        <w:t>19</w:t>
      </w:r>
      <w:r w:rsidRPr="009176DB">
        <w:rPr>
          <w:b/>
          <w:sz w:val="28"/>
          <w:szCs w:val="28"/>
        </w:rPr>
        <w:t>.</w:t>
      </w:r>
      <w:r w:rsidR="00D90E09" w:rsidRPr="00C1759B">
        <w:rPr>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w:t>
      </w:r>
      <w:r w:rsidR="00D90E09" w:rsidRPr="00C1759B">
        <w:rPr>
          <w:b/>
          <w:sz w:val="28"/>
          <w:szCs w:val="28"/>
        </w:rPr>
        <w:lastRenderedPageBreak/>
        <w:t>услуги, в том числе к обеспечению доступности для инвалидов указанных объектов в соответствии</w:t>
      </w:r>
      <w:proofErr w:type="gramEnd"/>
      <w:r w:rsidR="00D90E09" w:rsidRPr="00C1759B">
        <w:rPr>
          <w:b/>
          <w:sz w:val="28"/>
          <w:szCs w:val="28"/>
        </w:rPr>
        <w:t xml:space="preserve"> с законодательством Российской Федерации о социальной защите инвалидов</w:t>
      </w:r>
    </w:p>
    <w:p w:rsidR="00C1759B" w:rsidRDefault="00C1759B"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EE7C75" w:rsidP="00D90E09">
      <w:pPr>
        <w:autoSpaceDE w:val="0"/>
        <w:autoSpaceDN w:val="0"/>
        <w:adjustRightInd w:val="0"/>
        <w:ind w:firstLine="709"/>
        <w:jc w:val="both"/>
        <w:rPr>
          <w:sz w:val="28"/>
          <w:szCs w:val="28"/>
        </w:rPr>
      </w:pPr>
      <w:r>
        <w:rPr>
          <w:sz w:val="28"/>
          <w:szCs w:val="28"/>
        </w:rPr>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EE7C75" w:rsidP="00D90E09">
      <w:pPr>
        <w:autoSpaceDE w:val="0"/>
        <w:autoSpaceDN w:val="0"/>
        <w:adjustRightInd w:val="0"/>
        <w:ind w:firstLine="709"/>
        <w:jc w:val="both"/>
        <w:rPr>
          <w:sz w:val="28"/>
          <w:szCs w:val="28"/>
        </w:rPr>
      </w:pPr>
      <w:r>
        <w:rPr>
          <w:sz w:val="28"/>
          <w:szCs w:val="28"/>
        </w:rPr>
        <w:t>48</w:t>
      </w:r>
      <w:r w:rsidR="00D90E09" w:rsidRPr="00D90E09">
        <w:rPr>
          <w:sz w:val="28"/>
          <w:szCs w:val="28"/>
        </w:rPr>
        <w:t>. Требования к оформлению входа в здание:</w:t>
      </w:r>
    </w:p>
    <w:p w:rsidR="00D90E09" w:rsidRPr="00D90E09" w:rsidRDefault="00D90E09" w:rsidP="00D90E09">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D90E09">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D90E09">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D90E09">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фасад здания (строения) должен быть оборудован осветительными </w:t>
      </w:r>
      <w:r w:rsidRPr="00EC4415">
        <w:rPr>
          <w:sz w:val="28"/>
          <w:szCs w:val="28"/>
        </w:rPr>
        <w:t>приборами;</w:t>
      </w:r>
    </w:p>
    <w:p w:rsidR="00D90E09" w:rsidRPr="00EC4415" w:rsidRDefault="00D90E09" w:rsidP="00D90E09">
      <w:pPr>
        <w:autoSpaceDE w:val="0"/>
        <w:autoSpaceDN w:val="0"/>
        <w:adjustRightInd w:val="0"/>
        <w:ind w:firstLine="709"/>
        <w:jc w:val="both"/>
        <w:rPr>
          <w:sz w:val="28"/>
          <w:szCs w:val="28"/>
        </w:rPr>
      </w:pPr>
      <w:proofErr w:type="gramStart"/>
      <w:r w:rsidRPr="00EC4415">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90E09" w:rsidRPr="00D90E09" w:rsidRDefault="00955F80" w:rsidP="00D90E09">
      <w:pPr>
        <w:autoSpaceDE w:val="0"/>
        <w:autoSpaceDN w:val="0"/>
        <w:adjustRightInd w:val="0"/>
        <w:ind w:firstLine="709"/>
        <w:jc w:val="both"/>
        <w:rPr>
          <w:sz w:val="28"/>
          <w:szCs w:val="28"/>
        </w:rPr>
      </w:pPr>
      <w:r w:rsidRPr="00EC4415">
        <w:rPr>
          <w:sz w:val="28"/>
          <w:szCs w:val="28"/>
        </w:rPr>
        <w:t>4</w:t>
      </w:r>
      <w:r w:rsidR="00EE7C75" w:rsidRPr="00EC4415">
        <w:rPr>
          <w:sz w:val="28"/>
          <w:szCs w:val="28"/>
        </w:rPr>
        <w:t>9</w:t>
      </w:r>
      <w:r w:rsidR="00D90E09" w:rsidRPr="00EC4415">
        <w:rPr>
          <w:sz w:val="28"/>
          <w:szCs w:val="28"/>
        </w:rPr>
        <w:t xml:space="preserve">. Требования к местам для информирования, предназначенным для ознакомления заявителей с информационными материалами: места оборудуются </w:t>
      </w:r>
      <w:r w:rsidR="00D90E09" w:rsidRPr="00D90E09">
        <w:rPr>
          <w:sz w:val="28"/>
          <w:szCs w:val="28"/>
        </w:rPr>
        <w:t xml:space="preserve">информационными стендами, которые должны быть максимально заметны, хорошо просматриваемы и функциональны (информационные стенды могут </w:t>
      </w:r>
      <w:r w:rsidR="00D90E09" w:rsidRPr="00D90E09">
        <w:rPr>
          <w:sz w:val="28"/>
          <w:szCs w:val="28"/>
        </w:rPr>
        <w:lastRenderedPageBreak/>
        <w:t>быть оборудованы карманами формата А</w:t>
      </w:r>
      <w:proofErr w:type="gramStart"/>
      <w:r w:rsidR="00D90E09" w:rsidRPr="00D90E09">
        <w:rPr>
          <w:sz w:val="28"/>
          <w:szCs w:val="28"/>
        </w:rPr>
        <w:t>4</w:t>
      </w:r>
      <w:proofErr w:type="gramEnd"/>
      <w:r w:rsidR="00D90E09" w:rsidRPr="00D90E09">
        <w:rPr>
          <w:sz w:val="28"/>
          <w:szCs w:val="28"/>
        </w:rPr>
        <w:t>, в которых размещаются информационные листки).</w:t>
      </w:r>
    </w:p>
    <w:p w:rsidR="00D90E09" w:rsidRPr="00D90E09" w:rsidRDefault="00EE7C75" w:rsidP="00D90E09">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D90E09">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D90E09">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D90E09">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EE7C75" w:rsidP="00D90E09">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EE7C75" w:rsidP="00D90E09">
      <w:pPr>
        <w:autoSpaceDE w:val="0"/>
        <w:autoSpaceDN w:val="0"/>
        <w:adjustRightInd w:val="0"/>
        <w:ind w:firstLine="709"/>
        <w:jc w:val="both"/>
        <w:rPr>
          <w:sz w:val="28"/>
          <w:szCs w:val="28"/>
        </w:rPr>
      </w:pPr>
      <w:r>
        <w:rPr>
          <w:sz w:val="28"/>
          <w:szCs w:val="28"/>
        </w:rPr>
        <w:t>52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DA0806" w:rsidP="00D90E09">
      <w:pPr>
        <w:autoSpaceDE w:val="0"/>
        <w:autoSpaceDN w:val="0"/>
        <w:adjustRightInd w:val="0"/>
        <w:ind w:firstLine="709"/>
        <w:jc w:val="both"/>
        <w:rPr>
          <w:sz w:val="28"/>
          <w:szCs w:val="28"/>
        </w:rPr>
      </w:pPr>
      <w:r>
        <w:rPr>
          <w:sz w:val="28"/>
          <w:szCs w:val="28"/>
        </w:rPr>
        <w:t>5</w:t>
      </w:r>
      <w:r w:rsidR="00EE7C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D90E09">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w:t>
      </w:r>
      <w:r w:rsidRPr="00EC4415">
        <w:rPr>
          <w:sz w:val="28"/>
          <w:szCs w:val="28"/>
        </w:rPr>
        <w:t>передвижению в помещениях и сопровождению.</w:t>
      </w:r>
    </w:p>
    <w:p w:rsidR="00D90E09" w:rsidRPr="00EC4415" w:rsidRDefault="00D90E09" w:rsidP="00D90E09">
      <w:pPr>
        <w:autoSpaceDE w:val="0"/>
        <w:autoSpaceDN w:val="0"/>
        <w:adjustRightInd w:val="0"/>
        <w:ind w:firstLine="709"/>
        <w:jc w:val="both"/>
        <w:rPr>
          <w:sz w:val="28"/>
          <w:szCs w:val="28"/>
        </w:rPr>
      </w:pPr>
      <w:r w:rsidRPr="00EC4415">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D90E09">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t>20</w:t>
      </w:r>
      <w:r w:rsidR="00F1054A" w:rsidRPr="00F1054A">
        <w:rPr>
          <w:b/>
          <w:sz w:val="28"/>
          <w:szCs w:val="28"/>
        </w:rPr>
        <w:t xml:space="preserve">. </w:t>
      </w:r>
      <w:proofErr w:type="gramStart"/>
      <w:r w:rsidR="00D90E09" w:rsidRPr="00F1054A">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w:t>
      </w:r>
      <w:r w:rsidR="00D90E09" w:rsidRPr="00F1054A">
        <w:rPr>
          <w:b/>
          <w:sz w:val="28"/>
          <w:szCs w:val="28"/>
        </w:rPr>
        <w:lastRenderedPageBreak/>
        <w:t>принцип), возможность получения информации о ходе предоставления государственной услуги, в том числе с</w:t>
      </w:r>
      <w:proofErr w:type="gramEnd"/>
      <w:r w:rsidR="00D90E09" w:rsidRPr="00F1054A">
        <w:rPr>
          <w:b/>
          <w:sz w:val="28"/>
          <w:szCs w:val="28"/>
        </w:rPr>
        <w:t xml:space="preserve"> использованием информационно-коммуникационных технологий</w:t>
      </w:r>
    </w:p>
    <w:p w:rsidR="003F2A26" w:rsidRDefault="003F2A26" w:rsidP="00053798">
      <w:pPr>
        <w:autoSpaceDE w:val="0"/>
        <w:autoSpaceDN w:val="0"/>
        <w:adjustRightInd w:val="0"/>
        <w:ind w:firstLine="709"/>
        <w:jc w:val="both"/>
        <w:rPr>
          <w:sz w:val="28"/>
          <w:szCs w:val="28"/>
        </w:rPr>
      </w:pPr>
    </w:p>
    <w:p w:rsidR="00602A91" w:rsidRDefault="00EE7C75" w:rsidP="00053798">
      <w:pPr>
        <w:autoSpaceDE w:val="0"/>
        <w:autoSpaceDN w:val="0"/>
        <w:adjustRightInd w:val="0"/>
        <w:ind w:firstLine="709"/>
        <w:jc w:val="both"/>
        <w:rPr>
          <w:sz w:val="28"/>
          <w:szCs w:val="28"/>
        </w:rPr>
      </w:pPr>
      <w:r>
        <w:rPr>
          <w:sz w:val="28"/>
          <w:szCs w:val="28"/>
        </w:rPr>
        <w:t>54</w:t>
      </w:r>
      <w:r w:rsidR="00D90E09" w:rsidRPr="00D90E09">
        <w:rPr>
          <w:sz w:val="28"/>
          <w:szCs w:val="28"/>
        </w:rPr>
        <w:t xml:space="preserve">. Показателями доступности </w:t>
      </w:r>
      <w:r w:rsidR="00971F90">
        <w:rPr>
          <w:sz w:val="28"/>
          <w:szCs w:val="28"/>
        </w:rPr>
        <w:t xml:space="preserve">и качества </w:t>
      </w:r>
      <w:r w:rsidR="00D90E09" w:rsidRPr="00D90E09">
        <w:rPr>
          <w:sz w:val="28"/>
          <w:szCs w:val="28"/>
        </w:rPr>
        <w:t xml:space="preserve">государственной услуги являются: </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sidR="00971F90">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предоставление возможности подачи заявления о предоставлении государственной услуги в форме электронного документа;</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E24FA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формы заявления на Едином портале, обеспечение доступа для заполнения заявления в электронном виде, его копирования, сохранен</w:t>
      </w:r>
      <w:r>
        <w:rPr>
          <w:rFonts w:ascii="Times New Roman" w:hAnsi="Times New Roman" w:cs="Times New Roman"/>
          <w:sz w:val="28"/>
          <w:szCs w:val="28"/>
        </w:rPr>
        <w:t>ия, печати на бумажном носителе.</w:t>
      </w:r>
    </w:p>
    <w:p w:rsidR="00D90E09" w:rsidRPr="00D90E09" w:rsidRDefault="00D90E09" w:rsidP="00053798">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E24FA9" w:rsidRDefault="00D90E09" w:rsidP="00053798">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0035FE" w:rsidRPr="00E24FA9" w:rsidRDefault="00971F90" w:rsidP="00053798">
      <w:pPr>
        <w:autoSpaceDE w:val="0"/>
        <w:autoSpaceDN w:val="0"/>
        <w:adjustRightInd w:val="0"/>
        <w:ind w:firstLine="709"/>
        <w:jc w:val="both"/>
        <w:rPr>
          <w:sz w:val="28"/>
          <w:szCs w:val="28"/>
        </w:rPr>
      </w:pPr>
      <w:r w:rsidRPr="00971F90">
        <w:rPr>
          <w:sz w:val="28"/>
          <w:szCs w:val="28"/>
        </w:rPr>
        <w:t xml:space="preserve">55. </w:t>
      </w:r>
      <w:r w:rsidR="000035FE" w:rsidRPr="00971F90">
        <w:rPr>
          <w:sz w:val="28"/>
          <w:szCs w:val="28"/>
        </w:rP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602A91" w:rsidRDefault="00602A91" w:rsidP="00053798">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BD4D6F" w:rsidRDefault="00EE7C75" w:rsidP="00BD4D6F">
      <w:pPr>
        <w:autoSpaceDE w:val="0"/>
        <w:autoSpaceDN w:val="0"/>
        <w:adjustRightInd w:val="0"/>
        <w:ind w:firstLine="709"/>
        <w:jc w:val="both"/>
        <w:rPr>
          <w:sz w:val="28"/>
          <w:szCs w:val="28"/>
        </w:rPr>
      </w:pPr>
      <w:r>
        <w:rPr>
          <w:sz w:val="28"/>
          <w:szCs w:val="28"/>
        </w:rPr>
        <w:t>56</w:t>
      </w:r>
      <w:r w:rsidR="0003151C">
        <w:rPr>
          <w:sz w:val="28"/>
          <w:szCs w:val="28"/>
        </w:rPr>
        <w:t xml:space="preserve">. </w:t>
      </w:r>
      <w:r w:rsidR="00BD4D6F" w:rsidRPr="00D90E09">
        <w:rPr>
          <w:sz w:val="28"/>
          <w:szCs w:val="28"/>
        </w:rPr>
        <w:t>Предоставление государст</w:t>
      </w:r>
      <w:r w:rsidR="00BD4D6F">
        <w:rPr>
          <w:sz w:val="28"/>
          <w:szCs w:val="28"/>
        </w:rPr>
        <w:t>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BD4D6F" w:rsidRDefault="00BD4D6F" w:rsidP="00BD4D6F">
      <w:pPr>
        <w:autoSpaceDE w:val="0"/>
        <w:autoSpaceDN w:val="0"/>
        <w:adjustRightInd w:val="0"/>
        <w:ind w:firstLine="709"/>
        <w:jc w:val="both"/>
        <w:rPr>
          <w:sz w:val="28"/>
          <w:szCs w:val="28"/>
        </w:rPr>
      </w:pPr>
      <w:r>
        <w:rPr>
          <w:sz w:val="28"/>
          <w:szCs w:val="28"/>
        </w:rPr>
        <w:t xml:space="preserve">Предоставление государственной услуги через </w:t>
      </w:r>
      <w:r>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Pr>
          <w:sz w:val="28"/>
          <w:szCs w:val="28"/>
        </w:rPr>
        <w:t xml:space="preserve"> не предусмотрено.</w:t>
      </w:r>
    </w:p>
    <w:p w:rsidR="00BD4D6F" w:rsidRDefault="00BD4D6F" w:rsidP="00BD4D6F">
      <w:pPr>
        <w:autoSpaceDE w:val="0"/>
        <w:autoSpaceDN w:val="0"/>
        <w:adjustRightInd w:val="0"/>
        <w:ind w:firstLine="709"/>
        <w:jc w:val="both"/>
        <w:rPr>
          <w:b/>
          <w:sz w:val="28"/>
          <w:szCs w:val="28"/>
        </w:rPr>
      </w:pPr>
    </w:p>
    <w:p w:rsidR="00D90E09" w:rsidRDefault="00273A3F" w:rsidP="00BD4D6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w:t>
      </w:r>
      <w:r w:rsidR="00D90E09" w:rsidRPr="00273A3F">
        <w:rPr>
          <w:b/>
          <w:sz w:val="28"/>
          <w:szCs w:val="28"/>
        </w:rPr>
        <w:lastRenderedPageBreak/>
        <w:t>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053798">
      <w:pPr>
        <w:autoSpaceDE w:val="0"/>
        <w:autoSpaceDN w:val="0"/>
        <w:adjustRightInd w:val="0"/>
        <w:ind w:firstLine="709"/>
        <w:jc w:val="center"/>
        <w:rPr>
          <w:b/>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57</w:t>
      </w:r>
      <w:r w:rsidR="00D90E09" w:rsidRPr="00D90E09">
        <w:rPr>
          <w:sz w:val="28"/>
          <w:szCs w:val="28"/>
        </w:rPr>
        <w:t xml:space="preserve">. Организация предоставления государственной услуги </w:t>
      </w:r>
      <w:r w:rsidR="007F596D">
        <w:rPr>
          <w:sz w:val="28"/>
          <w:szCs w:val="28"/>
        </w:rPr>
        <w:t xml:space="preserve">органами местного самоуправления </w:t>
      </w:r>
      <w:r w:rsidR="00D90E09" w:rsidRPr="00D90E09">
        <w:rPr>
          <w:sz w:val="28"/>
          <w:szCs w:val="28"/>
        </w:rPr>
        <w:t>включает в себя следующие административные процедуры:</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прием и регистрация заявления о предоставлении государственной услуги с приложенными к нему документами;</w:t>
      </w:r>
    </w:p>
    <w:p w:rsidR="00735160" w:rsidRPr="00735160" w:rsidRDefault="00735160" w:rsidP="00053798">
      <w:pPr>
        <w:autoSpaceDE w:val="0"/>
        <w:autoSpaceDN w:val="0"/>
        <w:adjustRightInd w:val="0"/>
        <w:ind w:firstLine="709"/>
        <w:jc w:val="both"/>
        <w:rPr>
          <w:sz w:val="28"/>
          <w:szCs w:val="28"/>
        </w:rPr>
      </w:pPr>
      <w:r w:rsidRPr="00735160">
        <w:rPr>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735160" w:rsidRPr="00401D24" w:rsidRDefault="00735160" w:rsidP="00053798">
      <w:pPr>
        <w:autoSpaceDE w:val="0"/>
        <w:autoSpaceDN w:val="0"/>
        <w:adjustRightInd w:val="0"/>
        <w:ind w:firstLine="709"/>
        <w:jc w:val="both"/>
        <w:rPr>
          <w:sz w:val="28"/>
          <w:szCs w:val="28"/>
        </w:rPr>
      </w:pPr>
      <w:r w:rsidRPr="00401D24">
        <w:rPr>
          <w:sz w:val="28"/>
          <w:szCs w:val="28"/>
        </w:rPr>
        <w:t xml:space="preserve">регистрация коллективного договора, соглашения в журнале, проставление </w:t>
      </w:r>
      <w:r>
        <w:rPr>
          <w:sz w:val="28"/>
          <w:szCs w:val="28"/>
        </w:rPr>
        <w:t>даты и номера регистрации</w:t>
      </w:r>
      <w:r w:rsidRPr="00401D24">
        <w:rPr>
          <w:sz w:val="28"/>
          <w:szCs w:val="28"/>
        </w:rPr>
        <w:t xml:space="preserve"> на титульном листе коллективного договора, соглашения, запо</w:t>
      </w:r>
      <w:r>
        <w:rPr>
          <w:sz w:val="28"/>
          <w:szCs w:val="28"/>
        </w:rPr>
        <w:t>лнение регистрационной карточки;</w:t>
      </w:r>
    </w:p>
    <w:p w:rsidR="00741FB4" w:rsidRDefault="00D90E09" w:rsidP="00053798">
      <w:pPr>
        <w:autoSpaceDE w:val="0"/>
        <w:autoSpaceDN w:val="0"/>
        <w:adjustRightInd w:val="0"/>
        <w:ind w:firstLine="709"/>
        <w:jc w:val="both"/>
        <w:rPr>
          <w:sz w:val="28"/>
          <w:szCs w:val="28"/>
        </w:rPr>
      </w:pPr>
      <w:r w:rsidRPr="00D90E09">
        <w:rPr>
          <w:sz w:val="28"/>
          <w:szCs w:val="28"/>
        </w:rPr>
        <w:t>исправление допущенных ошибок в результате предост</w:t>
      </w:r>
      <w:r w:rsidR="00741FB4">
        <w:rPr>
          <w:sz w:val="28"/>
          <w:szCs w:val="28"/>
        </w:rPr>
        <w:t>авления государственной услуги.</w:t>
      </w:r>
    </w:p>
    <w:p w:rsidR="003501CB" w:rsidRDefault="003501CB" w:rsidP="00D90E09">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заявления </w:t>
      </w:r>
      <w:r w:rsidR="00023AB3" w:rsidRPr="00023AB3">
        <w:rPr>
          <w:b/>
          <w:sz w:val="28"/>
          <w:szCs w:val="28"/>
        </w:rPr>
        <w:t>о предоставлении государственной услуги с приложенными к нему документами</w:t>
      </w:r>
    </w:p>
    <w:p w:rsidR="003501CB" w:rsidRDefault="003501CB" w:rsidP="00D90E09">
      <w:pPr>
        <w:autoSpaceDE w:val="0"/>
        <w:autoSpaceDN w:val="0"/>
        <w:adjustRightInd w:val="0"/>
        <w:ind w:firstLine="709"/>
        <w:jc w:val="both"/>
        <w:rPr>
          <w:sz w:val="28"/>
          <w:szCs w:val="28"/>
        </w:rPr>
      </w:pPr>
    </w:p>
    <w:p w:rsidR="0005346F" w:rsidRPr="0005346F" w:rsidRDefault="00EE7C75" w:rsidP="0005346F">
      <w:pPr>
        <w:autoSpaceDE w:val="0"/>
        <w:autoSpaceDN w:val="0"/>
        <w:adjustRightInd w:val="0"/>
        <w:ind w:firstLine="709"/>
        <w:jc w:val="both"/>
        <w:rPr>
          <w:sz w:val="28"/>
          <w:szCs w:val="28"/>
        </w:rPr>
      </w:pPr>
      <w:r>
        <w:rPr>
          <w:sz w:val="28"/>
          <w:szCs w:val="28"/>
        </w:rPr>
        <w:t>58</w:t>
      </w:r>
      <w:r w:rsidR="00741FB4">
        <w:rPr>
          <w:sz w:val="28"/>
          <w:szCs w:val="28"/>
        </w:rPr>
        <w:t xml:space="preserve">. </w:t>
      </w:r>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proofErr w:type="gramStart"/>
      <w:r w:rsidR="0005346F">
        <w:rPr>
          <w:sz w:val="28"/>
          <w:szCs w:val="28"/>
        </w:rPr>
        <w:t>,</w:t>
      </w:r>
      <w:r w:rsidR="0005346F" w:rsidRPr="0005346F">
        <w:rPr>
          <w:sz w:val="28"/>
          <w:szCs w:val="28"/>
        </w:rPr>
        <w:t>о</w:t>
      </w:r>
      <w:proofErr w:type="gramEnd"/>
      <w:r w:rsidR="0005346F" w:rsidRPr="0005346F">
        <w:rPr>
          <w:sz w:val="28"/>
          <w:szCs w:val="28"/>
        </w:rPr>
        <w:t xml:space="preserve">т заявителей коллективного договора, соглашения на бумажном носителе в </w:t>
      </w:r>
      <w:r w:rsidR="00990BE4" w:rsidRPr="00D90E09">
        <w:rPr>
          <w:sz w:val="28"/>
          <w:szCs w:val="28"/>
        </w:rPr>
        <w:t xml:space="preserve">количестве экземпляров, соответствующем числу сторон </w:t>
      </w:r>
      <w:r w:rsidR="00990BE4">
        <w:rPr>
          <w:sz w:val="28"/>
          <w:szCs w:val="28"/>
        </w:rPr>
        <w:t>–</w:t>
      </w:r>
      <w:r w:rsidR="00990BE4" w:rsidRPr="00D90E09">
        <w:rPr>
          <w:sz w:val="28"/>
          <w:szCs w:val="28"/>
        </w:rPr>
        <w:t xml:space="preserve"> участников коллективного договора, соглашения</w:t>
      </w:r>
      <w:r w:rsidR="005F2A3A">
        <w:rPr>
          <w:sz w:val="28"/>
          <w:szCs w:val="28"/>
        </w:rPr>
        <w:t>,</w:t>
      </w:r>
      <w:r w:rsidR="0005346F" w:rsidRPr="0005346F">
        <w:rPr>
          <w:sz w:val="28"/>
          <w:szCs w:val="28"/>
        </w:rPr>
        <w:t xml:space="preserve">с имеющимися приложениями, прошитым, пронумерованным и скрепленном печатью, и </w:t>
      </w:r>
      <w:r w:rsidR="00E8037F">
        <w:rPr>
          <w:sz w:val="28"/>
          <w:szCs w:val="28"/>
        </w:rPr>
        <w:t>заявления</w:t>
      </w:r>
      <w:r w:rsidR="001D6805">
        <w:rPr>
          <w:sz w:val="28"/>
          <w:szCs w:val="28"/>
        </w:rPr>
        <w:t>(сопроводительного письма)</w:t>
      </w:r>
      <w:r w:rsidR="0005346F" w:rsidRPr="0005346F">
        <w:rPr>
          <w:sz w:val="28"/>
          <w:szCs w:val="28"/>
        </w:rPr>
        <w:t>, в котором указываются:</w:t>
      </w:r>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коллективного договора, соглашения;</w:t>
      </w:r>
    </w:p>
    <w:p w:rsidR="003A7580" w:rsidRDefault="003A7580" w:rsidP="0005346F">
      <w:pPr>
        <w:autoSpaceDE w:val="0"/>
        <w:autoSpaceDN w:val="0"/>
        <w:adjustRightInd w:val="0"/>
        <w:ind w:firstLine="709"/>
        <w:jc w:val="both"/>
        <w:rPr>
          <w:sz w:val="28"/>
          <w:szCs w:val="28"/>
        </w:rPr>
      </w:pPr>
      <w:r>
        <w:rPr>
          <w:sz w:val="28"/>
          <w:szCs w:val="28"/>
        </w:rPr>
        <w:t>ф</w:t>
      </w:r>
      <w:r w:rsidRPr="003A7580">
        <w:rPr>
          <w:sz w:val="28"/>
          <w:szCs w:val="28"/>
        </w:rPr>
        <w:t>орма собственности;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вид экономической деятельности;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дата заключения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срок действия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численность работников, на которых распространяются условия коллективного договора, соглашения, в том числе численность членов профсоюза;</w:t>
      </w:r>
    </w:p>
    <w:p w:rsidR="0005346F" w:rsidRPr="0005346F" w:rsidRDefault="0005346F" w:rsidP="0005346F">
      <w:pPr>
        <w:autoSpaceDE w:val="0"/>
        <w:autoSpaceDN w:val="0"/>
        <w:adjustRightInd w:val="0"/>
        <w:ind w:firstLine="709"/>
        <w:jc w:val="both"/>
        <w:rPr>
          <w:sz w:val="28"/>
          <w:szCs w:val="28"/>
        </w:rPr>
      </w:pPr>
      <w:r w:rsidRPr="0005346F">
        <w:rPr>
          <w:sz w:val="28"/>
          <w:szCs w:val="28"/>
        </w:rPr>
        <w:t>действие в организации отраслевого тарифного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объединения работодателей, в которое входит организация.</w:t>
      </w:r>
    </w:p>
    <w:p w:rsidR="00D90E09" w:rsidRPr="00D90E09" w:rsidRDefault="00EE7C75" w:rsidP="00291262">
      <w:pPr>
        <w:autoSpaceDE w:val="0"/>
        <w:autoSpaceDN w:val="0"/>
        <w:adjustRightInd w:val="0"/>
        <w:ind w:firstLine="709"/>
        <w:jc w:val="both"/>
        <w:rPr>
          <w:sz w:val="28"/>
          <w:szCs w:val="28"/>
        </w:rPr>
      </w:pPr>
      <w:r>
        <w:rPr>
          <w:sz w:val="28"/>
          <w:szCs w:val="28"/>
        </w:rPr>
        <w:t>59</w:t>
      </w:r>
      <w:r w:rsidR="00D90E09" w:rsidRPr="00D90E09">
        <w:rPr>
          <w:sz w:val="28"/>
          <w:szCs w:val="28"/>
        </w:rPr>
        <w:t xml:space="preserve">. </w:t>
      </w:r>
      <w:r w:rsidR="00E9066F">
        <w:rPr>
          <w:sz w:val="28"/>
          <w:szCs w:val="28"/>
        </w:rPr>
        <w:t xml:space="preserve">Поступившие документы </w:t>
      </w:r>
      <w:r w:rsidR="00D90E09" w:rsidRPr="00D90E09">
        <w:rPr>
          <w:sz w:val="28"/>
          <w:szCs w:val="28"/>
        </w:rPr>
        <w:t>о предоставлении государственной услуги регистр</w:t>
      </w:r>
      <w:r w:rsidR="00BC292E">
        <w:rPr>
          <w:sz w:val="28"/>
          <w:szCs w:val="28"/>
        </w:rPr>
        <w:t>ирую</w:t>
      </w:r>
      <w:r w:rsidR="00372167">
        <w:rPr>
          <w:sz w:val="28"/>
          <w:szCs w:val="28"/>
        </w:rPr>
        <w:t xml:space="preserve">тся </w:t>
      </w:r>
      <w:r w:rsidR="001B7F38">
        <w:rPr>
          <w:sz w:val="28"/>
          <w:szCs w:val="28"/>
        </w:rPr>
        <w:t xml:space="preserve">в Журнале регистрации поступающих заявлений </w:t>
      </w:r>
      <w:r w:rsidR="001B7F38" w:rsidRPr="000D419D">
        <w:rPr>
          <w:sz w:val="28"/>
          <w:szCs w:val="28"/>
        </w:rPr>
        <w:t>(</w:t>
      </w:r>
      <w:r w:rsidR="003E7395">
        <w:rPr>
          <w:sz w:val="28"/>
          <w:szCs w:val="28"/>
        </w:rPr>
        <w:t>п</w:t>
      </w:r>
      <w:r w:rsidR="00B73956" w:rsidRPr="000D419D">
        <w:rPr>
          <w:sz w:val="28"/>
          <w:szCs w:val="28"/>
        </w:rPr>
        <w:t>риложение 2</w:t>
      </w:r>
      <w:r w:rsidR="00695C76" w:rsidRPr="000D419D">
        <w:rPr>
          <w:sz w:val="28"/>
          <w:szCs w:val="28"/>
        </w:rPr>
        <w:t xml:space="preserve">к </w:t>
      </w:r>
      <w:r w:rsidR="00291262" w:rsidRPr="000D419D">
        <w:rPr>
          <w:sz w:val="28"/>
          <w:szCs w:val="28"/>
        </w:rPr>
        <w:t>Административному регламенту</w:t>
      </w:r>
      <w:r w:rsidR="001B7F38" w:rsidRPr="000D419D">
        <w:rPr>
          <w:sz w:val="28"/>
          <w:szCs w:val="28"/>
        </w:rPr>
        <w:t>)</w:t>
      </w:r>
      <w:r w:rsidR="00372167">
        <w:rPr>
          <w:sz w:val="28"/>
          <w:szCs w:val="28"/>
        </w:rPr>
        <w:t xml:space="preserve">должностным лицом </w:t>
      </w:r>
      <w:r w:rsidR="005663A9">
        <w:rPr>
          <w:sz w:val="28"/>
          <w:szCs w:val="28"/>
        </w:rPr>
        <w:t>орган</w:t>
      </w:r>
      <w:r w:rsidR="00DF519B">
        <w:rPr>
          <w:sz w:val="28"/>
          <w:szCs w:val="28"/>
        </w:rPr>
        <w:t>а</w:t>
      </w:r>
      <w:r w:rsidR="00D90E09" w:rsidRPr="00D90E09">
        <w:rPr>
          <w:sz w:val="28"/>
          <w:szCs w:val="28"/>
        </w:rPr>
        <w:t xml:space="preserve"> местного самоуправления в установленном порядке в день поступления.</w:t>
      </w:r>
    </w:p>
    <w:p w:rsidR="00D90E09" w:rsidRPr="00D90E09" w:rsidRDefault="00EE7C75" w:rsidP="00D90E09">
      <w:pPr>
        <w:autoSpaceDE w:val="0"/>
        <w:autoSpaceDN w:val="0"/>
        <w:adjustRightInd w:val="0"/>
        <w:ind w:firstLine="709"/>
        <w:jc w:val="both"/>
        <w:rPr>
          <w:sz w:val="28"/>
          <w:szCs w:val="28"/>
        </w:rPr>
      </w:pPr>
      <w:r>
        <w:rPr>
          <w:sz w:val="28"/>
          <w:szCs w:val="28"/>
        </w:rPr>
        <w:lastRenderedPageBreak/>
        <w:t>60</w:t>
      </w:r>
      <w:r w:rsidR="00372167">
        <w:rPr>
          <w:sz w:val="28"/>
          <w:szCs w:val="28"/>
        </w:rPr>
        <w:t>.</w:t>
      </w:r>
      <w:r w:rsidR="00D90E09" w:rsidRPr="00D90E09">
        <w:rPr>
          <w:sz w:val="28"/>
          <w:szCs w:val="28"/>
        </w:rPr>
        <w:t xml:space="preserve">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EE7C75" w:rsidP="00D90E09">
      <w:pPr>
        <w:autoSpaceDE w:val="0"/>
        <w:autoSpaceDN w:val="0"/>
        <w:adjustRightInd w:val="0"/>
        <w:ind w:firstLine="709"/>
        <w:jc w:val="both"/>
        <w:rPr>
          <w:sz w:val="28"/>
          <w:szCs w:val="28"/>
        </w:rPr>
      </w:pPr>
      <w:r>
        <w:rPr>
          <w:sz w:val="28"/>
          <w:szCs w:val="28"/>
        </w:rPr>
        <w:t>61</w:t>
      </w:r>
      <w:r w:rsidR="001E2F7C">
        <w:rPr>
          <w:sz w:val="28"/>
          <w:szCs w:val="28"/>
        </w:rPr>
        <w:t xml:space="preserve">. </w:t>
      </w:r>
      <w:proofErr w:type="gramStart"/>
      <w:r w:rsidR="001E2F7C">
        <w:rPr>
          <w:sz w:val="28"/>
          <w:szCs w:val="28"/>
        </w:rPr>
        <w:t>Критерием</w:t>
      </w:r>
      <w:r w:rsidR="00A8274B">
        <w:rPr>
          <w:sz w:val="28"/>
          <w:szCs w:val="28"/>
        </w:rPr>
        <w:t xml:space="preserve"> принятия решения</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коллективного договора, соглашения на бумажном носителе </w:t>
      </w:r>
      <w:r w:rsidR="005F2A3A" w:rsidRPr="00D90E09">
        <w:rPr>
          <w:sz w:val="28"/>
          <w:szCs w:val="28"/>
        </w:rPr>
        <w:t xml:space="preserve">в количестве экземпляров, соответствующем числу сторон </w:t>
      </w:r>
      <w:r w:rsidR="005F2A3A">
        <w:rPr>
          <w:sz w:val="28"/>
          <w:szCs w:val="28"/>
        </w:rPr>
        <w:t>–</w:t>
      </w:r>
      <w:r w:rsidR="005F2A3A" w:rsidRPr="00D90E09">
        <w:rPr>
          <w:sz w:val="28"/>
          <w:szCs w:val="28"/>
        </w:rPr>
        <w:t xml:space="preserve"> участников коллективного договора, соглашения</w:t>
      </w:r>
      <w:r w:rsidR="005F2A3A">
        <w:rPr>
          <w:sz w:val="28"/>
          <w:szCs w:val="28"/>
        </w:rPr>
        <w:t>,</w:t>
      </w:r>
      <w:r w:rsidR="001E2F7C" w:rsidRPr="0005346F">
        <w:rPr>
          <w:sz w:val="28"/>
          <w:szCs w:val="28"/>
        </w:rPr>
        <w:t xml:space="preserve"> с имеющимися приложениями, прошитым, пронумерованным и скрепленном печатью, и </w:t>
      </w:r>
      <w:r w:rsidR="001E2F7C">
        <w:rPr>
          <w:sz w:val="28"/>
          <w:szCs w:val="28"/>
        </w:rPr>
        <w:t>заявления (сопроводительного письма)</w:t>
      </w:r>
      <w:r w:rsidR="00A8274B">
        <w:rPr>
          <w:sz w:val="28"/>
          <w:szCs w:val="28"/>
        </w:rPr>
        <w:t>.</w:t>
      </w:r>
      <w:proofErr w:type="gramEnd"/>
    </w:p>
    <w:p w:rsidR="00D90E09" w:rsidRPr="00D90E09" w:rsidRDefault="00EE7C75" w:rsidP="00D90E09">
      <w:pPr>
        <w:autoSpaceDE w:val="0"/>
        <w:autoSpaceDN w:val="0"/>
        <w:adjustRightInd w:val="0"/>
        <w:ind w:firstLine="709"/>
        <w:jc w:val="both"/>
        <w:rPr>
          <w:sz w:val="28"/>
          <w:szCs w:val="28"/>
        </w:rPr>
      </w:pPr>
      <w:r>
        <w:rPr>
          <w:sz w:val="28"/>
          <w:szCs w:val="28"/>
        </w:rPr>
        <w:t>62</w:t>
      </w:r>
      <w:r w:rsidR="00D90E09" w:rsidRPr="00D90E09">
        <w:rPr>
          <w:sz w:val="28"/>
          <w:szCs w:val="28"/>
        </w:rPr>
        <w:t xml:space="preserve">. Максимальный срок выполнения действия </w:t>
      </w:r>
      <w:r w:rsidR="00372167">
        <w:rPr>
          <w:sz w:val="28"/>
          <w:szCs w:val="28"/>
        </w:rPr>
        <w:t>–</w:t>
      </w:r>
      <w:r w:rsidR="00D90E09" w:rsidRPr="00D90E09">
        <w:rPr>
          <w:sz w:val="28"/>
          <w:szCs w:val="28"/>
        </w:rPr>
        <w:t xml:space="preserve"> 1 рабочий день со дня поступления заявления в орган местного самоуправления.</w:t>
      </w:r>
    </w:p>
    <w:p w:rsidR="000521FF" w:rsidRPr="00BC786C" w:rsidRDefault="00EE7C75" w:rsidP="000521FF">
      <w:pPr>
        <w:autoSpaceDE w:val="0"/>
        <w:autoSpaceDN w:val="0"/>
        <w:adjustRightInd w:val="0"/>
        <w:ind w:firstLine="709"/>
        <w:jc w:val="both"/>
        <w:rPr>
          <w:sz w:val="28"/>
          <w:szCs w:val="28"/>
        </w:rPr>
      </w:pPr>
      <w:r>
        <w:rPr>
          <w:sz w:val="28"/>
          <w:szCs w:val="28"/>
        </w:rPr>
        <w:t>63</w:t>
      </w:r>
      <w:r w:rsidR="000521FF">
        <w:rPr>
          <w:sz w:val="28"/>
          <w:szCs w:val="28"/>
        </w:rPr>
        <w:t xml:space="preserve">. </w:t>
      </w:r>
      <w:r w:rsidR="0008188D" w:rsidRPr="00D90E09">
        <w:rPr>
          <w:sz w:val="28"/>
          <w:szCs w:val="28"/>
        </w:rPr>
        <w:t>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rsidR="00D90E09" w:rsidRPr="00D90E09" w:rsidRDefault="00D90E09" w:rsidP="00D90E09">
      <w:pPr>
        <w:autoSpaceDE w:val="0"/>
        <w:autoSpaceDN w:val="0"/>
        <w:adjustRightInd w:val="0"/>
        <w:ind w:firstLine="709"/>
        <w:jc w:val="both"/>
        <w:rPr>
          <w:sz w:val="28"/>
          <w:szCs w:val="28"/>
        </w:rPr>
      </w:pPr>
      <w:r w:rsidRPr="00D90E09">
        <w:rPr>
          <w:sz w:val="28"/>
          <w:szCs w:val="28"/>
        </w:rPr>
        <w:t>6</w:t>
      </w:r>
      <w:r w:rsidR="00EE7C75">
        <w:rPr>
          <w:sz w:val="28"/>
          <w:szCs w:val="28"/>
        </w:rPr>
        <w:t>4</w:t>
      </w:r>
      <w:r w:rsidRPr="00D90E09">
        <w:rPr>
          <w:sz w:val="28"/>
          <w:szCs w:val="28"/>
        </w:rPr>
        <w:t xml:space="preserve">. </w:t>
      </w:r>
      <w:r w:rsidR="0008188D" w:rsidRPr="00BC786C">
        <w:rPr>
          <w:sz w:val="28"/>
          <w:szCs w:val="28"/>
        </w:rPr>
        <w:t xml:space="preserve">Способ фиксации результата </w:t>
      </w:r>
      <w:r w:rsidR="0008188D">
        <w:rPr>
          <w:sz w:val="28"/>
          <w:szCs w:val="28"/>
        </w:rPr>
        <w:t xml:space="preserve">–внесение записи в </w:t>
      </w:r>
      <w:r w:rsidR="00A8274B">
        <w:rPr>
          <w:sz w:val="28"/>
          <w:szCs w:val="28"/>
        </w:rPr>
        <w:t xml:space="preserve">Журнал регистрации поступающих заявлений </w:t>
      </w:r>
      <w:r w:rsidR="0008188D" w:rsidRPr="00BC786C">
        <w:rPr>
          <w:sz w:val="28"/>
          <w:szCs w:val="28"/>
        </w:rPr>
        <w:t>на бумажном носителе.</w:t>
      </w:r>
    </w:p>
    <w:p w:rsidR="00372167" w:rsidRDefault="00372167" w:rsidP="00D90E09">
      <w:pPr>
        <w:autoSpaceDE w:val="0"/>
        <w:autoSpaceDN w:val="0"/>
        <w:adjustRightInd w:val="0"/>
        <w:ind w:firstLine="709"/>
        <w:jc w:val="both"/>
        <w:rPr>
          <w:sz w:val="28"/>
          <w:szCs w:val="28"/>
        </w:rPr>
      </w:pPr>
    </w:p>
    <w:p w:rsidR="00F56E63" w:rsidRPr="009F5961" w:rsidRDefault="00F80F6C" w:rsidP="00F56E63">
      <w:pPr>
        <w:autoSpaceDE w:val="0"/>
        <w:autoSpaceDN w:val="0"/>
        <w:adjustRightInd w:val="0"/>
        <w:jc w:val="center"/>
        <w:rPr>
          <w:b/>
          <w:sz w:val="28"/>
          <w:szCs w:val="28"/>
        </w:rPr>
      </w:pPr>
      <w:r w:rsidRPr="009F5961">
        <w:rPr>
          <w:b/>
          <w:sz w:val="28"/>
          <w:szCs w:val="28"/>
        </w:rPr>
        <w:t xml:space="preserve">24. </w:t>
      </w:r>
      <w:r w:rsidR="00735160" w:rsidRPr="009F5961">
        <w:rPr>
          <w:b/>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F80F6C" w:rsidRPr="00182E78" w:rsidRDefault="00F80F6C" w:rsidP="00F56E63">
      <w:pPr>
        <w:autoSpaceDE w:val="0"/>
        <w:autoSpaceDN w:val="0"/>
        <w:adjustRightInd w:val="0"/>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65</w:t>
      </w:r>
      <w:r w:rsidR="00D90E09" w:rsidRPr="00D90E09">
        <w:rPr>
          <w:sz w:val="28"/>
          <w:szCs w:val="28"/>
        </w:rPr>
        <w:t xml:space="preserve">. Основанием для начала административной процедуры является получение </w:t>
      </w:r>
      <w:r w:rsidR="00BC292E">
        <w:rPr>
          <w:sz w:val="28"/>
          <w:szCs w:val="28"/>
        </w:rPr>
        <w:t>заявления</w:t>
      </w:r>
      <w:r w:rsidR="00E8037F">
        <w:rPr>
          <w:sz w:val="28"/>
          <w:szCs w:val="28"/>
        </w:rPr>
        <w:t>и приложенных к нему документов</w:t>
      </w:r>
      <w:r w:rsidR="00D90E09" w:rsidRPr="00D90E09">
        <w:rPr>
          <w:sz w:val="28"/>
          <w:szCs w:val="28"/>
        </w:rPr>
        <w:t>должностным лицом, уполномоченным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66</w:t>
      </w:r>
      <w:r w:rsidR="00D90E09" w:rsidRPr="00D90E09">
        <w:rPr>
          <w:sz w:val="28"/>
          <w:szCs w:val="28"/>
        </w:rPr>
        <w:t>. Ответственным за выполнение административной процедуры является должностное лицо</w:t>
      </w:r>
      <w:r w:rsidR="005663A9">
        <w:rPr>
          <w:sz w:val="28"/>
          <w:szCs w:val="28"/>
        </w:rPr>
        <w:t>орган</w:t>
      </w:r>
      <w:r w:rsidR="00DF519B">
        <w:rPr>
          <w:sz w:val="28"/>
          <w:szCs w:val="28"/>
        </w:rPr>
        <w:t>а</w:t>
      </w:r>
      <w:r w:rsidR="00990460">
        <w:rPr>
          <w:sz w:val="28"/>
          <w:szCs w:val="28"/>
        </w:rPr>
        <w:t xml:space="preserve"> местного самоуправления</w:t>
      </w:r>
      <w:r w:rsidR="00D90E09" w:rsidRPr="00D90E09">
        <w:rPr>
          <w:sz w:val="28"/>
          <w:szCs w:val="28"/>
        </w:rPr>
        <w:t>, уполномоченное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67</w:t>
      </w:r>
      <w:r w:rsidR="00D90E09" w:rsidRPr="00D90E09">
        <w:rPr>
          <w:sz w:val="28"/>
          <w:szCs w:val="28"/>
        </w:rPr>
        <w:t>.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rsidR="00A53767" w:rsidRDefault="00D90E09" w:rsidP="00A53767">
      <w:pPr>
        <w:autoSpaceDE w:val="0"/>
        <w:autoSpaceDN w:val="0"/>
        <w:adjustRightInd w:val="0"/>
        <w:ind w:firstLine="709"/>
        <w:jc w:val="both"/>
        <w:rPr>
          <w:sz w:val="28"/>
          <w:szCs w:val="28"/>
        </w:rPr>
      </w:pPr>
      <w:r w:rsidRPr="00D90E09">
        <w:rPr>
          <w:sz w:val="28"/>
          <w:szCs w:val="28"/>
        </w:rPr>
        <w:t xml:space="preserve">проверяет наличие </w:t>
      </w:r>
      <w:r w:rsidR="00A53767">
        <w:rPr>
          <w:sz w:val="28"/>
          <w:szCs w:val="28"/>
        </w:rPr>
        <w:t xml:space="preserve">и </w:t>
      </w:r>
      <w:r w:rsidR="00A53767" w:rsidRPr="00D90E09">
        <w:rPr>
          <w:sz w:val="28"/>
          <w:szCs w:val="28"/>
        </w:rPr>
        <w:t xml:space="preserve">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00EE7C75">
        <w:rPr>
          <w:sz w:val="28"/>
          <w:szCs w:val="28"/>
        </w:rPr>
        <w:t>22, 24, 25</w:t>
      </w:r>
      <w:r w:rsidR="00A53767" w:rsidRPr="00D90E09">
        <w:rPr>
          <w:sz w:val="28"/>
          <w:szCs w:val="28"/>
        </w:rPr>
        <w:t xml:space="preserve"> Административного регламента;</w:t>
      </w:r>
    </w:p>
    <w:p w:rsidR="00515A64" w:rsidRPr="00D90E09" w:rsidRDefault="00515A64" w:rsidP="00A53767">
      <w:pPr>
        <w:autoSpaceDE w:val="0"/>
        <w:autoSpaceDN w:val="0"/>
        <w:adjustRightInd w:val="0"/>
        <w:ind w:firstLine="709"/>
        <w:jc w:val="both"/>
        <w:rPr>
          <w:sz w:val="28"/>
          <w:szCs w:val="28"/>
        </w:rPr>
      </w:pPr>
      <w:r>
        <w:rPr>
          <w:sz w:val="28"/>
          <w:szCs w:val="28"/>
        </w:rPr>
        <w:t>выявляет наличие оснований для отказа в уведомительной регистрации коллективного договора, соглашения;</w:t>
      </w:r>
    </w:p>
    <w:p w:rsidR="00CB3FEF" w:rsidRDefault="00CB3FEF" w:rsidP="00BC786C">
      <w:pPr>
        <w:autoSpaceDE w:val="0"/>
        <w:autoSpaceDN w:val="0"/>
        <w:adjustRightInd w:val="0"/>
        <w:ind w:firstLine="709"/>
        <w:jc w:val="both"/>
        <w:rPr>
          <w:sz w:val="28"/>
          <w:szCs w:val="28"/>
        </w:rPr>
      </w:pPr>
      <w:r>
        <w:rPr>
          <w:sz w:val="28"/>
          <w:szCs w:val="28"/>
        </w:rPr>
        <w:t xml:space="preserve">Максимальный срок выполнения действия – 3 </w:t>
      </w:r>
      <w:r w:rsidR="0026777B">
        <w:rPr>
          <w:sz w:val="28"/>
          <w:szCs w:val="28"/>
        </w:rPr>
        <w:t>рабочих дня.</w:t>
      </w:r>
    </w:p>
    <w:p w:rsidR="00D90E09" w:rsidRPr="00D90E09" w:rsidRDefault="0067305E" w:rsidP="00D90E09">
      <w:pPr>
        <w:autoSpaceDE w:val="0"/>
        <w:autoSpaceDN w:val="0"/>
        <w:adjustRightInd w:val="0"/>
        <w:ind w:firstLine="709"/>
        <w:jc w:val="both"/>
        <w:rPr>
          <w:sz w:val="28"/>
          <w:szCs w:val="28"/>
        </w:rPr>
      </w:pPr>
      <w:r>
        <w:rPr>
          <w:sz w:val="28"/>
          <w:szCs w:val="28"/>
        </w:rPr>
        <w:t>6</w:t>
      </w:r>
      <w:r w:rsidR="00EE7C75">
        <w:rPr>
          <w:sz w:val="28"/>
          <w:szCs w:val="28"/>
        </w:rPr>
        <w:t>8</w:t>
      </w:r>
      <w:r w:rsidR="00D90E09" w:rsidRPr="00D90E09">
        <w:rPr>
          <w:sz w:val="28"/>
          <w:szCs w:val="28"/>
        </w:rPr>
        <w:t xml:space="preserve">. В случае выявления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готовится уведомление об отказе в оказании государственной услуги с указанием основания отказа, которые представляются на подпись </w:t>
      </w:r>
      <w:r w:rsidR="008C23E7">
        <w:rPr>
          <w:sz w:val="28"/>
          <w:szCs w:val="28"/>
        </w:rPr>
        <w:t>руководителю</w:t>
      </w:r>
      <w:r w:rsidR="008C23E7" w:rsidRPr="00D90E09">
        <w:rPr>
          <w:sz w:val="28"/>
          <w:szCs w:val="28"/>
        </w:rPr>
        <w:t xml:space="preserve"> органа местного самоуправления</w:t>
      </w:r>
      <w:r w:rsidR="008C23E7">
        <w:rPr>
          <w:sz w:val="28"/>
          <w:szCs w:val="28"/>
        </w:rPr>
        <w:t xml:space="preserve"> (</w:t>
      </w:r>
      <w:r w:rsidR="00813E1D">
        <w:rPr>
          <w:sz w:val="28"/>
          <w:szCs w:val="28"/>
        </w:rPr>
        <w:t xml:space="preserve">его </w:t>
      </w:r>
      <w:r w:rsidR="008C23E7">
        <w:rPr>
          <w:sz w:val="28"/>
          <w:szCs w:val="28"/>
        </w:rPr>
        <w:t xml:space="preserve">заместителю) </w:t>
      </w:r>
      <w:r w:rsidR="00D90E09" w:rsidRPr="00D90E09">
        <w:rPr>
          <w:sz w:val="28"/>
          <w:szCs w:val="28"/>
        </w:rPr>
        <w:t xml:space="preserve">в соответствии </w:t>
      </w:r>
      <w:r w:rsidR="00D90E09" w:rsidRPr="002D41FF">
        <w:rPr>
          <w:sz w:val="28"/>
          <w:szCs w:val="28"/>
        </w:rPr>
        <w:t xml:space="preserve">с </w:t>
      </w:r>
      <w:r w:rsidR="003E7395">
        <w:rPr>
          <w:sz w:val="28"/>
          <w:szCs w:val="28"/>
        </w:rPr>
        <w:t>п</w:t>
      </w:r>
      <w:r w:rsidR="00D90E09" w:rsidRPr="002D41FF">
        <w:rPr>
          <w:sz w:val="28"/>
          <w:szCs w:val="28"/>
        </w:rPr>
        <w:t xml:space="preserve">риложением </w:t>
      </w:r>
      <w:r w:rsidR="00B81A2D" w:rsidRPr="002D41FF">
        <w:rPr>
          <w:sz w:val="28"/>
          <w:szCs w:val="28"/>
        </w:rPr>
        <w:t>№</w:t>
      </w:r>
      <w:r w:rsidR="00B73956" w:rsidRPr="002D41FF">
        <w:rPr>
          <w:sz w:val="28"/>
          <w:szCs w:val="28"/>
        </w:rPr>
        <w:t>3</w:t>
      </w:r>
      <w:r w:rsidR="00D90E09" w:rsidRPr="002D41FF">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lastRenderedPageBreak/>
        <w:t xml:space="preserve">Максимальный срок выполнения действия </w:t>
      </w:r>
      <w:r w:rsidR="0067305E">
        <w:rPr>
          <w:sz w:val="28"/>
          <w:szCs w:val="28"/>
        </w:rPr>
        <w:t>–</w:t>
      </w:r>
      <w:r w:rsidRPr="00D90E09">
        <w:rPr>
          <w:sz w:val="28"/>
          <w:szCs w:val="28"/>
        </w:rPr>
        <w:t xml:space="preserve"> 3 рабочих дня, со дня окончания проверок и действий, предусмотренных пунктом </w:t>
      </w:r>
      <w:r w:rsidR="00EE7C75">
        <w:rPr>
          <w:sz w:val="28"/>
          <w:szCs w:val="28"/>
        </w:rPr>
        <w:t>67</w:t>
      </w:r>
      <w:r w:rsidR="0034762C">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69</w:t>
      </w:r>
      <w:r w:rsidR="00D90E09" w:rsidRPr="00D90E09">
        <w:rPr>
          <w:sz w:val="28"/>
          <w:szCs w:val="28"/>
        </w:rPr>
        <w:t xml:space="preserve">. </w:t>
      </w:r>
      <w:r w:rsidR="007E07B9">
        <w:rPr>
          <w:sz w:val="28"/>
          <w:szCs w:val="28"/>
        </w:rPr>
        <w:t>У</w:t>
      </w:r>
      <w:r w:rsidR="00D90E09" w:rsidRPr="00D90E09">
        <w:rPr>
          <w:sz w:val="28"/>
          <w:szCs w:val="28"/>
        </w:rPr>
        <w:t xml:space="preserve">ведомление об отказе в оказании государственной услуги, подписывается </w:t>
      </w:r>
      <w:r w:rsidR="00DF7DE3">
        <w:rPr>
          <w:sz w:val="28"/>
          <w:szCs w:val="28"/>
        </w:rPr>
        <w:t>руководителем</w:t>
      </w:r>
      <w:r w:rsidR="00DF7DE3" w:rsidRPr="00D90E09">
        <w:rPr>
          <w:sz w:val="28"/>
          <w:szCs w:val="28"/>
        </w:rPr>
        <w:t xml:space="preserve"> органа местного самоуправления</w:t>
      </w:r>
      <w:r w:rsidR="00DF7DE3">
        <w:rPr>
          <w:sz w:val="28"/>
          <w:szCs w:val="28"/>
        </w:rPr>
        <w:t xml:space="preserve"> (его заместителем)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 со дня подготовки проекта решения об отказе в регистрации коллективного договора, соглашения.</w:t>
      </w:r>
    </w:p>
    <w:p w:rsidR="00D90E09" w:rsidRPr="00D90E09" w:rsidRDefault="00EE7C75" w:rsidP="00D90E09">
      <w:pPr>
        <w:autoSpaceDE w:val="0"/>
        <w:autoSpaceDN w:val="0"/>
        <w:adjustRightInd w:val="0"/>
        <w:ind w:firstLine="709"/>
        <w:jc w:val="both"/>
        <w:rPr>
          <w:sz w:val="28"/>
          <w:szCs w:val="28"/>
        </w:rPr>
      </w:pPr>
      <w:r>
        <w:rPr>
          <w:sz w:val="28"/>
          <w:szCs w:val="28"/>
        </w:rPr>
        <w:t>70</w:t>
      </w:r>
      <w:r w:rsidR="00D90E09" w:rsidRPr="00D90E09">
        <w:rPr>
          <w:sz w:val="28"/>
          <w:szCs w:val="28"/>
        </w:rPr>
        <w:t>. В случае отсутствия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проводится проверка коллективного договора, соглашения на соответствие трудовому 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D90E09" w:rsidRPr="00D90E09" w:rsidRDefault="00EE7C75" w:rsidP="00D90E09">
      <w:pPr>
        <w:autoSpaceDE w:val="0"/>
        <w:autoSpaceDN w:val="0"/>
        <w:adjustRightInd w:val="0"/>
        <w:ind w:firstLine="709"/>
        <w:jc w:val="both"/>
        <w:rPr>
          <w:sz w:val="28"/>
          <w:szCs w:val="28"/>
        </w:rPr>
      </w:pPr>
      <w:r>
        <w:rPr>
          <w:sz w:val="28"/>
          <w:szCs w:val="28"/>
        </w:rPr>
        <w:t>71</w:t>
      </w:r>
      <w:r w:rsidR="004B119D">
        <w:rPr>
          <w:sz w:val="28"/>
          <w:szCs w:val="28"/>
        </w:rPr>
        <w:t xml:space="preserve">. </w:t>
      </w:r>
      <w:proofErr w:type="gramStart"/>
      <w:r w:rsidR="00D90E09" w:rsidRPr="00D90E09">
        <w:rPr>
          <w:sz w:val="28"/>
          <w:szCs w:val="28"/>
        </w:rP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оформляет сообщение, в соответствии </w:t>
      </w:r>
      <w:r w:rsidR="00E54AA4">
        <w:rPr>
          <w:sz w:val="28"/>
          <w:szCs w:val="28"/>
        </w:rPr>
        <w:t>с п</w:t>
      </w:r>
      <w:r w:rsidR="00D90E09" w:rsidRPr="002D41FF">
        <w:rPr>
          <w:sz w:val="28"/>
          <w:szCs w:val="28"/>
        </w:rPr>
        <w:t xml:space="preserve">риложением </w:t>
      </w:r>
      <w:r w:rsidR="002732AD" w:rsidRPr="002D41FF">
        <w:rPr>
          <w:sz w:val="28"/>
          <w:szCs w:val="28"/>
        </w:rPr>
        <w:t>№</w:t>
      </w:r>
      <w:r w:rsidR="00B73956" w:rsidRPr="002D41FF">
        <w:rPr>
          <w:sz w:val="28"/>
          <w:szCs w:val="28"/>
        </w:rPr>
        <w:t xml:space="preserve"> 4</w:t>
      </w:r>
      <w:r w:rsidR="00D90E09" w:rsidRPr="002D41FF">
        <w:rPr>
          <w:sz w:val="28"/>
          <w:szCs w:val="28"/>
        </w:rPr>
        <w:t xml:space="preserve"> к Административному регламенту,</w:t>
      </w:r>
      <w:r w:rsidR="00D90E09" w:rsidRPr="00D90E09">
        <w:rPr>
          <w:sz w:val="28"/>
          <w:szCs w:val="28"/>
        </w:rPr>
        <w:t xml:space="preserve"> и направляет его любым видом связи представителям сторон, подписавшим коллективный договор, соглашение, и в государственную инспекцию труда в </w:t>
      </w:r>
      <w:r w:rsidR="002F46A7">
        <w:rPr>
          <w:sz w:val="28"/>
          <w:szCs w:val="28"/>
        </w:rPr>
        <w:t>Липецкой</w:t>
      </w:r>
      <w:r w:rsidR="00D90E09" w:rsidRPr="00D90E09">
        <w:rPr>
          <w:sz w:val="28"/>
          <w:szCs w:val="28"/>
        </w:rPr>
        <w:t xml:space="preserve"> области.</w:t>
      </w:r>
      <w:proofErr w:type="gramEnd"/>
    </w:p>
    <w:p w:rsidR="009608A0" w:rsidRPr="00D90E09" w:rsidRDefault="00EE7C75" w:rsidP="009608A0">
      <w:pPr>
        <w:autoSpaceDE w:val="0"/>
        <w:autoSpaceDN w:val="0"/>
        <w:adjustRightInd w:val="0"/>
        <w:ind w:firstLine="709"/>
        <w:jc w:val="both"/>
        <w:rPr>
          <w:sz w:val="28"/>
          <w:szCs w:val="28"/>
        </w:rPr>
      </w:pPr>
      <w:r>
        <w:rPr>
          <w:sz w:val="28"/>
          <w:szCs w:val="28"/>
        </w:rPr>
        <w:t>72</w:t>
      </w:r>
      <w:r w:rsidR="009608A0">
        <w:rPr>
          <w:sz w:val="28"/>
          <w:szCs w:val="28"/>
        </w:rPr>
        <w:t xml:space="preserve">. </w:t>
      </w:r>
      <w:r w:rsidR="009608A0" w:rsidRPr="00D90E09">
        <w:rPr>
          <w:sz w:val="28"/>
          <w:szCs w:val="28"/>
        </w:rPr>
        <w:t xml:space="preserve">Максимальный срок выполнения действия </w:t>
      </w:r>
      <w:r w:rsidR="009608A0">
        <w:rPr>
          <w:sz w:val="28"/>
          <w:szCs w:val="28"/>
        </w:rPr>
        <w:t>–</w:t>
      </w:r>
      <w:r w:rsidR="009608A0" w:rsidRPr="00D90E09">
        <w:rPr>
          <w:sz w:val="28"/>
          <w:szCs w:val="28"/>
        </w:rPr>
        <w:t xml:space="preserve"> 10 рабочих дней.</w:t>
      </w:r>
    </w:p>
    <w:p w:rsidR="00331EBA" w:rsidRPr="00331EBA" w:rsidRDefault="00EE7C75" w:rsidP="00331EBA">
      <w:pPr>
        <w:autoSpaceDE w:val="0"/>
        <w:autoSpaceDN w:val="0"/>
        <w:adjustRightInd w:val="0"/>
        <w:ind w:firstLine="709"/>
        <w:jc w:val="both"/>
        <w:rPr>
          <w:sz w:val="28"/>
          <w:szCs w:val="28"/>
        </w:rPr>
      </w:pPr>
      <w:r>
        <w:rPr>
          <w:sz w:val="28"/>
          <w:szCs w:val="28"/>
        </w:rPr>
        <w:t>73</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AE02AC" w:rsidRDefault="00EE7C75" w:rsidP="00AE02AC">
      <w:pPr>
        <w:autoSpaceDE w:val="0"/>
        <w:autoSpaceDN w:val="0"/>
        <w:adjustRightInd w:val="0"/>
        <w:ind w:firstLine="709"/>
        <w:jc w:val="both"/>
        <w:rPr>
          <w:sz w:val="28"/>
          <w:szCs w:val="28"/>
        </w:rPr>
      </w:pPr>
      <w:r>
        <w:rPr>
          <w:sz w:val="28"/>
          <w:szCs w:val="28"/>
        </w:rPr>
        <w:t>74</w:t>
      </w:r>
      <w:r w:rsidR="00297A63">
        <w:rPr>
          <w:sz w:val="28"/>
          <w:szCs w:val="28"/>
        </w:rPr>
        <w:t xml:space="preserve">. </w:t>
      </w:r>
      <w:r w:rsidR="00091316" w:rsidRPr="00091316">
        <w:rPr>
          <w:sz w:val="28"/>
          <w:szCs w:val="28"/>
        </w:rPr>
        <w:t>Результатом выполнения административной процедуры является выявление (</w:t>
      </w:r>
      <w:proofErr w:type="spellStart"/>
      <w:r w:rsidR="00091316" w:rsidRPr="00091316">
        <w:rPr>
          <w:sz w:val="28"/>
          <w:szCs w:val="28"/>
        </w:rPr>
        <w:t>невыявление</w:t>
      </w:r>
      <w:proofErr w:type="spellEnd"/>
      <w:r w:rsidR="00091316" w:rsidRPr="00091316">
        <w:rPr>
          <w:sz w:val="28"/>
          <w:szCs w:val="28"/>
        </w:rPr>
        <w:t>) в коллективном договоре, соглашении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297A63" w:rsidRDefault="00EE7C75" w:rsidP="00297A63">
      <w:pPr>
        <w:autoSpaceDE w:val="0"/>
        <w:autoSpaceDN w:val="0"/>
        <w:adjustRightInd w:val="0"/>
        <w:ind w:firstLine="709"/>
        <w:jc w:val="both"/>
        <w:rPr>
          <w:sz w:val="28"/>
          <w:szCs w:val="28"/>
        </w:rPr>
      </w:pPr>
      <w:r>
        <w:rPr>
          <w:sz w:val="28"/>
          <w:szCs w:val="28"/>
        </w:rPr>
        <w:t>75</w:t>
      </w:r>
      <w:r w:rsidR="00297A63">
        <w:rPr>
          <w:sz w:val="28"/>
          <w:szCs w:val="28"/>
        </w:rPr>
        <w:t xml:space="preserve">. </w:t>
      </w:r>
      <w:r w:rsidR="00091316" w:rsidRPr="00091316">
        <w:rPr>
          <w:sz w:val="28"/>
          <w:szCs w:val="28"/>
        </w:rPr>
        <w:t xml:space="preserve">Способ фиксации результата </w:t>
      </w:r>
      <w:proofErr w:type="gramStart"/>
      <w:r w:rsidR="00AE02AC">
        <w:rPr>
          <w:sz w:val="28"/>
          <w:szCs w:val="28"/>
        </w:rPr>
        <w:t>–</w:t>
      </w:r>
      <w:r w:rsidR="009860AE">
        <w:rPr>
          <w:sz w:val="28"/>
          <w:szCs w:val="28"/>
        </w:rPr>
        <w:t>в</w:t>
      </w:r>
      <w:proofErr w:type="gramEnd"/>
      <w:r w:rsidR="009860AE">
        <w:rPr>
          <w:sz w:val="28"/>
          <w:szCs w:val="28"/>
        </w:rPr>
        <w:t>несение в Журнал р</w:t>
      </w:r>
      <w:r w:rsidR="00285C5F">
        <w:rPr>
          <w:sz w:val="28"/>
          <w:szCs w:val="28"/>
        </w:rPr>
        <w:t xml:space="preserve">егистрации коллективных договоров и соглашений информации в соответствии с </w:t>
      </w:r>
      <w:r w:rsidR="003E7395">
        <w:rPr>
          <w:sz w:val="28"/>
          <w:szCs w:val="28"/>
        </w:rPr>
        <w:t>п</w:t>
      </w:r>
      <w:r w:rsidR="00285C5F" w:rsidRPr="002D41FF">
        <w:rPr>
          <w:sz w:val="28"/>
          <w:szCs w:val="28"/>
        </w:rPr>
        <w:t>риложением 5</w:t>
      </w:r>
      <w:r w:rsidR="009860AE" w:rsidRPr="002D41FF">
        <w:rPr>
          <w:sz w:val="28"/>
          <w:szCs w:val="28"/>
        </w:rPr>
        <w:t xml:space="preserve"> кАдминистративному</w:t>
      </w:r>
      <w:r w:rsidR="00285C5F" w:rsidRPr="002D41FF">
        <w:rPr>
          <w:sz w:val="28"/>
          <w:szCs w:val="28"/>
        </w:rPr>
        <w:t xml:space="preserve"> регламента</w:t>
      </w:r>
      <w:r w:rsidR="00091316" w:rsidRPr="00091316">
        <w:rPr>
          <w:sz w:val="28"/>
          <w:szCs w:val="28"/>
        </w:rPr>
        <w:t>.</w:t>
      </w:r>
    </w:p>
    <w:p w:rsidR="00331EBA" w:rsidRDefault="00331EBA" w:rsidP="00D90E09">
      <w:pPr>
        <w:autoSpaceDE w:val="0"/>
        <w:autoSpaceDN w:val="0"/>
        <w:adjustRightInd w:val="0"/>
        <w:ind w:firstLine="709"/>
        <w:jc w:val="both"/>
        <w:rPr>
          <w:sz w:val="28"/>
          <w:szCs w:val="28"/>
        </w:rPr>
      </w:pPr>
    </w:p>
    <w:p w:rsidR="009F5961" w:rsidRPr="009F5961" w:rsidRDefault="009F5961" w:rsidP="009F5961">
      <w:pPr>
        <w:pStyle w:val="a5"/>
        <w:numPr>
          <w:ilvl w:val="0"/>
          <w:numId w:val="10"/>
        </w:numPr>
        <w:autoSpaceDE w:val="0"/>
        <w:autoSpaceDN w:val="0"/>
        <w:adjustRightInd w:val="0"/>
        <w:ind w:left="0" w:firstLine="0"/>
        <w:jc w:val="center"/>
        <w:rPr>
          <w:b/>
          <w:sz w:val="28"/>
          <w:szCs w:val="28"/>
        </w:rPr>
      </w:pPr>
      <w:r w:rsidRPr="009F5961">
        <w:rPr>
          <w:b/>
          <w:sz w:val="28"/>
          <w:szCs w:val="28"/>
        </w:rPr>
        <w:t>Регистрация коллективного договора, соглашения в журнале, проставление даты и номера регистрации на титульном листе коллективного договора, соглашения, заполнение регистрационной карточки</w:t>
      </w:r>
    </w:p>
    <w:p w:rsidR="00BD4760" w:rsidRDefault="00BD4760" w:rsidP="00D90E09">
      <w:pPr>
        <w:autoSpaceDE w:val="0"/>
        <w:autoSpaceDN w:val="0"/>
        <w:adjustRightInd w:val="0"/>
        <w:ind w:firstLine="709"/>
        <w:jc w:val="both"/>
        <w:rPr>
          <w:sz w:val="28"/>
          <w:szCs w:val="28"/>
        </w:rPr>
      </w:pPr>
    </w:p>
    <w:p w:rsidR="00407556" w:rsidRPr="00D90E09" w:rsidRDefault="00407556" w:rsidP="00407556">
      <w:pPr>
        <w:autoSpaceDE w:val="0"/>
        <w:autoSpaceDN w:val="0"/>
        <w:adjustRightInd w:val="0"/>
        <w:ind w:firstLine="709"/>
        <w:jc w:val="both"/>
        <w:rPr>
          <w:sz w:val="28"/>
          <w:szCs w:val="28"/>
        </w:rPr>
      </w:pPr>
      <w:r>
        <w:rPr>
          <w:sz w:val="28"/>
          <w:szCs w:val="28"/>
        </w:rPr>
        <w:t>7</w:t>
      </w:r>
      <w:r w:rsidR="00EE7C75">
        <w:rPr>
          <w:sz w:val="28"/>
          <w:szCs w:val="28"/>
        </w:rPr>
        <w:t>6</w:t>
      </w:r>
      <w:r w:rsidRPr="00D90E09">
        <w:rPr>
          <w:sz w:val="28"/>
          <w:szCs w:val="28"/>
        </w:rPr>
        <w:t xml:space="preserve">. Юридическим фактом для начала </w:t>
      </w:r>
      <w:r w:rsidR="00AA79CD">
        <w:rPr>
          <w:sz w:val="28"/>
          <w:szCs w:val="28"/>
        </w:rPr>
        <w:t xml:space="preserve">выполнения административной </w:t>
      </w:r>
      <w:r w:rsidRPr="00D90E09">
        <w:rPr>
          <w:sz w:val="28"/>
          <w:szCs w:val="28"/>
        </w:rPr>
        <w:t>процедуры является завершение проверки положений коллективного договора, соглашения на соответствие действующему трудовому законодательству и иным нормативным правовым актам, содержащим нормы трудового права, специалистом.</w:t>
      </w:r>
    </w:p>
    <w:p w:rsidR="00D90E09" w:rsidRPr="00D90E09" w:rsidRDefault="00EE7C75" w:rsidP="00D90E09">
      <w:pPr>
        <w:autoSpaceDE w:val="0"/>
        <w:autoSpaceDN w:val="0"/>
        <w:adjustRightInd w:val="0"/>
        <w:ind w:firstLine="709"/>
        <w:jc w:val="both"/>
        <w:rPr>
          <w:sz w:val="28"/>
          <w:szCs w:val="28"/>
        </w:rPr>
      </w:pPr>
      <w:r>
        <w:rPr>
          <w:sz w:val="28"/>
          <w:szCs w:val="28"/>
        </w:rPr>
        <w:lastRenderedPageBreak/>
        <w:t>77</w:t>
      </w:r>
      <w:r w:rsidR="00D90E09" w:rsidRPr="00D90E09">
        <w:rPr>
          <w:sz w:val="28"/>
          <w:szCs w:val="28"/>
        </w:rPr>
        <w:t xml:space="preserve">. </w:t>
      </w:r>
      <w:r w:rsidR="000A1967">
        <w:rPr>
          <w:sz w:val="28"/>
          <w:szCs w:val="28"/>
        </w:rPr>
        <w:t>Должностным</w:t>
      </w:r>
      <w:r w:rsidR="00EF7881" w:rsidRPr="00D90E09">
        <w:rPr>
          <w:sz w:val="28"/>
          <w:szCs w:val="28"/>
        </w:rPr>
        <w:t xml:space="preserve"> лицо</w:t>
      </w:r>
      <w:r w:rsidR="000A1967">
        <w:rPr>
          <w:sz w:val="28"/>
          <w:szCs w:val="28"/>
        </w:rPr>
        <w:t>м, уполномоченным</w:t>
      </w:r>
      <w:r w:rsidR="00EF7881" w:rsidRPr="00D90E09">
        <w:rPr>
          <w:sz w:val="28"/>
          <w:szCs w:val="28"/>
        </w:rPr>
        <w:t xml:space="preserve"> на предостав</w:t>
      </w:r>
      <w:r w:rsidR="00EF7881">
        <w:rPr>
          <w:sz w:val="28"/>
          <w:szCs w:val="28"/>
        </w:rPr>
        <w:t>ление государственной услуги,</w:t>
      </w:r>
      <w:r w:rsidR="008A40A7">
        <w:rPr>
          <w:sz w:val="28"/>
          <w:szCs w:val="28"/>
        </w:rPr>
        <w:t xml:space="preserve"> готови</w:t>
      </w:r>
      <w:r w:rsidR="00D90E09" w:rsidRPr="00D90E09">
        <w:rPr>
          <w:sz w:val="28"/>
          <w:szCs w:val="28"/>
        </w:rPr>
        <w:t xml:space="preserve">тся уведомление </w:t>
      </w:r>
      <w:r w:rsidR="00D80B38">
        <w:rPr>
          <w:sz w:val="28"/>
          <w:szCs w:val="28"/>
        </w:rPr>
        <w:t>о</w:t>
      </w:r>
      <w:r w:rsidR="00D90E09" w:rsidRPr="00D90E09">
        <w:rPr>
          <w:sz w:val="28"/>
          <w:szCs w:val="28"/>
        </w:rPr>
        <w:t xml:space="preserve"> регистрации коллективного договора</w:t>
      </w:r>
      <w:r w:rsidR="00EF7881">
        <w:rPr>
          <w:sz w:val="28"/>
          <w:szCs w:val="28"/>
        </w:rPr>
        <w:t>, соглашения</w:t>
      </w:r>
      <w:r w:rsidR="00D90E09" w:rsidRPr="00D90E09">
        <w:rPr>
          <w:sz w:val="28"/>
          <w:szCs w:val="28"/>
        </w:rPr>
        <w:t xml:space="preserve"> в соответствии с </w:t>
      </w:r>
      <w:r w:rsidR="003E7395">
        <w:rPr>
          <w:sz w:val="28"/>
          <w:szCs w:val="28"/>
        </w:rPr>
        <w:t>п</w:t>
      </w:r>
      <w:r w:rsidR="00D90E09" w:rsidRPr="00DD29B1">
        <w:rPr>
          <w:sz w:val="28"/>
          <w:szCs w:val="28"/>
        </w:rPr>
        <w:t xml:space="preserve">риложением </w:t>
      </w:r>
      <w:r w:rsidR="00285C5F" w:rsidRPr="00DD29B1">
        <w:rPr>
          <w:sz w:val="28"/>
          <w:szCs w:val="28"/>
        </w:rPr>
        <w:t>6</w:t>
      </w:r>
      <w:r w:rsidR="00D90E09" w:rsidRPr="00DD29B1">
        <w:rPr>
          <w:sz w:val="28"/>
          <w:szCs w:val="28"/>
        </w:rPr>
        <w:t xml:space="preserve"> к Административному регламенту,</w:t>
      </w:r>
      <w:r w:rsidR="00D90E09" w:rsidRPr="00D90E09">
        <w:rPr>
          <w:sz w:val="28"/>
          <w:szCs w:val="28"/>
        </w:rPr>
        <w:t xml:space="preserve"> которые представляются на подпись </w:t>
      </w:r>
      <w:r w:rsidR="00056DF6">
        <w:rPr>
          <w:sz w:val="28"/>
          <w:szCs w:val="28"/>
        </w:rPr>
        <w:t>руководителю</w:t>
      </w:r>
      <w:r w:rsidR="007322FD" w:rsidRPr="00D90E09">
        <w:rPr>
          <w:sz w:val="28"/>
          <w:szCs w:val="28"/>
        </w:rPr>
        <w:t xml:space="preserve"> органа местного самоуправления</w:t>
      </w:r>
      <w:r w:rsidR="00056DF6">
        <w:rPr>
          <w:sz w:val="28"/>
          <w:szCs w:val="28"/>
        </w:rPr>
        <w:t>(</w:t>
      </w:r>
      <w:r w:rsidR="002C403F">
        <w:rPr>
          <w:sz w:val="28"/>
          <w:szCs w:val="28"/>
        </w:rPr>
        <w:t xml:space="preserve">его </w:t>
      </w:r>
      <w:r w:rsidR="00056DF6">
        <w:rPr>
          <w:sz w:val="28"/>
          <w:szCs w:val="28"/>
        </w:rPr>
        <w:t>заместителю)</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2 рабочих дня со дня окончания проверок и действий, предусмотренных пунктом </w:t>
      </w:r>
      <w:r w:rsidR="00EE7C75">
        <w:rPr>
          <w:sz w:val="28"/>
          <w:szCs w:val="28"/>
        </w:rPr>
        <w:t>67</w:t>
      </w:r>
      <w:r w:rsidRPr="00DD29B1">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78</w:t>
      </w:r>
      <w:r w:rsidR="00D90E09" w:rsidRPr="00D90E09">
        <w:rPr>
          <w:sz w:val="28"/>
          <w:szCs w:val="28"/>
        </w:rPr>
        <w:t xml:space="preserve">. </w:t>
      </w:r>
      <w:r w:rsidR="008A40A7">
        <w:rPr>
          <w:sz w:val="28"/>
          <w:szCs w:val="28"/>
        </w:rPr>
        <w:t>У</w:t>
      </w:r>
      <w:r w:rsidR="00D80B38">
        <w:rPr>
          <w:sz w:val="28"/>
          <w:szCs w:val="28"/>
        </w:rPr>
        <w:t>ведомление о</w:t>
      </w:r>
      <w:r w:rsidR="00D90E09" w:rsidRPr="00D90E09">
        <w:rPr>
          <w:sz w:val="28"/>
          <w:szCs w:val="28"/>
        </w:rPr>
        <w:t xml:space="preserve"> регистрации коллективного договора, соглашения подписывается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его з</w:t>
      </w:r>
      <w:r w:rsidR="00834D77">
        <w:rPr>
          <w:sz w:val="28"/>
          <w:szCs w:val="28"/>
        </w:rPr>
        <w:t>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w:t>
      </w:r>
    </w:p>
    <w:p w:rsidR="00D90E09" w:rsidRPr="00D90E09" w:rsidRDefault="00EE7C75" w:rsidP="00D90E09">
      <w:pPr>
        <w:autoSpaceDE w:val="0"/>
        <w:autoSpaceDN w:val="0"/>
        <w:adjustRightInd w:val="0"/>
        <w:ind w:firstLine="709"/>
        <w:jc w:val="both"/>
        <w:rPr>
          <w:sz w:val="28"/>
          <w:szCs w:val="28"/>
        </w:rPr>
      </w:pPr>
      <w:r>
        <w:rPr>
          <w:sz w:val="28"/>
          <w:szCs w:val="28"/>
        </w:rPr>
        <w:t>79</w:t>
      </w:r>
      <w:r w:rsidR="00D90E09" w:rsidRPr="00D90E09">
        <w:rPr>
          <w:sz w:val="28"/>
          <w:szCs w:val="28"/>
        </w:rPr>
        <w:t xml:space="preserve">. Должностное лицо, уполномоченное на предоставление государственной услуги, в течение 2 рабочих дней со дня подписания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 xml:space="preserve">его </w:t>
      </w:r>
      <w:r w:rsidR="00834D77">
        <w:rPr>
          <w:sz w:val="28"/>
          <w:szCs w:val="28"/>
        </w:rPr>
        <w:t xml:space="preserve">заместителем) </w:t>
      </w:r>
      <w:r w:rsidR="00D90E09" w:rsidRPr="00D90E09">
        <w:rPr>
          <w:sz w:val="28"/>
          <w:szCs w:val="28"/>
        </w:rPr>
        <w:t xml:space="preserve">уведомления </w:t>
      </w:r>
      <w:r w:rsidR="00D80B38">
        <w:rPr>
          <w:sz w:val="28"/>
          <w:szCs w:val="28"/>
        </w:rPr>
        <w:t>о</w:t>
      </w:r>
      <w:r w:rsidR="00D90E09" w:rsidRPr="00D90E09">
        <w:rPr>
          <w:sz w:val="28"/>
          <w:szCs w:val="28"/>
        </w:rPr>
        <w:t xml:space="preserve"> регистрации коллективного договора, соглашения направляет его </w:t>
      </w:r>
      <w:r w:rsidR="00DB20C9">
        <w:rPr>
          <w:sz w:val="28"/>
          <w:szCs w:val="28"/>
        </w:rPr>
        <w:t>заявителю почтовым отправлениемили</w:t>
      </w:r>
      <w:r w:rsidR="00D90E09" w:rsidRPr="00D90E09">
        <w:rPr>
          <w:sz w:val="28"/>
          <w:szCs w:val="28"/>
        </w:rPr>
        <w:t xml:space="preserve"> выдает его заявителю лично, предварительно сообщив об этом по телефону.</w:t>
      </w:r>
    </w:p>
    <w:p w:rsidR="00D66662" w:rsidRPr="00331EBA" w:rsidRDefault="00BD49A2" w:rsidP="00D66662">
      <w:pPr>
        <w:autoSpaceDE w:val="0"/>
        <w:autoSpaceDN w:val="0"/>
        <w:adjustRightInd w:val="0"/>
        <w:ind w:firstLine="709"/>
        <w:jc w:val="both"/>
        <w:rPr>
          <w:sz w:val="28"/>
          <w:szCs w:val="28"/>
        </w:rPr>
      </w:pPr>
      <w:r>
        <w:rPr>
          <w:sz w:val="28"/>
          <w:szCs w:val="28"/>
        </w:rPr>
        <w:t>К</w:t>
      </w:r>
      <w:r w:rsidR="002E2EDA">
        <w:rPr>
          <w:sz w:val="28"/>
          <w:szCs w:val="28"/>
        </w:rPr>
        <w:t>ритерием</w:t>
      </w:r>
      <w:r>
        <w:rPr>
          <w:sz w:val="28"/>
          <w:szCs w:val="28"/>
        </w:rPr>
        <w:t xml:space="preserve"> принятия решения</w:t>
      </w:r>
      <w:r w:rsidR="002E2EDA">
        <w:rPr>
          <w:sz w:val="28"/>
          <w:szCs w:val="28"/>
        </w:rPr>
        <w:t xml:space="preserve"> являе</w:t>
      </w:r>
      <w:r w:rsidR="00D66662">
        <w:rPr>
          <w:sz w:val="28"/>
          <w:szCs w:val="28"/>
        </w:rPr>
        <w:t xml:space="preserve">тся </w:t>
      </w:r>
      <w:r w:rsidR="00D66662" w:rsidRPr="00331EBA">
        <w:rPr>
          <w:sz w:val="28"/>
          <w:szCs w:val="28"/>
        </w:rPr>
        <w:t>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rsidR="00D90E09" w:rsidRDefault="00EE7C75" w:rsidP="00D90E09">
      <w:pPr>
        <w:autoSpaceDE w:val="0"/>
        <w:autoSpaceDN w:val="0"/>
        <w:adjustRightInd w:val="0"/>
        <w:ind w:firstLine="709"/>
        <w:jc w:val="both"/>
        <w:rPr>
          <w:sz w:val="28"/>
          <w:szCs w:val="28"/>
        </w:rPr>
      </w:pPr>
      <w:r>
        <w:rPr>
          <w:sz w:val="28"/>
          <w:szCs w:val="28"/>
        </w:rPr>
        <w:t>80</w:t>
      </w:r>
      <w:r w:rsidR="00D90E09" w:rsidRPr="00D90E09">
        <w:rPr>
          <w:sz w:val="28"/>
          <w:szCs w:val="28"/>
        </w:rPr>
        <w:t xml:space="preserve">. Результатом административной процедуры является подготовка и подписание </w:t>
      </w:r>
      <w:r w:rsidR="006057F0" w:rsidRPr="00D90E09">
        <w:rPr>
          <w:sz w:val="28"/>
          <w:szCs w:val="28"/>
        </w:rPr>
        <w:t>уведомления об уведомительной регистрации коллективного договора</w:t>
      </w:r>
      <w:r w:rsidR="006057F0">
        <w:rPr>
          <w:sz w:val="28"/>
          <w:szCs w:val="28"/>
        </w:rPr>
        <w:t>, соглашения</w:t>
      </w:r>
      <w:r w:rsidR="008C23E7">
        <w:rPr>
          <w:sz w:val="28"/>
          <w:szCs w:val="28"/>
        </w:rPr>
        <w:t>руководителем</w:t>
      </w:r>
      <w:r w:rsidR="008C23E7" w:rsidRPr="00D90E09">
        <w:rPr>
          <w:sz w:val="28"/>
          <w:szCs w:val="28"/>
        </w:rPr>
        <w:t xml:space="preserve"> органа местного самоуправления</w:t>
      </w:r>
      <w:r w:rsidR="008C23E7">
        <w:rPr>
          <w:sz w:val="28"/>
          <w:szCs w:val="28"/>
        </w:rPr>
        <w:t xml:space="preserve"> (</w:t>
      </w:r>
      <w:r w:rsidR="002C403F">
        <w:rPr>
          <w:sz w:val="28"/>
          <w:szCs w:val="28"/>
        </w:rPr>
        <w:t xml:space="preserve">его </w:t>
      </w:r>
      <w:r w:rsidR="008C23E7">
        <w:rPr>
          <w:sz w:val="28"/>
          <w:szCs w:val="28"/>
        </w:rPr>
        <w:t>заместителем)</w:t>
      </w:r>
      <w:r w:rsidR="00D90E09" w:rsidRPr="00D90E09">
        <w:rPr>
          <w:sz w:val="28"/>
          <w:szCs w:val="28"/>
        </w:rPr>
        <w:t>.</w:t>
      </w:r>
    </w:p>
    <w:p w:rsidR="00BD49A2" w:rsidRPr="00D90E09" w:rsidRDefault="00BD49A2" w:rsidP="00D90E09">
      <w:pPr>
        <w:autoSpaceDE w:val="0"/>
        <w:autoSpaceDN w:val="0"/>
        <w:adjustRightInd w:val="0"/>
        <w:ind w:firstLine="709"/>
        <w:jc w:val="both"/>
        <w:rPr>
          <w:sz w:val="28"/>
          <w:szCs w:val="28"/>
        </w:rPr>
      </w:pPr>
      <w:r>
        <w:rPr>
          <w:sz w:val="28"/>
          <w:szCs w:val="28"/>
        </w:rPr>
        <w:t xml:space="preserve">Способ фиксации – </w:t>
      </w:r>
      <w:r w:rsidR="002E2EDA">
        <w:rPr>
          <w:sz w:val="28"/>
          <w:szCs w:val="28"/>
        </w:rPr>
        <w:t>заполнение Р</w:t>
      </w:r>
      <w:r w:rsidR="00DA51CF">
        <w:rPr>
          <w:sz w:val="28"/>
          <w:szCs w:val="28"/>
        </w:rPr>
        <w:t>егистрационной карточки</w:t>
      </w:r>
      <w:r w:rsidR="00CA4D5A">
        <w:rPr>
          <w:sz w:val="28"/>
          <w:szCs w:val="28"/>
        </w:rPr>
        <w:t xml:space="preserve"> в соответствии с </w:t>
      </w:r>
      <w:r w:rsidR="003E7395">
        <w:rPr>
          <w:sz w:val="28"/>
          <w:szCs w:val="28"/>
        </w:rPr>
        <w:t>п</w:t>
      </w:r>
      <w:r w:rsidR="00B73956" w:rsidRPr="00DD29B1">
        <w:rPr>
          <w:sz w:val="28"/>
          <w:szCs w:val="28"/>
        </w:rPr>
        <w:t>риложением</w:t>
      </w:r>
      <w:r w:rsidR="00DA51CF" w:rsidRPr="00DD29B1">
        <w:rPr>
          <w:sz w:val="28"/>
          <w:szCs w:val="28"/>
        </w:rPr>
        <w:t>7</w:t>
      </w:r>
      <w:r w:rsidR="00B73956" w:rsidRPr="00DD29B1">
        <w:rPr>
          <w:sz w:val="28"/>
          <w:szCs w:val="28"/>
        </w:rPr>
        <w:t xml:space="preserve"> Административного регламента.</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26</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81</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D90E09">
      <w:pPr>
        <w:autoSpaceDE w:val="0"/>
        <w:autoSpaceDN w:val="0"/>
        <w:adjustRightInd w:val="0"/>
        <w:ind w:firstLine="709"/>
        <w:jc w:val="both"/>
        <w:rPr>
          <w:sz w:val="28"/>
          <w:szCs w:val="28"/>
        </w:rPr>
      </w:pPr>
    </w:p>
    <w:p w:rsidR="008956ED" w:rsidRPr="008956ED" w:rsidRDefault="00DD29B1" w:rsidP="00DD29B1">
      <w:pPr>
        <w:pStyle w:val="ConsPlusTitle"/>
        <w:jc w:val="center"/>
        <w:outlineLvl w:val="2"/>
        <w:rPr>
          <w:rFonts w:ascii="Times New Roman" w:hAnsi="Times New Roman" w:cs="Times New Roman"/>
          <w:sz w:val="28"/>
          <w:szCs w:val="28"/>
        </w:rPr>
      </w:pPr>
      <w:r w:rsidRPr="00DD29B1">
        <w:rPr>
          <w:rFonts w:ascii="Times New Roman" w:hAnsi="Times New Roman" w:cs="Times New Roman"/>
          <w:sz w:val="28"/>
          <w:szCs w:val="28"/>
        </w:rPr>
        <w:t>27.</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8956ED">
      <w:pPr>
        <w:autoSpaceDE w:val="0"/>
        <w:autoSpaceDN w:val="0"/>
        <w:adjustRightInd w:val="0"/>
        <w:ind w:firstLine="709"/>
        <w:jc w:val="both"/>
        <w:rPr>
          <w:sz w:val="28"/>
          <w:szCs w:val="28"/>
        </w:rPr>
      </w:pPr>
    </w:p>
    <w:p w:rsidR="008956ED" w:rsidRPr="006A759D" w:rsidRDefault="00EE7C75" w:rsidP="008956ED">
      <w:pPr>
        <w:autoSpaceDE w:val="0"/>
        <w:autoSpaceDN w:val="0"/>
        <w:adjustRightInd w:val="0"/>
        <w:ind w:firstLine="709"/>
        <w:jc w:val="both"/>
        <w:rPr>
          <w:rFonts w:eastAsiaTheme="minorHAnsi"/>
          <w:sz w:val="28"/>
          <w:szCs w:val="28"/>
          <w:lang w:eastAsia="en-US"/>
        </w:rPr>
      </w:pPr>
      <w:r>
        <w:rPr>
          <w:sz w:val="28"/>
          <w:szCs w:val="28"/>
        </w:rPr>
        <w:t>82</w:t>
      </w:r>
      <w:r w:rsidR="008956ED" w:rsidRPr="001E7C11">
        <w:rPr>
          <w:sz w:val="28"/>
          <w:szCs w:val="28"/>
        </w:rPr>
        <w:t>.</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D90E09">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9B000D" w:rsidP="006A0449">
      <w:pPr>
        <w:autoSpaceDE w:val="0"/>
        <w:autoSpaceDN w:val="0"/>
        <w:adjustRightInd w:val="0"/>
        <w:jc w:val="center"/>
        <w:rPr>
          <w:b/>
          <w:sz w:val="28"/>
          <w:szCs w:val="28"/>
        </w:rPr>
      </w:pPr>
      <w:r>
        <w:rPr>
          <w:b/>
          <w:sz w:val="28"/>
          <w:szCs w:val="28"/>
        </w:rPr>
        <w:lastRenderedPageBreak/>
        <w:t>2</w:t>
      </w:r>
      <w:r w:rsidR="00DD29B1">
        <w:rPr>
          <w:b/>
          <w:sz w:val="28"/>
          <w:szCs w:val="28"/>
        </w:rPr>
        <w:t>8</w:t>
      </w:r>
      <w:r w:rsidR="00D90E09" w:rsidRPr="006A0449">
        <w:rPr>
          <w:b/>
          <w:sz w:val="28"/>
          <w:szCs w:val="28"/>
        </w:rPr>
        <w:t xml:space="preserve">. Порядок осуществления текущего </w:t>
      </w:r>
      <w:proofErr w:type="gramStart"/>
      <w:r w:rsidR="00D90E09" w:rsidRPr="006A0449">
        <w:rPr>
          <w:b/>
          <w:sz w:val="28"/>
          <w:szCs w:val="28"/>
        </w:rPr>
        <w:t>контроля за</w:t>
      </w:r>
      <w:proofErr w:type="gramEnd"/>
      <w:r w:rsidR="00D90E09" w:rsidRPr="006A0449">
        <w:rPr>
          <w:b/>
          <w:sz w:val="28"/>
          <w:szCs w:val="28"/>
        </w:rPr>
        <w:t xml:space="preserve">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83</w:t>
      </w:r>
      <w:r w:rsidR="00D90E09" w:rsidRPr="00D90E09">
        <w:rPr>
          <w:sz w:val="28"/>
          <w:szCs w:val="28"/>
        </w:rPr>
        <w:t>.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w:t>
      </w:r>
      <w:proofErr w:type="gramStart"/>
      <w:r w:rsidR="00D90E09" w:rsidRPr="00D90E09">
        <w:rPr>
          <w:sz w:val="28"/>
          <w:szCs w:val="28"/>
        </w:rPr>
        <w:t>я</w:t>
      </w:r>
      <w:r w:rsidR="00F37F30">
        <w:rPr>
          <w:sz w:val="28"/>
          <w:szCs w:val="28"/>
        </w:rPr>
        <w:t>(</w:t>
      </w:r>
      <w:proofErr w:type="gramEnd"/>
      <w:r w:rsidR="002C403F">
        <w:rPr>
          <w:sz w:val="28"/>
          <w:szCs w:val="28"/>
        </w:rPr>
        <w:t xml:space="preserve">его </w:t>
      </w:r>
      <w:r w:rsidR="00F37F30">
        <w:rPr>
          <w:sz w:val="28"/>
          <w:szCs w:val="28"/>
        </w:rPr>
        <w:t>заместителем)</w:t>
      </w:r>
      <w:r w:rsidR="00D90E09" w:rsidRPr="00D90E09">
        <w:rPr>
          <w:sz w:val="28"/>
          <w:szCs w:val="28"/>
        </w:rPr>
        <w:t>,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4</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5</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w:t>
      </w:r>
      <w:r w:rsidR="00D90E09" w:rsidRPr="00274CC6">
        <w:rPr>
          <w:sz w:val="28"/>
          <w:szCs w:val="28"/>
        </w:rPr>
        <w:t xml:space="preserve">проверок начальника отдела, </w:t>
      </w:r>
      <w:r w:rsidR="00D90E09" w:rsidRPr="00D90E09">
        <w:rPr>
          <w:sz w:val="28"/>
          <w:szCs w:val="28"/>
        </w:rPr>
        <w:t>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D90E09">
      <w:pPr>
        <w:autoSpaceDE w:val="0"/>
        <w:autoSpaceDN w:val="0"/>
        <w:adjustRightInd w:val="0"/>
        <w:ind w:firstLine="709"/>
        <w:jc w:val="both"/>
        <w:rPr>
          <w:sz w:val="28"/>
          <w:szCs w:val="28"/>
        </w:rPr>
      </w:pPr>
    </w:p>
    <w:p w:rsidR="00D90E09" w:rsidRPr="006A0449" w:rsidRDefault="00DD29B1" w:rsidP="006A0449">
      <w:pPr>
        <w:autoSpaceDE w:val="0"/>
        <w:autoSpaceDN w:val="0"/>
        <w:adjustRightInd w:val="0"/>
        <w:jc w:val="center"/>
        <w:rPr>
          <w:b/>
          <w:sz w:val="28"/>
          <w:szCs w:val="28"/>
        </w:rPr>
      </w:pPr>
      <w:r>
        <w:rPr>
          <w:b/>
          <w:sz w:val="28"/>
          <w:szCs w:val="28"/>
        </w:rPr>
        <w:t>29</w:t>
      </w:r>
      <w:r w:rsidR="00D90E09" w:rsidRPr="006A0449">
        <w:rPr>
          <w:b/>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D90E09" w:rsidRPr="006A0449">
        <w:rPr>
          <w:b/>
          <w:sz w:val="28"/>
          <w:szCs w:val="28"/>
        </w:rPr>
        <w:t>контроля за</w:t>
      </w:r>
      <w:proofErr w:type="gramEnd"/>
      <w:r w:rsidR="00D90E09" w:rsidRPr="006A0449">
        <w:rPr>
          <w:b/>
          <w:sz w:val="28"/>
          <w:szCs w:val="28"/>
        </w:rPr>
        <w:t xml:space="preserve"> полнотой и качеством предоставления государственной услуги</w:t>
      </w:r>
    </w:p>
    <w:p w:rsidR="0038717B" w:rsidRDefault="0038717B" w:rsidP="00053798">
      <w:pPr>
        <w:autoSpaceDE w:val="0"/>
        <w:autoSpaceDN w:val="0"/>
        <w:adjustRightInd w:val="0"/>
        <w:ind w:firstLine="709"/>
        <w:jc w:val="both"/>
        <w:rPr>
          <w:sz w:val="28"/>
          <w:szCs w:val="28"/>
        </w:rPr>
      </w:pPr>
    </w:p>
    <w:p w:rsidR="00D90E09" w:rsidRPr="00D90E09" w:rsidRDefault="00971F90" w:rsidP="00053798">
      <w:pPr>
        <w:autoSpaceDE w:val="0"/>
        <w:autoSpaceDN w:val="0"/>
        <w:adjustRightInd w:val="0"/>
        <w:ind w:firstLine="709"/>
        <w:jc w:val="both"/>
        <w:rPr>
          <w:sz w:val="28"/>
          <w:szCs w:val="28"/>
        </w:rPr>
      </w:pPr>
      <w:r>
        <w:rPr>
          <w:sz w:val="28"/>
          <w:szCs w:val="28"/>
        </w:rPr>
        <w:t>86</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0E09" w:rsidRPr="00D90E09" w:rsidRDefault="00971F90" w:rsidP="00053798">
      <w:pPr>
        <w:autoSpaceDE w:val="0"/>
        <w:autoSpaceDN w:val="0"/>
        <w:adjustRightInd w:val="0"/>
        <w:ind w:firstLine="709"/>
        <w:jc w:val="both"/>
        <w:rPr>
          <w:sz w:val="28"/>
          <w:szCs w:val="28"/>
        </w:rPr>
      </w:pPr>
      <w:r>
        <w:rPr>
          <w:sz w:val="28"/>
          <w:szCs w:val="28"/>
        </w:rPr>
        <w:t>87</w:t>
      </w:r>
      <w:r w:rsidR="00D90E09" w:rsidRPr="00D90E09">
        <w:rPr>
          <w:sz w:val="28"/>
          <w:szCs w:val="28"/>
        </w:rPr>
        <w:t>. Периодичность проведения проверок может носить плановый характер (на основании утвержденного графика проведения проверок)</w:t>
      </w:r>
      <w:r w:rsidR="00883D43">
        <w:rPr>
          <w:sz w:val="28"/>
          <w:szCs w:val="28"/>
        </w:rPr>
        <w:t>, но не реже 1 раза в год</w:t>
      </w:r>
      <w:r w:rsidR="00D90E09" w:rsidRPr="00D90E09">
        <w:rPr>
          <w:sz w:val="28"/>
          <w:szCs w:val="28"/>
        </w:rPr>
        <w:t xml:space="preserve"> и внеплановый характер (по конкретным обращениям заинтересованных лиц).</w:t>
      </w:r>
    </w:p>
    <w:p w:rsidR="00D90E09" w:rsidRPr="00D90E09" w:rsidRDefault="00971F90" w:rsidP="00053798">
      <w:pPr>
        <w:autoSpaceDE w:val="0"/>
        <w:autoSpaceDN w:val="0"/>
        <w:adjustRightInd w:val="0"/>
        <w:ind w:firstLine="709"/>
        <w:jc w:val="both"/>
        <w:rPr>
          <w:sz w:val="28"/>
          <w:szCs w:val="28"/>
        </w:rPr>
      </w:pPr>
      <w:r>
        <w:rPr>
          <w:sz w:val="28"/>
          <w:szCs w:val="28"/>
        </w:rPr>
        <w:t>88</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971F90" w:rsidP="00053798">
      <w:pPr>
        <w:autoSpaceDE w:val="0"/>
        <w:autoSpaceDN w:val="0"/>
        <w:adjustRightInd w:val="0"/>
        <w:ind w:firstLine="709"/>
        <w:jc w:val="both"/>
        <w:rPr>
          <w:sz w:val="28"/>
          <w:szCs w:val="28"/>
        </w:rPr>
      </w:pPr>
      <w:r>
        <w:rPr>
          <w:sz w:val="28"/>
          <w:szCs w:val="28"/>
        </w:rPr>
        <w:t>89</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w:t>
      </w:r>
      <w:r w:rsidR="00D90E09" w:rsidRPr="00D90E09">
        <w:rPr>
          <w:sz w:val="28"/>
          <w:szCs w:val="28"/>
        </w:rPr>
        <w:lastRenderedPageBreak/>
        <w:t xml:space="preserve">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971F90" w:rsidP="00053798">
      <w:pPr>
        <w:autoSpaceDE w:val="0"/>
        <w:autoSpaceDN w:val="0"/>
        <w:adjustRightInd w:val="0"/>
        <w:ind w:firstLine="709"/>
        <w:jc w:val="both"/>
        <w:rPr>
          <w:sz w:val="28"/>
          <w:szCs w:val="28"/>
        </w:rPr>
      </w:pPr>
      <w:r>
        <w:rPr>
          <w:sz w:val="28"/>
          <w:szCs w:val="28"/>
        </w:rPr>
        <w:t>90</w:t>
      </w:r>
      <w:r w:rsidR="00D90E09" w:rsidRPr="00D90E09">
        <w:rPr>
          <w:sz w:val="28"/>
          <w:szCs w:val="28"/>
        </w:rPr>
        <w:t>. Комиссия имеет право:</w:t>
      </w:r>
    </w:p>
    <w:p w:rsidR="00D90E09" w:rsidRPr="00D90E09" w:rsidRDefault="00D90E09" w:rsidP="00053798">
      <w:pPr>
        <w:autoSpaceDE w:val="0"/>
        <w:autoSpaceDN w:val="0"/>
        <w:adjustRightInd w:val="0"/>
        <w:ind w:firstLine="709"/>
        <w:jc w:val="both"/>
        <w:rPr>
          <w:sz w:val="28"/>
          <w:szCs w:val="28"/>
        </w:rPr>
      </w:pPr>
      <w:r w:rsidRPr="00D90E09">
        <w:rPr>
          <w:sz w:val="28"/>
          <w:szCs w:val="28"/>
        </w:rPr>
        <w:t>разрабатывать предложения по вопросам предоставления государственной услуги;</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971F90" w:rsidP="00053798">
      <w:pPr>
        <w:autoSpaceDE w:val="0"/>
        <w:autoSpaceDN w:val="0"/>
        <w:adjustRightInd w:val="0"/>
        <w:ind w:firstLine="709"/>
        <w:jc w:val="both"/>
        <w:rPr>
          <w:sz w:val="28"/>
          <w:szCs w:val="28"/>
        </w:rPr>
      </w:pPr>
      <w:r>
        <w:rPr>
          <w:sz w:val="28"/>
          <w:szCs w:val="28"/>
        </w:rPr>
        <w:t>91</w:t>
      </w:r>
      <w:r w:rsidR="00D90E09" w:rsidRPr="00D90E09">
        <w:rPr>
          <w:sz w:val="28"/>
          <w:szCs w:val="28"/>
        </w:rPr>
        <w:t>.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053798">
      <w:pPr>
        <w:autoSpaceDE w:val="0"/>
        <w:autoSpaceDN w:val="0"/>
        <w:adjustRightInd w:val="0"/>
        <w:ind w:firstLine="709"/>
        <w:jc w:val="both"/>
        <w:rPr>
          <w:sz w:val="28"/>
          <w:szCs w:val="28"/>
        </w:rPr>
      </w:pPr>
    </w:p>
    <w:p w:rsidR="00D90E09" w:rsidRPr="00F91623" w:rsidRDefault="00DD29B1" w:rsidP="00053798">
      <w:pPr>
        <w:autoSpaceDE w:val="0"/>
        <w:autoSpaceDN w:val="0"/>
        <w:adjustRightInd w:val="0"/>
        <w:ind w:firstLine="709"/>
        <w:jc w:val="center"/>
        <w:rPr>
          <w:b/>
          <w:sz w:val="28"/>
          <w:szCs w:val="28"/>
        </w:rPr>
      </w:pPr>
      <w:r>
        <w:rPr>
          <w:b/>
          <w:sz w:val="28"/>
          <w:szCs w:val="28"/>
        </w:rPr>
        <w:t>30</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90E09" w:rsidRPr="00D90E09" w:rsidRDefault="00971F90" w:rsidP="00053798">
      <w:pPr>
        <w:autoSpaceDE w:val="0"/>
        <w:autoSpaceDN w:val="0"/>
        <w:adjustRightInd w:val="0"/>
        <w:ind w:firstLine="709"/>
        <w:jc w:val="both"/>
        <w:rPr>
          <w:sz w:val="28"/>
          <w:szCs w:val="28"/>
        </w:rPr>
      </w:pPr>
      <w:r>
        <w:rPr>
          <w:sz w:val="28"/>
          <w:szCs w:val="28"/>
        </w:rPr>
        <w:t>92</w:t>
      </w:r>
      <w:r w:rsidR="00D90E09" w:rsidRPr="00D90E09">
        <w:rPr>
          <w:sz w:val="28"/>
          <w:szCs w:val="28"/>
        </w:rPr>
        <w:t>. По р</w:t>
      </w:r>
      <w:r w:rsidR="000A32FF">
        <w:rPr>
          <w:sz w:val="28"/>
          <w:szCs w:val="28"/>
        </w:rPr>
        <w:t>езультатам проверок руководитель</w:t>
      </w:r>
      <w:r w:rsidR="005663A9">
        <w:rPr>
          <w:sz w:val="28"/>
          <w:szCs w:val="28"/>
        </w:rPr>
        <w:t>орган</w:t>
      </w:r>
      <w:r w:rsidR="000A32FF">
        <w:rPr>
          <w:sz w:val="28"/>
          <w:szCs w:val="28"/>
        </w:rPr>
        <w:t>а</w:t>
      </w:r>
      <w:r w:rsidR="009C793F">
        <w:rPr>
          <w:sz w:val="28"/>
          <w:szCs w:val="28"/>
        </w:rPr>
        <w:t xml:space="preserve"> местного самоуправления</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053798">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971F90" w:rsidP="00053798">
      <w:pPr>
        <w:autoSpaceDE w:val="0"/>
        <w:autoSpaceDN w:val="0"/>
        <w:adjustRightInd w:val="0"/>
        <w:ind w:firstLine="709"/>
        <w:jc w:val="both"/>
        <w:rPr>
          <w:sz w:val="28"/>
          <w:szCs w:val="28"/>
        </w:rPr>
      </w:pPr>
      <w:r>
        <w:rPr>
          <w:sz w:val="28"/>
          <w:szCs w:val="28"/>
        </w:rPr>
        <w:t>93</w:t>
      </w:r>
      <w:r w:rsidR="00D90E09" w:rsidRPr="00D90E09">
        <w:rPr>
          <w:sz w:val="28"/>
          <w:szCs w:val="28"/>
        </w:rPr>
        <w:t xml:space="preserve">. </w:t>
      </w:r>
      <w:r w:rsidR="009B000D">
        <w:rPr>
          <w:sz w:val="28"/>
          <w:szCs w:val="28"/>
        </w:rPr>
        <w:t>Должностные лица</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971F90" w:rsidP="00053798">
      <w:pPr>
        <w:autoSpaceDE w:val="0"/>
        <w:autoSpaceDN w:val="0"/>
        <w:adjustRightInd w:val="0"/>
        <w:ind w:firstLine="709"/>
        <w:jc w:val="both"/>
        <w:rPr>
          <w:sz w:val="28"/>
          <w:szCs w:val="28"/>
        </w:rPr>
      </w:pPr>
      <w:r>
        <w:rPr>
          <w:sz w:val="28"/>
          <w:szCs w:val="28"/>
        </w:rPr>
        <w:t>94</w:t>
      </w:r>
      <w:r w:rsidR="00D90E09" w:rsidRPr="00D90E09">
        <w:rPr>
          <w:sz w:val="28"/>
          <w:szCs w:val="28"/>
        </w:rPr>
        <w:t xml:space="preserve">. Персональная ответственность </w:t>
      </w:r>
      <w:r w:rsidR="009B000D">
        <w:rPr>
          <w:sz w:val="28"/>
          <w:szCs w:val="28"/>
        </w:rPr>
        <w:t>должностных лиц</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9B000D" w:rsidRDefault="009B000D" w:rsidP="00053798">
      <w:pPr>
        <w:autoSpaceDE w:val="0"/>
        <w:autoSpaceDN w:val="0"/>
        <w:adjustRightInd w:val="0"/>
        <w:ind w:firstLine="709"/>
        <w:jc w:val="both"/>
        <w:rPr>
          <w:sz w:val="28"/>
          <w:szCs w:val="28"/>
        </w:rPr>
      </w:pPr>
    </w:p>
    <w:p w:rsidR="009B000D" w:rsidRPr="007A671B" w:rsidRDefault="00DD29B1" w:rsidP="007A671B">
      <w:pPr>
        <w:autoSpaceDE w:val="0"/>
        <w:autoSpaceDN w:val="0"/>
        <w:adjustRightInd w:val="0"/>
        <w:jc w:val="center"/>
        <w:rPr>
          <w:b/>
          <w:sz w:val="28"/>
          <w:szCs w:val="28"/>
        </w:rPr>
      </w:pPr>
      <w:r>
        <w:rPr>
          <w:b/>
          <w:sz w:val="28"/>
          <w:szCs w:val="28"/>
        </w:rPr>
        <w:t>31</w:t>
      </w:r>
      <w:r w:rsidR="009B000D" w:rsidRPr="007A671B">
        <w:rPr>
          <w:b/>
          <w:sz w:val="28"/>
          <w:szCs w:val="28"/>
        </w:rPr>
        <w:t xml:space="preserve">. </w:t>
      </w:r>
      <w:r w:rsidR="007A671B" w:rsidRPr="007A671B">
        <w:rPr>
          <w:b/>
          <w:sz w:val="28"/>
          <w:szCs w:val="28"/>
        </w:rPr>
        <w:t xml:space="preserve">Положения, характеризующие требования к порядку и формам </w:t>
      </w:r>
      <w:proofErr w:type="gramStart"/>
      <w:r w:rsidR="007A671B" w:rsidRPr="007A671B">
        <w:rPr>
          <w:b/>
          <w:sz w:val="28"/>
          <w:szCs w:val="28"/>
        </w:rPr>
        <w:t>контроля за</w:t>
      </w:r>
      <w:proofErr w:type="gramEnd"/>
      <w:r w:rsidR="007A671B" w:rsidRPr="007A671B">
        <w:rPr>
          <w:b/>
          <w:sz w:val="28"/>
          <w:szCs w:val="28"/>
        </w:rPr>
        <w:t xml:space="preserve"> предоставлением государственной услуги, в том числе со стороны граждан, их объединений и организаций</w:t>
      </w:r>
    </w:p>
    <w:p w:rsidR="009B000D" w:rsidRDefault="009B000D" w:rsidP="00D90E09">
      <w:pPr>
        <w:autoSpaceDE w:val="0"/>
        <w:autoSpaceDN w:val="0"/>
        <w:adjustRightInd w:val="0"/>
        <w:ind w:firstLine="709"/>
        <w:jc w:val="both"/>
        <w:rPr>
          <w:sz w:val="28"/>
          <w:szCs w:val="28"/>
        </w:rPr>
      </w:pPr>
    </w:p>
    <w:p w:rsidR="00D90E09" w:rsidRDefault="00971F90" w:rsidP="00D90E09">
      <w:pPr>
        <w:autoSpaceDE w:val="0"/>
        <w:autoSpaceDN w:val="0"/>
        <w:adjustRightInd w:val="0"/>
        <w:ind w:firstLine="709"/>
        <w:jc w:val="both"/>
        <w:rPr>
          <w:sz w:val="28"/>
          <w:szCs w:val="28"/>
        </w:rPr>
      </w:pPr>
      <w:r>
        <w:rPr>
          <w:sz w:val="28"/>
          <w:szCs w:val="28"/>
        </w:rPr>
        <w:t>95</w:t>
      </w:r>
      <w:r w:rsidR="007A671B">
        <w:rPr>
          <w:sz w:val="28"/>
          <w:szCs w:val="28"/>
        </w:rPr>
        <w:t xml:space="preserve">. </w:t>
      </w:r>
      <w:r w:rsidR="00D90E09"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D90E09" w:rsidRPr="00D90E09">
        <w:rPr>
          <w:sz w:val="28"/>
          <w:szCs w:val="28"/>
        </w:rPr>
        <w:t>контроля за</w:t>
      </w:r>
      <w:proofErr w:type="gramEnd"/>
      <w:r w:rsidR="00D90E09" w:rsidRPr="00D90E09">
        <w:rPr>
          <w:sz w:val="28"/>
          <w:szCs w:val="28"/>
        </w:rPr>
        <w:t xml:space="preserve"> деятельностью </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 xml:space="preserve"> при предоставлении государственной услуги.</w:t>
      </w:r>
    </w:p>
    <w:p w:rsidR="006A565E" w:rsidRDefault="00C2330F" w:rsidP="00D90E09">
      <w:pPr>
        <w:autoSpaceDE w:val="0"/>
        <w:autoSpaceDN w:val="0"/>
        <w:adjustRightInd w:val="0"/>
        <w:ind w:firstLine="709"/>
        <w:jc w:val="both"/>
        <w:rPr>
          <w:sz w:val="28"/>
          <w:szCs w:val="28"/>
        </w:rPr>
      </w:pPr>
      <w:r>
        <w:rPr>
          <w:sz w:val="28"/>
          <w:szCs w:val="28"/>
        </w:rPr>
        <w:t xml:space="preserve">96. </w:t>
      </w:r>
      <w:proofErr w:type="gramStart"/>
      <w:r w:rsidR="00883D43">
        <w:rPr>
          <w:sz w:val="28"/>
          <w:szCs w:val="28"/>
        </w:rPr>
        <w:t>Контроль за</w:t>
      </w:r>
      <w:proofErr w:type="gramEnd"/>
      <w:r w:rsidR="00883D43">
        <w:rPr>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883D43" w:rsidRPr="00D90E09">
        <w:rPr>
          <w:sz w:val="28"/>
          <w:szCs w:val="28"/>
        </w:rPr>
        <w:t xml:space="preserve"> государственной услуги</w:t>
      </w:r>
      <w:r w:rsidR="00883D43">
        <w:rPr>
          <w:sz w:val="28"/>
          <w:szCs w:val="28"/>
        </w:rPr>
        <w:t xml:space="preserve"> и возможности досудебного рассмотрения обращений (жалоб) в процессе получения </w:t>
      </w:r>
      <w:r w:rsidR="00883D43" w:rsidRPr="00D90E09">
        <w:rPr>
          <w:sz w:val="28"/>
          <w:szCs w:val="28"/>
        </w:rPr>
        <w:t>государственной услуги</w:t>
      </w:r>
      <w:r w:rsidR="00883D43">
        <w:rPr>
          <w:sz w:val="28"/>
          <w:szCs w:val="28"/>
        </w:rPr>
        <w:t>.</w:t>
      </w:r>
    </w:p>
    <w:p w:rsidR="00883D43" w:rsidRPr="00D90E09" w:rsidRDefault="00883D43" w:rsidP="00D90E09">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32. Информация для заявителя о его праве подать жалобу</w:t>
      </w:r>
    </w:p>
    <w:p w:rsidR="00BB5B54" w:rsidRDefault="00BB5B54" w:rsidP="00053798">
      <w:pPr>
        <w:autoSpaceDE w:val="0"/>
        <w:autoSpaceDN w:val="0"/>
        <w:adjustRightInd w:val="0"/>
        <w:ind w:firstLine="709"/>
        <w:jc w:val="both"/>
        <w:rPr>
          <w:sz w:val="28"/>
          <w:szCs w:val="28"/>
        </w:rPr>
      </w:pPr>
    </w:p>
    <w:p w:rsidR="00BB5B54" w:rsidRDefault="00C2330F" w:rsidP="00053798">
      <w:pPr>
        <w:ind w:firstLine="709"/>
        <w:jc w:val="both"/>
        <w:rPr>
          <w:sz w:val="28"/>
          <w:szCs w:val="28"/>
        </w:rPr>
      </w:pPr>
      <w:r>
        <w:rPr>
          <w:sz w:val="28"/>
          <w:szCs w:val="28"/>
        </w:rPr>
        <w:t>97</w:t>
      </w:r>
      <w:r w:rsidR="00BB5B54">
        <w:rPr>
          <w:sz w:val="28"/>
          <w:szCs w:val="28"/>
        </w:rPr>
        <w:t xml:space="preserve">. </w:t>
      </w:r>
      <w:r w:rsidR="00BB5B54" w:rsidRPr="00E249F3">
        <w:rPr>
          <w:sz w:val="28"/>
          <w:szCs w:val="28"/>
        </w:rPr>
        <w:t xml:space="preserve">Заявитель имеет право подать жалобу на решения и (или) действия (бездействие) </w:t>
      </w:r>
      <w:r w:rsidR="00BB5B54">
        <w:rPr>
          <w:sz w:val="28"/>
          <w:szCs w:val="28"/>
        </w:rPr>
        <w:t>органа местного самоуправления, предоставляющего государственную услугу</w:t>
      </w:r>
      <w:r w:rsidR="00BB5B54" w:rsidRPr="00E249F3">
        <w:rPr>
          <w:sz w:val="28"/>
          <w:szCs w:val="28"/>
        </w:rPr>
        <w:t xml:space="preserve">, </w:t>
      </w:r>
      <w:r w:rsidR="00BB5B54">
        <w:rPr>
          <w:sz w:val="28"/>
          <w:szCs w:val="28"/>
        </w:rPr>
        <w:t xml:space="preserve">его </w:t>
      </w:r>
      <w:r w:rsidR="00BB5B54" w:rsidRPr="00E249F3">
        <w:rPr>
          <w:sz w:val="28"/>
          <w:szCs w:val="28"/>
        </w:rPr>
        <w:t>должностных лиц, работников, принятые (осуществляемые) в ходе предоставления государственной услуги.</w:t>
      </w:r>
    </w:p>
    <w:p w:rsidR="00BB5B54" w:rsidRDefault="00BB5B54" w:rsidP="00BB5B54">
      <w:pPr>
        <w:autoSpaceDE w:val="0"/>
        <w:autoSpaceDN w:val="0"/>
        <w:adjustRightInd w:val="0"/>
        <w:ind w:firstLine="54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33. Предмет жалобы</w:t>
      </w:r>
    </w:p>
    <w:p w:rsidR="00BB5B54" w:rsidRDefault="00BB5B54" w:rsidP="00BB5B54">
      <w:pPr>
        <w:autoSpaceDE w:val="0"/>
        <w:autoSpaceDN w:val="0"/>
        <w:adjustRightInd w:val="0"/>
        <w:jc w:val="both"/>
        <w:rPr>
          <w:sz w:val="28"/>
          <w:szCs w:val="28"/>
        </w:rPr>
      </w:pPr>
    </w:p>
    <w:p w:rsidR="00BB5B54" w:rsidRDefault="00C2330F" w:rsidP="00053798">
      <w:pPr>
        <w:autoSpaceDE w:val="0"/>
        <w:autoSpaceDN w:val="0"/>
        <w:adjustRightInd w:val="0"/>
        <w:ind w:firstLine="709"/>
        <w:jc w:val="both"/>
        <w:rPr>
          <w:sz w:val="28"/>
          <w:szCs w:val="28"/>
        </w:rPr>
      </w:pPr>
      <w:r>
        <w:rPr>
          <w:sz w:val="28"/>
          <w:szCs w:val="28"/>
        </w:rPr>
        <w:t>98</w:t>
      </w:r>
      <w:r w:rsidR="00BB5B54">
        <w:rPr>
          <w:sz w:val="28"/>
          <w:szCs w:val="28"/>
        </w:rPr>
        <w:t xml:space="preserve">. Заявитель может обратиться с </w:t>
      </w:r>
      <w:r w:rsidR="00A969AF">
        <w:rPr>
          <w:sz w:val="28"/>
          <w:szCs w:val="28"/>
        </w:rPr>
        <w:t>жалобой,</w:t>
      </w:r>
      <w:r w:rsidR="00BB5B54">
        <w:rPr>
          <w:sz w:val="28"/>
          <w:szCs w:val="28"/>
        </w:rPr>
        <w:t xml:space="preserve"> в том числе в следующих случаях:</w:t>
      </w:r>
    </w:p>
    <w:p w:rsidR="00BB5B54" w:rsidRDefault="00BB5B54" w:rsidP="00053798">
      <w:pPr>
        <w:autoSpaceDE w:val="0"/>
        <w:autoSpaceDN w:val="0"/>
        <w:adjustRightInd w:val="0"/>
        <w:ind w:firstLine="709"/>
        <w:jc w:val="both"/>
        <w:rPr>
          <w:sz w:val="28"/>
          <w:szCs w:val="28"/>
        </w:rPr>
      </w:pPr>
      <w:r>
        <w:rPr>
          <w:sz w:val="28"/>
          <w:szCs w:val="28"/>
        </w:rPr>
        <w:t>нарушение срока регистрации заявления о предоставлении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proofErr w:type="gramStart"/>
      <w:r>
        <w:rPr>
          <w:sz w:val="28"/>
          <w:szCs w:val="28"/>
        </w:rPr>
        <w:t xml:space="preserve">отказ </w:t>
      </w:r>
      <w:r w:rsidR="00A969AF">
        <w:rPr>
          <w:sz w:val="28"/>
          <w:szCs w:val="28"/>
        </w:rPr>
        <w:t xml:space="preserve">органа местного самоуправления </w:t>
      </w:r>
      <w:r>
        <w:rPr>
          <w:sz w:val="28"/>
          <w:szCs w:val="28"/>
        </w:rPr>
        <w:t>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BB5B54" w:rsidRDefault="00BB5B54" w:rsidP="00053798">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BB5B54" w:rsidRDefault="00BB5B54" w:rsidP="00053798">
      <w:pPr>
        <w:autoSpaceDE w:val="0"/>
        <w:autoSpaceDN w:val="0"/>
        <w:adjustRightInd w:val="0"/>
        <w:ind w:firstLine="709"/>
        <w:jc w:val="both"/>
        <w:rPr>
          <w:sz w:val="28"/>
          <w:szCs w:val="28"/>
        </w:rPr>
      </w:pPr>
      <w:proofErr w:type="gramStart"/>
      <w:r>
        <w:rPr>
          <w:sz w:val="28"/>
          <w:szCs w:val="28"/>
        </w:rPr>
        <w:t xml:space="preserve">отказ </w:t>
      </w:r>
      <w:r w:rsidR="00A969AF">
        <w:rPr>
          <w:sz w:val="28"/>
          <w:szCs w:val="28"/>
        </w:rPr>
        <w:t>органа местного самоуправления</w:t>
      </w:r>
      <w:r>
        <w:rPr>
          <w:sz w:val="28"/>
          <w:szCs w:val="28"/>
        </w:rPr>
        <w:t>,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B5B54" w:rsidRDefault="00BB5B54" w:rsidP="00053798">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BB5B54" w:rsidRDefault="00BB5B54" w:rsidP="00053798">
      <w:pPr>
        <w:autoSpaceDE w:val="0"/>
        <w:autoSpaceDN w:val="0"/>
        <w:adjustRightInd w:val="0"/>
        <w:ind w:firstLine="709"/>
        <w:jc w:val="both"/>
        <w:rPr>
          <w:sz w:val="28"/>
          <w:szCs w:val="28"/>
        </w:rPr>
      </w:pPr>
      <w:proofErr w:type="gramStart"/>
      <w:r>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BB5B54" w:rsidRDefault="00BB5B54" w:rsidP="00053798">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1D59BE">
          <w:rPr>
            <w:sz w:val="28"/>
            <w:szCs w:val="28"/>
          </w:rPr>
          <w:t>пунктом 4 части 1 статьи 7</w:t>
        </w:r>
      </w:hyperlink>
      <w:r>
        <w:rPr>
          <w:sz w:val="28"/>
          <w:szCs w:val="28"/>
        </w:rPr>
        <w:t xml:space="preserve"> Федерального закона.</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34. Органы государственной власти, организации, должностные лица, которым может быть направлена жалоба</w:t>
      </w:r>
    </w:p>
    <w:p w:rsidR="00BB5B54" w:rsidRDefault="00BB5B54" w:rsidP="00BB5B54">
      <w:pPr>
        <w:autoSpaceDE w:val="0"/>
        <w:autoSpaceDN w:val="0"/>
        <w:adjustRightInd w:val="0"/>
        <w:jc w:val="center"/>
        <w:outlineLvl w:val="1"/>
        <w:rPr>
          <w:b/>
          <w:bCs/>
          <w:sz w:val="28"/>
          <w:szCs w:val="28"/>
        </w:rPr>
      </w:pPr>
    </w:p>
    <w:p w:rsidR="00BB5B54" w:rsidRDefault="00C2330F" w:rsidP="00053798">
      <w:pPr>
        <w:autoSpaceDE w:val="0"/>
        <w:autoSpaceDN w:val="0"/>
        <w:adjustRightInd w:val="0"/>
        <w:ind w:firstLine="709"/>
        <w:jc w:val="both"/>
        <w:rPr>
          <w:sz w:val="28"/>
          <w:szCs w:val="28"/>
        </w:rPr>
      </w:pPr>
      <w:bookmarkStart w:id="2" w:name="Par34"/>
      <w:bookmarkEnd w:id="2"/>
      <w:r>
        <w:rPr>
          <w:sz w:val="28"/>
          <w:szCs w:val="28"/>
        </w:rPr>
        <w:t>99</w:t>
      </w:r>
      <w:r w:rsidR="00BB5B54">
        <w:rPr>
          <w:sz w:val="28"/>
          <w:szCs w:val="28"/>
        </w:rPr>
        <w:t>. Заявители могут обжаловать решения, действия (бездействие):</w:t>
      </w:r>
    </w:p>
    <w:p w:rsidR="00BB5B54" w:rsidRDefault="00BB5B54" w:rsidP="00053798">
      <w:pPr>
        <w:autoSpaceDE w:val="0"/>
        <w:autoSpaceDN w:val="0"/>
        <w:adjustRightInd w:val="0"/>
        <w:ind w:firstLine="709"/>
        <w:jc w:val="both"/>
        <w:rPr>
          <w:sz w:val="28"/>
          <w:szCs w:val="28"/>
        </w:rPr>
      </w:pPr>
      <w:r>
        <w:rPr>
          <w:sz w:val="28"/>
          <w:szCs w:val="28"/>
        </w:rPr>
        <w:t xml:space="preserve">должностных лиц и работников </w:t>
      </w:r>
      <w:r w:rsidR="00A969AF">
        <w:rPr>
          <w:sz w:val="28"/>
          <w:szCs w:val="28"/>
        </w:rPr>
        <w:t>органа местного самоуправления –руководителю органа местного самоуправления</w:t>
      </w:r>
      <w:r w:rsidR="008F499A">
        <w:rPr>
          <w:sz w:val="28"/>
          <w:szCs w:val="28"/>
        </w:rPr>
        <w:t xml:space="preserve"> (его заместителю)</w:t>
      </w:r>
      <w:r>
        <w:rPr>
          <w:sz w:val="28"/>
          <w:szCs w:val="28"/>
        </w:rPr>
        <w:t>;</w:t>
      </w:r>
    </w:p>
    <w:p w:rsidR="00BB5B54" w:rsidRDefault="008F499A" w:rsidP="00053798">
      <w:pPr>
        <w:autoSpaceDE w:val="0"/>
        <w:autoSpaceDN w:val="0"/>
        <w:adjustRightInd w:val="0"/>
        <w:ind w:firstLine="709"/>
        <w:jc w:val="both"/>
        <w:rPr>
          <w:sz w:val="28"/>
          <w:szCs w:val="28"/>
        </w:rPr>
      </w:pPr>
      <w:r>
        <w:rPr>
          <w:sz w:val="28"/>
          <w:szCs w:val="28"/>
        </w:rPr>
        <w:t>руководителя</w:t>
      </w:r>
      <w:r w:rsidR="00A969AF">
        <w:rPr>
          <w:sz w:val="28"/>
          <w:szCs w:val="28"/>
        </w:rPr>
        <w:t xml:space="preserve"> органа местного самоуправления</w:t>
      </w:r>
      <w:r>
        <w:rPr>
          <w:sz w:val="28"/>
          <w:szCs w:val="28"/>
        </w:rPr>
        <w:t xml:space="preserve"> (его заместителя)</w:t>
      </w:r>
      <w:r w:rsidR="00A969AF">
        <w:rPr>
          <w:sz w:val="28"/>
          <w:szCs w:val="28"/>
        </w:rPr>
        <w:t xml:space="preserve"> – в у</w:t>
      </w:r>
      <w:r w:rsidR="00BB5B54">
        <w:rPr>
          <w:sz w:val="28"/>
          <w:szCs w:val="28"/>
        </w:rPr>
        <w:t>правление</w:t>
      </w:r>
      <w:r w:rsidR="00A969AF">
        <w:rPr>
          <w:sz w:val="28"/>
          <w:szCs w:val="28"/>
        </w:rPr>
        <w:t xml:space="preserve"> социальной политики Липецкой области</w:t>
      </w:r>
      <w:r w:rsidR="00BB5B54">
        <w:rPr>
          <w:sz w:val="28"/>
          <w:szCs w:val="28"/>
        </w:rPr>
        <w:t>.</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35. Порядок подачи и рассмотрения жалобы</w:t>
      </w:r>
    </w:p>
    <w:p w:rsidR="00BB5B54" w:rsidRDefault="00BB5B54" w:rsidP="00BB5B54">
      <w:pPr>
        <w:autoSpaceDE w:val="0"/>
        <w:autoSpaceDN w:val="0"/>
        <w:adjustRightInd w:val="0"/>
        <w:jc w:val="both"/>
        <w:rPr>
          <w:sz w:val="28"/>
          <w:szCs w:val="28"/>
        </w:rPr>
      </w:pPr>
    </w:p>
    <w:p w:rsidR="00BB5B54" w:rsidRPr="003B4D36" w:rsidRDefault="00C2330F" w:rsidP="00053798">
      <w:pPr>
        <w:autoSpaceDE w:val="0"/>
        <w:autoSpaceDN w:val="0"/>
        <w:adjustRightInd w:val="0"/>
        <w:ind w:firstLine="709"/>
        <w:jc w:val="both"/>
        <w:rPr>
          <w:iCs/>
          <w:color w:val="000000" w:themeColor="text1"/>
          <w:sz w:val="28"/>
          <w:szCs w:val="28"/>
        </w:rPr>
      </w:pPr>
      <w:r>
        <w:rPr>
          <w:iCs/>
          <w:color w:val="000000" w:themeColor="text1"/>
          <w:sz w:val="28"/>
          <w:szCs w:val="28"/>
        </w:rPr>
        <w:t>100</w:t>
      </w:r>
      <w:r w:rsidR="00BB5B54" w:rsidRPr="003B4D36">
        <w:rPr>
          <w:iCs/>
          <w:color w:val="000000" w:themeColor="text1"/>
          <w:sz w:val="28"/>
          <w:szCs w:val="28"/>
        </w:rPr>
        <w:t xml:space="preserve">. Жалоба на решения и действия (бездействие) </w:t>
      </w:r>
      <w:r w:rsidR="008F499A">
        <w:rPr>
          <w:sz w:val="28"/>
          <w:szCs w:val="28"/>
        </w:rPr>
        <w:t>органа местного самоуправления</w:t>
      </w:r>
      <w:r w:rsidR="009E58FE">
        <w:rPr>
          <w:sz w:val="28"/>
          <w:szCs w:val="28"/>
        </w:rPr>
        <w:t>,</w:t>
      </w:r>
      <w:r w:rsidR="00BB5B54" w:rsidRPr="003B4D36">
        <w:rPr>
          <w:color w:val="000000" w:themeColor="text1"/>
          <w:sz w:val="28"/>
          <w:szCs w:val="28"/>
        </w:rPr>
        <w:t xml:space="preserve"> предоставляющего государственную услугу, его должностного лица, работника </w:t>
      </w:r>
      <w:r w:rsidR="00BB5B54" w:rsidRPr="003B4D36">
        <w:rPr>
          <w:iCs/>
          <w:color w:val="000000" w:themeColor="text1"/>
          <w:sz w:val="28"/>
          <w:szCs w:val="28"/>
        </w:rPr>
        <w:t xml:space="preserve">может быть направлена по почте, с использованием сети «Интернет», официального сайта </w:t>
      </w:r>
      <w:r w:rsidR="00A969AF">
        <w:rPr>
          <w:sz w:val="28"/>
          <w:szCs w:val="28"/>
        </w:rPr>
        <w:t>органа местного самоуправления</w:t>
      </w:r>
      <w:r w:rsidR="00A969AF">
        <w:rPr>
          <w:iCs/>
          <w:color w:val="000000" w:themeColor="text1"/>
          <w:sz w:val="28"/>
          <w:szCs w:val="28"/>
        </w:rPr>
        <w:t>, Е</w:t>
      </w:r>
      <w:r w:rsidR="00BB5B54" w:rsidRPr="003B4D36">
        <w:rPr>
          <w:iCs/>
          <w:color w:val="000000" w:themeColor="text1"/>
          <w:sz w:val="28"/>
          <w:szCs w:val="28"/>
        </w:rPr>
        <w:t xml:space="preserve">диного </w:t>
      </w:r>
      <w:r w:rsidR="00DF7DE3">
        <w:rPr>
          <w:iCs/>
          <w:color w:val="000000" w:themeColor="text1"/>
          <w:sz w:val="28"/>
          <w:szCs w:val="28"/>
        </w:rPr>
        <w:t xml:space="preserve">портала </w:t>
      </w:r>
      <w:r w:rsidR="00A969AF">
        <w:rPr>
          <w:iCs/>
          <w:color w:val="000000" w:themeColor="text1"/>
          <w:sz w:val="28"/>
          <w:szCs w:val="28"/>
        </w:rPr>
        <w:t>и Р</w:t>
      </w:r>
      <w:r w:rsidR="00A969AF" w:rsidRPr="003B4D36">
        <w:rPr>
          <w:iCs/>
          <w:color w:val="000000" w:themeColor="text1"/>
          <w:sz w:val="28"/>
          <w:szCs w:val="28"/>
        </w:rPr>
        <w:t xml:space="preserve">егионального </w:t>
      </w:r>
      <w:r w:rsidR="00BB5B54" w:rsidRPr="003B4D36">
        <w:rPr>
          <w:iCs/>
          <w:color w:val="000000" w:themeColor="text1"/>
          <w:sz w:val="28"/>
          <w:szCs w:val="28"/>
        </w:rPr>
        <w:t>п</w:t>
      </w:r>
      <w:r w:rsidR="00DF7DE3">
        <w:rPr>
          <w:iCs/>
          <w:color w:val="000000" w:themeColor="text1"/>
          <w:sz w:val="28"/>
          <w:szCs w:val="28"/>
        </w:rPr>
        <w:t>ортала</w:t>
      </w:r>
      <w:r w:rsidR="00BB5B54" w:rsidRPr="003B4D36">
        <w:rPr>
          <w:iCs/>
          <w:color w:val="000000" w:themeColor="text1"/>
          <w:sz w:val="28"/>
          <w:szCs w:val="28"/>
        </w:rPr>
        <w:t>, а также может быть принята при личном приеме заявителя.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w:t>
      </w:r>
      <w:r w:rsidR="00A969AF">
        <w:rPr>
          <w:color w:val="000000" w:themeColor="text1"/>
          <w:sz w:val="28"/>
          <w:szCs w:val="28"/>
        </w:rPr>
        <w:t>0</w:t>
      </w:r>
      <w:r>
        <w:rPr>
          <w:color w:val="000000" w:themeColor="text1"/>
          <w:sz w:val="28"/>
          <w:szCs w:val="28"/>
        </w:rPr>
        <w:t>1</w:t>
      </w:r>
      <w:r w:rsidR="00BB5B54" w:rsidRPr="003B4D36">
        <w:rPr>
          <w:color w:val="000000" w:themeColor="text1"/>
          <w:sz w:val="28"/>
          <w:szCs w:val="28"/>
        </w:rPr>
        <w:t>. Жалоба должна содержать:</w:t>
      </w:r>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 xml:space="preserve">наименование </w:t>
      </w:r>
      <w:r w:rsidR="008F499A">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roofErr w:type="gramEnd"/>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сведения об обжалуемых решениях и действиях (бездействии)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sidR="00A969AF">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102</w:t>
      </w:r>
      <w:r w:rsidR="00BB5B54" w:rsidRPr="003B4D36">
        <w:rPr>
          <w:color w:val="000000" w:themeColor="text1"/>
          <w:sz w:val="28"/>
          <w:szCs w:val="28"/>
        </w:rPr>
        <w:t>. Ответ на жалобу не дается в следующих случаях:</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lastRenderedPageBreak/>
        <w:t xml:space="preserve">если в письменном обращении не </w:t>
      </w:r>
      <w:proofErr w:type="gramStart"/>
      <w:r w:rsidRPr="003B4D36">
        <w:rPr>
          <w:color w:val="000000" w:themeColor="text1"/>
          <w:sz w:val="28"/>
          <w:szCs w:val="28"/>
        </w:rPr>
        <w:t>указаны</w:t>
      </w:r>
      <w:proofErr w:type="gramEnd"/>
      <w:r w:rsidRPr="003B4D36">
        <w:rPr>
          <w:color w:val="000000" w:themeColor="text1"/>
          <w:sz w:val="28"/>
          <w:szCs w:val="28"/>
        </w:rPr>
        <w:t xml:space="preserve"> фамилия заявителя, направившего обращение, или почтовый адрес, по которому должен быть направлен ответ;</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w:t>
      </w:r>
      <w:r w:rsidR="00B65C67">
        <w:rPr>
          <w:color w:val="000000" w:themeColor="text1"/>
          <w:sz w:val="28"/>
          <w:szCs w:val="28"/>
        </w:rPr>
        <w:t>правившему обращение);</w:t>
      </w:r>
    </w:p>
    <w:p w:rsidR="00B65C67" w:rsidRPr="003B4D36" w:rsidRDefault="00B65C67" w:rsidP="00053798">
      <w:pPr>
        <w:autoSpaceDE w:val="0"/>
        <w:autoSpaceDN w:val="0"/>
        <w:adjustRightInd w:val="0"/>
        <w:ind w:firstLine="709"/>
        <w:jc w:val="both"/>
        <w:rPr>
          <w:color w:val="000000" w:themeColor="text1"/>
          <w:sz w:val="28"/>
          <w:szCs w:val="28"/>
        </w:rPr>
      </w:pPr>
      <w:r>
        <w:rPr>
          <w:color w:val="000000" w:themeColor="text1"/>
          <w:sz w:val="28"/>
          <w:szCs w:val="28"/>
        </w:rPr>
        <w:t>если в жалобе, поступившей в форме электронного документа, не указана фамилия либо имя заявителя и адрес электронной почты.</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103</w:t>
      </w:r>
      <w:r w:rsidR="00BB5B54" w:rsidRPr="003B4D36">
        <w:rPr>
          <w:color w:val="000000" w:themeColor="text1"/>
          <w:sz w:val="28"/>
          <w:szCs w:val="28"/>
        </w:rPr>
        <w:t>. Жалоба может быть оставлена без ответа п</w:t>
      </w:r>
      <w:r w:rsidR="00BB5B54">
        <w:rPr>
          <w:color w:val="000000" w:themeColor="text1"/>
          <w:sz w:val="28"/>
          <w:szCs w:val="28"/>
        </w:rPr>
        <w:t>о существу в следующих случаях:</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B5B54" w:rsidRDefault="008F499A" w:rsidP="00053798">
      <w:pPr>
        <w:autoSpaceDE w:val="0"/>
        <w:autoSpaceDN w:val="0"/>
        <w:adjustRightInd w:val="0"/>
        <w:ind w:firstLine="709"/>
        <w:jc w:val="both"/>
        <w:rPr>
          <w:color w:val="000000" w:themeColor="text1"/>
          <w:sz w:val="28"/>
          <w:szCs w:val="28"/>
        </w:rPr>
      </w:pPr>
      <w:r>
        <w:rPr>
          <w:color w:val="000000" w:themeColor="text1"/>
          <w:sz w:val="28"/>
          <w:szCs w:val="28"/>
        </w:rPr>
        <w:t>10</w:t>
      </w:r>
      <w:r w:rsidR="00C2330F">
        <w:rPr>
          <w:color w:val="000000" w:themeColor="text1"/>
          <w:sz w:val="28"/>
          <w:szCs w:val="28"/>
        </w:rPr>
        <w:t>4</w:t>
      </w:r>
      <w:r w:rsidR="00BB5B54" w:rsidRPr="003B4D36">
        <w:rPr>
          <w:color w:val="000000" w:themeColor="text1"/>
          <w:sz w:val="28"/>
          <w:szCs w:val="28"/>
        </w:rPr>
        <w:t>. В случае</w:t>
      </w:r>
      <w:proofErr w:type="gramStart"/>
      <w:r w:rsidR="00BB5B54" w:rsidRPr="003B4D36">
        <w:rPr>
          <w:color w:val="000000" w:themeColor="text1"/>
          <w:sz w:val="28"/>
          <w:szCs w:val="28"/>
        </w:rPr>
        <w:t>,</w:t>
      </w:r>
      <w:proofErr w:type="gramEnd"/>
      <w:r w:rsidR="00BB5B54" w:rsidRPr="003B4D36">
        <w:rPr>
          <w:color w:val="000000" w:themeColor="text1"/>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969AF">
        <w:rPr>
          <w:color w:val="000000" w:themeColor="text1"/>
          <w:sz w:val="28"/>
          <w:szCs w:val="28"/>
        </w:rPr>
        <w:t xml:space="preserve">руководитель </w:t>
      </w:r>
      <w:r w:rsidR="00A969AF">
        <w:rPr>
          <w:sz w:val="28"/>
          <w:szCs w:val="28"/>
        </w:rPr>
        <w:t>органа местного самоуправления</w:t>
      </w:r>
      <w:r>
        <w:rPr>
          <w:sz w:val="28"/>
          <w:szCs w:val="28"/>
        </w:rPr>
        <w:t xml:space="preserve"> (его заместитель)</w:t>
      </w:r>
      <w:r w:rsidR="00BB5B54" w:rsidRPr="003B4D36">
        <w:rPr>
          <w:color w:val="000000" w:themeColor="text1"/>
          <w:sz w:val="28"/>
          <w:szCs w:val="28"/>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w:t>
      </w:r>
      <w:r w:rsidR="00BB5B54">
        <w:rPr>
          <w:color w:val="000000" w:themeColor="text1"/>
          <w:sz w:val="28"/>
          <w:szCs w:val="28"/>
        </w:rPr>
        <w:t xml:space="preserve">ешении уведомляется заявитель.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105</w:t>
      </w:r>
      <w:r w:rsidR="00A969AF">
        <w:rPr>
          <w:color w:val="000000" w:themeColor="text1"/>
          <w:sz w:val="28"/>
          <w:szCs w:val="28"/>
        </w:rPr>
        <w:t xml:space="preserve">. </w:t>
      </w:r>
      <w:r w:rsidR="00BB5B54"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BB5B54">
        <w:rPr>
          <w:color w:val="000000" w:themeColor="text1"/>
          <w:sz w:val="28"/>
          <w:szCs w:val="28"/>
        </w:rPr>
        <w:t xml:space="preserve">ния данного судебного решения. </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06</w:t>
      </w:r>
      <w:r w:rsidR="00A969AF">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969AF">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outlineLvl w:val="1"/>
        <w:rPr>
          <w:b/>
          <w:bCs/>
          <w:color w:val="000000" w:themeColor="text1"/>
          <w:sz w:val="28"/>
          <w:szCs w:val="28"/>
        </w:rPr>
      </w:pPr>
      <w:r w:rsidRPr="003B4D36">
        <w:rPr>
          <w:b/>
          <w:bCs/>
          <w:color w:val="000000" w:themeColor="text1"/>
          <w:sz w:val="28"/>
          <w:szCs w:val="28"/>
        </w:rPr>
        <w:t>36. Сроки рассмотрения жалобы</w:t>
      </w:r>
    </w:p>
    <w:p w:rsidR="00BB5B54" w:rsidRPr="003B4D36" w:rsidRDefault="00BB5B54" w:rsidP="00BB5B54">
      <w:pPr>
        <w:autoSpaceDE w:val="0"/>
        <w:autoSpaceDN w:val="0"/>
        <w:adjustRightInd w:val="0"/>
        <w:jc w:val="center"/>
        <w:outlineLvl w:val="1"/>
        <w:rPr>
          <w:b/>
          <w:bCs/>
          <w:color w:val="000000" w:themeColor="text1"/>
          <w:sz w:val="28"/>
          <w:szCs w:val="28"/>
        </w:rPr>
      </w:pPr>
    </w:p>
    <w:p w:rsidR="00BB5B54" w:rsidRDefault="00BB5B54" w:rsidP="00053798">
      <w:pPr>
        <w:autoSpaceDE w:val="0"/>
        <w:autoSpaceDN w:val="0"/>
        <w:adjustRightInd w:val="0"/>
        <w:ind w:firstLine="709"/>
        <w:jc w:val="both"/>
        <w:rPr>
          <w:sz w:val="28"/>
          <w:szCs w:val="28"/>
        </w:rPr>
      </w:pPr>
      <w:proofErr w:type="gramStart"/>
      <w:r w:rsidRPr="003B4D36">
        <w:rPr>
          <w:color w:val="000000" w:themeColor="text1"/>
          <w:sz w:val="28"/>
          <w:szCs w:val="28"/>
        </w:rPr>
        <w:t>1</w:t>
      </w:r>
      <w:r w:rsidR="00C2330F">
        <w:rPr>
          <w:color w:val="000000" w:themeColor="text1"/>
          <w:sz w:val="28"/>
          <w:szCs w:val="28"/>
        </w:rPr>
        <w:t>07</w:t>
      </w:r>
      <w:r w:rsidRPr="003B4D36">
        <w:rPr>
          <w:color w:val="000000" w:themeColor="text1"/>
          <w:sz w:val="28"/>
          <w:szCs w:val="28"/>
        </w:rPr>
        <w:t>.</w:t>
      </w:r>
      <w:r>
        <w:rPr>
          <w:sz w:val="28"/>
          <w:szCs w:val="28"/>
        </w:rPr>
        <w:t xml:space="preserve">Жалоба, поступившая в </w:t>
      </w:r>
      <w:r w:rsidR="00A969AF">
        <w:rPr>
          <w:sz w:val="28"/>
          <w:szCs w:val="28"/>
        </w:rPr>
        <w:t>орган местного самоуправления</w:t>
      </w:r>
      <w:r>
        <w:rPr>
          <w:sz w:val="28"/>
          <w:szCs w:val="28"/>
        </w:rPr>
        <w:t xml:space="preserve">, подлежит рассмотрению в течение пятнадцати рабочих дней со дня ее регистрации, а в случае обжалования отказа </w:t>
      </w:r>
      <w:r w:rsidR="00A969AF">
        <w:rPr>
          <w:sz w:val="28"/>
          <w:szCs w:val="28"/>
        </w:rPr>
        <w:t>органа местного самоуправления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969AF">
        <w:rPr>
          <w:sz w:val="28"/>
          <w:szCs w:val="28"/>
        </w:rPr>
        <w:t>–</w:t>
      </w:r>
      <w:r>
        <w:rPr>
          <w:sz w:val="28"/>
          <w:szCs w:val="28"/>
        </w:rPr>
        <w:t xml:space="preserve"> в течение пяти рабочих дней со дня ее регистрации.</w:t>
      </w:r>
      <w:proofErr w:type="gramEnd"/>
    </w:p>
    <w:p w:rsidR="00BB5B54" w:rsidRPr="00E4330A" w:rsidRDefault="00BB5B54" w:rsidP="00BB5B54">
      <w:pPr>
        <w:autoSpaceDE w:val="0"/>
        <w:autoSpaceDN w:val="0"/>
        <w:adjustRightInd w:val="0"/>
        <w:ind w:firstLine="708"/>
        <w:jc w:val="both"/>
        <w:rPr>
          <w:strike/>
          <w:color w:val="FF0000"/>
          <w:sz w:val="28"/>
          <w:szCs w:val="28"/>
        </w:rPr>
      </w:pPr>
    </w:p>
    <w:p w:rsidR="00BB5B54" w:rsidRPr="003B4D36" w:rsidRDefault="00BB5B54" w:rsidP="008F499A">
      <w:pPr>
        <w:autoSpaceDE w:val="0"/>
        <w:autoSpaceDN w:val="0"/>
        <w:adjustRightInd w:val="0"/>
        <w:jc w:val="center"/>
        <w:rPr>
          <w:b/>
          <w:bCs/>
          <w:color w:val="000000" w:themeColor="text1"/>
          <w:sz w:val="28"/>
          <w:szCs w:val="28"/>
        </w:rPr>
      </w:pPr>
      <w:r w:rsidRPr="003B4D36">
        <w:rPr>
          <w:b/>
          <w:bCs/>
          <w:color w:val="000000" w:themeColor="text1"/>
          <w:sz w:val="28"/>
          <w:szCs w:val="28"/>
        </w:rPr>
        <w:t>37. Результат рассмотрения жалобы</w:t>
      </w:r>
    </w:p>
    <w:p w:rsidR="00BB5B54" w:rsidRPr="003B4D36" w:rsidRDefault="00BB5B54" w:rsidP="00BB5B54">
      <w:pPr>
        <w:autoSpaceDE w:val="0"/>
        <w:autoSpaceDN w:val="0"/>
        <w:adjustRightInd w:val="0"/>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108</w:t>
      </w:r>
      <w:r w:rsidR="00BB5B54" w:rsidRPr="003B4D36">
        <w:rPr>
          <w:color w:val="000000" w:themeColor="text1"/>
          <w:sz w:val="28"/>
          <w:szCs w:val="28"/>
        </w:rPr>
        <w:t>. По результатам рассмотрения жалобы принимается одно из следующих решений:</w:t>
      </w:r>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38. Порядок информирования заявителя о</w:t>
      </w:r>
    </w:p>
    <w:p w:rsidR="00BB5B54" w:rsidRPr="003B4D36" w:rsidRDefault="00BB5B54" w:rsidP="00BB5B54">
      <w:pPr>
        <w:autoSpaceDE w:val="0"/>
        <w:autoSpaceDN w:val="0"/>
        <w:adjustRightInd w:val="0"/>
        <w:jc w:val="center"/>
        <w:rPr>
          <w:b/>
          <w:iCs/>
          <w:color w:val="000000" w:themeColor="text1"/>
          <w:sz w:val="28"/>
          <w:szCs w:val="28"/>
        </w:rPr>
      </w:pPr>
      <w:proofErr w:type="gramStart"/>
      <w:r w:rsidRPr="003B4D36">
        <w:rPr>
          <w:b/>
          <w:iCs/>
          <w:color w:val="000000" w:themeColor="text1"/>
          <w:sz w:val="28"/>
          <w:szCs w:val="28"/>
        </w:rPr>
        <w:t>результатах</w:t>
      </w:r>
      <w:proofErr w:type="gramEnd"/>
      <w:r w:rsidRPr="003B4D36">
        <w:rPr>
          <w:b/>
          <w:iCs/>
          <w:color w:val="000000" w:themeColor="text1"/>
          <w:sz w:val="28"/>
          <w:szCs w:val="28"/>
        </w:rPr>
        <w:t xml:space="preserve"> рассмотрения жалобы</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109</w:t>
      </w:r>
      <w:r w:rsidR="008F499A">
        <w:rPr>
          <w:color w:val="000000" w:themeColor="text1"/>
          <w:sz w:val="28"/>
          <w:szCs w:val="28"/>
        </w:rPr>
        <w:t xml:space="preserve">. </w:t>
      </w:r>
      <w:r w:rsidR="00BB5B54"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110</w:t>
      </w:r>
      <w:r w:rsidR="008F499A">
        <w:rPr>
          <w:color w:val="000000" w:themeColor="text1"/>
          <w:sz w:val="28"/>
          <w:szCs w:val="28"/>
        </w:rPr>
        <w:t xml:space="preserve">. В </w:t>
      </w:r>
      <w:r w:rsidR="00BB5B54"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54AA4">
        <w:rPr>
          <w:sz w:val="28"/>
          <w:szCs w:val="28"/>
        </w:rPr>
        <w:t>органом местного самоуправления</w:t>
      </w:r>
      <w:r w:rsidR="00BB5B54" w:rsidRPr="003B4D36">
        <w:rPr>
          <w:color w:val="000000" w:themeColor="text1"/>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BB5B54" w:rsidRPr="003B4D36">
        <w:rPr>
          <w:color w:val="000000" w:themeColor="text1"/>
          <w:sz w:val="28"/>
          <w:szCs w:val="28"/>
        </w:rPr>
        <w:t>неудобства</w:t>
      </w:r>
      <w:proofErr w:type="gramEnd"/>
      <w:r w:rsidR="00BB5B54" w:rsidRPr="003B4D36">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111</w:t>
      </w:r>
      <w:r w:rsidR="00BB5B54" w:rsidRPr="003B4D36">
        <w:rPr>
          <w:color w:val="000000" w:themeColor="text1"/>
          <w:sz w:val="28"/>
          <w:szCs w:val="28"/>
        </w:rPr>
        <w:t xml:space="preserve">. В случае признания </w:t>
      </w:r>
      <w:proofErr w:type="gramStart"/>
      <w:r w:rsidR="00BB5B54" w:rsidRPr="003B4D36">
        <w:rPr>
          <w:color w:val="000000" w:themeColor="text1"/>
          <w:sz w:val="28"/>
          <w:szCs w:val="28"/>
        </w:rPr>
        <w:t>жалобы</w:t>
      </w:r>
      <w:proofErr w:type="gramEnd"/>
      <w:r w:rsidR="00BB5B54" w:rsidRPr="003B4D36">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BB5B54">
        <w:rPr>
          <w:color w:val="000000" w:themeColor="text1"/>
          <w:sz w:val="28"/>
          <w:szCs w:val="28"/>
        </w:rPr>
        <w:t>обжалования принятого решения.</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112</w:t>
      </w:r>
      <w:r w:rsidR="00BB5B54" w:rsidRPr="003B4D36">
        <w:rPr>
          <w:color w:val="000000" w:themeColor="text1"/>
          <w:sz w:val="28"/>
          <w:szCs w:val="28"/>
        </w:rPr>
        <w:t xml:space="preserve">. В случае установления в ходе или по результатам </w:t>
      </w:r>
      <w:proofErr w:type="gramStart"/>
      <w:r w:rsidR="00BB5B54" w:rsidRPr="003B4D36">
        <w:rPr>
          <w:color w:val="000000" w:themeColor="text1"/>
          <w:sz w:val="28"/>
          <w:szCs w:val="28"/>
        </w:rPr>
        <w:t>рассмотрения жалобы признаков состава административного правонарушения</w:t>
      </w:r>
      <w:proofErr w:type="gramEnd"/>
      <w:r w:rsidR="00BB5B54" w:rsidRPr="003B4D36">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BB5B54">
        <w:rPr>
          <w:color w:val="000000" w:themeColor="text1"/>
          <w:sz w:val="28"/>
          <w:szCs w:val="28"/>
        </w:rPr>
        <w:t>материалы в органы прокуратуры.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113</w:t>
      </w:r>
      <w:r w:rsidR="00BB5B54"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w:t>
      </w:r>
      <w:r w:rsidR="00BB5B54" w:rsidRPr="003B4D36">
        <w:rPr>
          <w:color w:val="000000" w:themeColor="text1"/>
          <w:sz w:val="28"/>
          <w:szCs w:val="28"/>
        </w:rPr>
        <w:lastRenderedPageBreak/>
        <w:t xml:space="preserve">на отношения, регулируемые Федеральным </w:t>
      </w:r>
      <w:hyperlink r:id="rId20" w:history="1">
        <w:r w:rsidR="00BB5B54" w:rsidRPr="003B4D36">
          <w:rPr>
            <w:color w:val="000000" w:themeColor="text1"/>
            <w:sz w:val="28"/>
            <w:szCs w:val="28"/>
          </w:rPr>
          <w:t>законом</w:t>
        </w:r>
      </w:hyperlink>
      <w:r w:rsidR="00BB5B54" w:rsidRPr="003B4D36">
        <w:rPr>
          <w:color w:val="000000" w:themeColor="text1"/>
          <w:sz w:val="28"/>
          <w:szCs w:val="28"/>
        </w:rPr>
        <w:t xml:space="preserve"> от 2 мая 2006 года № 59-ФЗ «О порядке рассмотрения обращений граждан Российской Федерации».</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39. Порядок обжалования решения по жалобе</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114</w:t>
      </w:r>
      <w:r w:rsidR="00BB5B54"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rPr>
          <w:b/>
          <w:iCs/>
          <w:color w:val="000000" w:themeColor="text1"/>
          <w:sz w:val="28"/>
          <w:szCs w:val="28"/>
        </w:rPr>
      </w:pPr>
      <w:r w:rsidRPr="003B4D36">
        <w:rPr>
          <w:b/>
          <w:iCs/>
          <w:color w:val="000000" w:themeColor="text1"/>
          <w:sz w:val="28"/>
          <w:szCs w:val="28"/>
        </w:rPr>
        <w:t>40. Право заявителя на 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ind w:firstLine="709"/>
        <w:jc w:val="both"/>
        <w:rPr>
          <w:color w:val="000000" w:themeColor="text1"/>
          <w:sz w:val="28"/>
          <w:szCs w:val="28"/>
        </w:rPr>
      </w:pPr>
    </w:p>
    <w:p w:rsidR="00BB5B54" w:rsidRPr="003B4D36" w:rsidRDefault="00C2330F" w:rsidP="00053798">
      <w:pPr>
        <w:widowControl w:val="0"/>
        <w:autoSpaceDE w:val="0"/>
        <w:autoSpaceDN w:val="0"/>
        <w:ind w:firstLine="709"/>
        <w:jc w:val="both"/>
        <w:rPr>
          <w:color w:val="000000" w:themeColor="text1"/>
          <w:sz w:val="28"/>
          <w:szCs w:val="28"/>
        </w:rPr>
      </w:pPr>
      <w:r>
        <w:rPr>
          <w:color w:val="000000" w:themeColor="text1"/>
          <w:sz w:val="28"/>
          <w:szCs w:val="28"/>
        </w:rPr>
        <w:t>115</w:t>
      </w:r>
      <w:r w:rsidR="00BB5B54" w:rsidRPr="003B4D36">
        <w:rPr>
          <w:color w:val="000000" w:themeColor="text1"/>
          <w:sz w:val="28"/>
          <w:szCs w:val="28"/>
        </w:rPr>
        <w:t xml:space="preserve">. Заявитель имеет право </w:t>
      </w:r>
      <w:proofErr w:type="gramStart"/>
      <w:r w:rsidR="00BB5B54" w:rsidRPr="003B4D36">
        <w:rPr>
          <w:color w:val="000000" w:themeColor="text1"/>
          <w:sz w:val="28"/>
          <w:szCs w:val="28"/>
        </w:rPr>
        <w:t>на</w:t>
      </w:r>
      <w:proofErr w:type="gramEnd"/>
      <w:r w:rsidR="00BB5B54" w:rsidRPr="003B4D36">
        <w:rPr>
          <w:color w:val="000000" w:themeColor="text1"/>
          <w:sz w:val="28"/>
          <w:szCs w:val="28"/>
        </w:rPr>
        <w:t>:</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spacing w:before="220"/>
        <w:jc w:val="center"/>
        <w:rPr>
          <w:b/>
          <w:iCs/>
          <w:color w:val="000000" w:themeColor="text1"/>
          <w:sz w:val="28"/>
          <w:szCs w:val="28"/>
        </w:rPr>
      </w:pPr>
      <w:r w:rsidRPr="003B4D36">
        <w:rPr>
          <w:b/>
          <w:iCs/>
          <w:color w:val="000000" w:themeColor="text1"/>
          <w:sz w:val="28"/>
          <w:szCs w:val="28"/>
        </w:rPr>
        <w:t>41. Способы информирования заявителей о порядке подачи и рассмотрения жалобы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116</w:t>
      </w:r>
      <w:r w:rsidR="00BB5B54"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8F499A">
        <w:rPr>
          <w:sz w:val="28"/>
          <w:szCs w:val="28"/>
        </w:rPr>
        <w:t>органа местного самоуправления</w:t>
      </w:r>
      <w:r w:rsidR="008F499A">
        <w:rPr>
          <w:color w:val="000000" w:themeColor="text1"/>
          <w:sz w:val="28"/>
          <w:szCs w:val="28"/>
        </w:rPr>
        <w:t xml:space="preserve">, на Едином </w:t>
      </w:r>
      <w:r w:rsidR="00345D39">
        <w:rPr>
          <w:sz w:val="28"/>
          <w:szCs w:val="28"/>
        </w:rPr>
        <w:t>портале</w:t>
      </w:r>
      <w:r w:rsidR="008F499A">
        <w:rPr>
          <w:color w:val="000000" w:themeColor="text1"/>
          <w:sz w:val="28"/>
          <w:szCs w:val="28"/>
        </w:rPr>
        <w:t xml:space="preserve">и Региональном </w:t>
      </w:r>
      <w:r w:rsidR="00345D39">
        <w:rPr>
          <w:sz w:val="28"/>
          <w:szCs w:val="28"/>
        </w:rPr>
        <w:t>портале</w:t>
      </w:r>
      <w:r w:rsidR="00BB5B54" w:rsidRPr="003B4D36">
        <w:rPr>
          <w:color w:val="000000" w:themeColor="text1"/>
          <w:sz w:val="28"/>
          <w:szCs w:val="28"/>
        </w:rPr>
        <w:t xml:space="preserve">, а также может быть сообщена заявителю работниками </w:t>
      </w:r>
      <w:r w:rsidR="008F499A">
        <w:rPr>
          <w:sz w:val="28"/>
          <w:szCs w:val="28"/>
        </w:rPr>
        <w:t xml:space="preserve">органа местного самоуправления </w:t>
      </w:r>
      <w:r w:rsidR="00BB5B54"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053798">
      <w:pPr>
        <w:autoSpaceDE w:val="0"/>
        <w:autoSpaceDN w:val="0"/>
        <w:adjustRightInd w:val="0"/>
        <w:jc w:val="center"/>
        <w:rPr>
          <w:b/>
          <w:color w:val="000000" w:themeColor="text1"/>
          <w:sz w:val="28"/>
          <w:szCs w:val="28"/>
        </w:rPr>
      </w:pPr>
      <w:r w:rsidRPr="003B4D36">
        <w:rPr>
          <w:b/>
          <w:color w:val="000000" w:themeColor="text1"/>
          <w:sz w:val="28"/>
          <w:szCs w:val="28"/>
        </w:rPr>
        <w:t>42. Порядок ознакомления заявителя с документами и материалами, касающимися рассмотрения жалобы</w:t>
      </w:r>
    </w:p>
    <w:p w:rsidR="00BB5B54" w:rsidRPr="003B4D36" w:rsidRDefault="00BB5B54" w:rsidP="00BB5B54">
      <w:pPr>
        <w:autoSpaceDE w:val="0"/>
        <w:autoSpaceDN w:val="0"/>
        <w:adjustRightInd w:val="0"/>
        <w:ind w:firstLine="540"/>
        <w:jc w:val="center"/>
        <w:rPr>
          <w:color w:val="000000" w:themeColor="text1"/>
          <w:sz w:val="28"/>
          <w:szCs w:val="28"/>
        </w:rPr>
      </w:pP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17</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sidR="008F499A">
        <w:rPr>
          <w:color w:val="000000" w:themeColor="text1"/>
          <w:sz w:val="28"/>
          <w:szCs w:val="28"/>
        </w:rPr>
        <w:t>руководителю</w:t>
      </w:r>
      <w:r w:rsidR="008F499A">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118</w:t>
      </w:r>
      <w:r w:rsidR="00BB5B54" w:rsidRPr="003B4D36">
        <w:rPr>
          <w:color w:val="000000" w:themeColor="text1"/>
          <w:sz w:val="28"/>
          <w:szCs w:val="28"/>
        </w:rPr>
        <w:t>.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119</w:t>
      </w:r>
      <w:r w:rsidR="00BB5B54" w:rsidRPr="003B4D36">
        <w:rPr>
          <w:color w:val="000000" w:themeColor="text1"/>
          <w:sz w:val="28"/>
          <w:szCs w:val="28"/>
        </w:rPr>
        <w:t xml:space="preserve">. </w:t>
      </w:r>
      <w:r w:rsidR="008F499A">
        <w:rPr>
          <w:sz w:val="28"/>
          <w:szCs w:val="28"/>
        </w:rPr>
        <w:t xml:space="preserve">Органом местного самоуправления </w:t>
      </w:r>
      <w:r w:rsidR="00BB5B54" w:rsidRPr="003B4D36">
        <w:rPr>
          <w:color w:val="000000" w:themeColor="text1"/>
          <w:sz w:val="28"/>
          <w:szCs w:val="28"/>
        </w:rPr>
        <w:t>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lastRenderedPageBreak/>
        <w:t>120</w:t>
      </w:r>
      <w:r w:rsidR="00BB5B54"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F499A"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121</w:t>
      </w:r>
      <w:r w:rsidR="00BB5B54"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122</w:t>
      </w:r>
      <w:r w:rsidR="00BB5B54"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both"/>
        <w:rPr>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BB6483" w:rsidRPr="00EF10F0" w:rsidRDefault="00BB6483" w:rsidP="00BB6483">
      <w:pPr>
        <w:jc w:val="right"/>
        <w:rPr>
          <w:sz w:val="24"/>
          <w:szCs w:val="24"/>
        </w:rPr>
      </w:pPr>
      <w:r>
        <w:rPr>
          <w:sz w:val="24"/>
          <w:szCs w:val="24"/>
        </w:rPr>
        <w:lastRenderedPageBreak/>
        <w:t>Приложение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BB6483" w:rsidRPr="00EF10F0" w:rsidRDefault="00BB6483" w:rsidP="00BB648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BB6483" w:rsidRPr="00EF10F0" w:rsidRDefault="00BB6483" w:rsidP="00BB6483">
      <w:pPr>
        <w:jc w:val="right"/>
        <w:rPr>
          <w:sz w:val="24"/>
          <w:szCs w:val="24"/>
        </w:rPr>
      </w:pPr>
      <w:r w:rsidRPr="00EF10F0">
        <w:rPr>
          <w:sz w:val="24"/>
          <w:szCs w:val="24"/>
        </w:rPr>
        <w:t xml:space="preserve">договоров и территориальных соглашений, отраслевых </w:t>
      </w:r>
    </w:p>
    <w:p w:rsidR="00BB6483" w:rsidRPr="00EF10F0" w:rsidRDefault="00BB6483" w:rsidP="00BB6483">
      <w:pPr>
        <w:jc w:val="right"/>
        <w:rPr>
          <w:sz w:val="24"/>
          <w:szCs w:val="24"/>
        </w:rPr>
      </w:pPr>
      <w:r w:rsidRPr="00EF10F0">
        <w:rPr>
          <w:sz w:val="24"/>
          <w:szCs w:val="24"/>
        </w:rPr>
        <w:t xml:space="preserve">(межотраслевых) соглашений и иных соглашений, </w:t>
      </w:r>
    </w:p>
    <w:p w:rsidR="00BB6483" w:rsidRDefault="00BB6483" w:rsidP="00BB6483">
      <w:pPr>
        <w:jc w:val="right"/>
        <w:rPr>
          <w:sz w:val="24"/>
          <w:szCs w:val="24"/>
        </w:rPr>
      </w:pPr>
      <w:r w:rsidRPr="00EF10F0">
        <w:rPr>
          <w:sz w:val="24"/>
          <w:szCs w:val="24"/>
        </w:rPr>
        <w:t xml:space="preserve">заключенных на территориальном уровне </w:t>
      </w:r>
    </w:p>
    <w:p w:rsidR="00BB6483" w:rsidRPr="00EF10F0" w:rsidRDefault="00BB6483" w:rsidP="00BB6483">
      <w:pPr>
        <w:jc w:val="right"/>
        <w:rPr>
          <w:sz w:val="24"/>
          <w:szCs w:val="24"/>
        </w:rPr>
      </w:pPr>
      <w:r w:rsidRPr="00EF10F0">
        <w:rPr>
          <w:sz w:val="24"/>
          <w:szCs w:val="24"/>
        </w:rPr>
        <w:t>социального партнерства в сфере труда»</w:t>
      </w:r>
    </w:p>
    <w:p w:rsidR="00BB6483" w:rsidRPr="006409CD" w:rsidRDefault="00BB6483" w:rsidP="006409CD">
      <w:pPr>
        <w:jc w:val="right"/>
        <w:rPr>
          <w:sz w:val="24"/>
          <w:szCs w:val="24"/>
        </w:rPr>
      </w:pPr>
    </w:p>
    <w:p w:rsidR="00BB6483" w:rsidRPr="006409CD" w:rsidRDefault="00BB6483"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Руководителю органа местного самоуправления</w:t>
      </w:r>
    </w:p>
    <w:p w:rsidR="00747590" w:rsidRPr="006409CD" w:rsidRDefault="00747590" w:rsidP="006409CD">
      <w:pPr>
        <w:jc w:val="right"/>
        <w:rPr>
          <w:sz w:val="24"/>
          <w:szCs w:val="24"/>
        </w:rPr>
      </w:pPr>
      <w:r w:rsidRPr="006409CD">
        <w:rPr>
          <w:sz w:val="24"/>
          <w:szCs w:val="24"/>
        </w:rPr>
        <w:t xml:space="preserve">   муниципального района (городского округа)</w:t>
      </w:r>
    </w:p>
    <w:p w:rsidR="00747590" w:rsidRPr="006409CD" w:rsidRDefault="00747590" w:rsidP="006409CD">
      <w:pPr>
        <w:jc w:val="right"/>
        <w:rPr>
          <w:sz w:val="24"/>
          <w:szCs w:val="24"/>
        </w:rPr>
      </w:pP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от руководителя организации</w:t>
      </w:r>
    </w:p>
    <w:p w:rsidR="00747590" w:rsidRPr="006409CD" w:rsidRDefault="00747590" w:rsidP="006409CD">
      <w:pPr>
        <w:jc w:val="right"/>
        <w:rPr>
          <w:sz w:val="24"/>
          <w:szCs w:val="24"/>
        </w:rPr>
      </w:pP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(наименование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(адрес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__________________________</w:t>
      </w:r>
    </w:p>
    <w:p w:rsidR="00747590" w:rsidRPr="006409CD" w:rsidRDefault="00747590" w:rsidP="006409CD">
      <w:pPr>
        <w:jc w:val="right"/>
        <w:rPr>
          <w:sz w:val="24"/>
          <w:szCs w:val="24"/>
        </w:rPr>
      </w:pPr>
      <w:r w:rsidRPr="006409CD">
        <w:rPr>
          <w:sz w:val="24"/>
          <w:szCs w:val="24"/>
        </w:rPr>
        <w:t xml:space="preserve">                  (Ф.И.О.)</w:t>
      </w:r>
    </w:p>
    <w:p w:rsidR="006409CD" w:rsidRPr="006409CD" w:rsidRDefault="006409CD" w:rsidP="00E37C4A">
      <w:pPr>
        <w:jc w:val="center"/>
        <w:rPr>
          <w:sz w:val="24"/>
          <w:szCs w:val="24"/>
        </w:rPr>
      </w:pPr>
      <w:r w:rsidRPr="006409CD">
        <w:rPr>
          <w:sz w:val="24"/>
          <w:szCs w:val="24"/>
        </w:rPr>
        <w:t>Заявление</w:t>
      </w:r>
    </w:p>
    <w:p w:rsidR="006409CD" w:rsidRPr="006409CD" w:rsidRDefault="006409CD" w:rsidP="00E37C4A">
      <w:pPr>
        <w:jc w:val="center"/>
        <w:rPr>
          <w:sz w:val="24"/>
          <w:szCs w:val="24"/>
        </w:rPr>
      </w:pPr>
      <w:r w:rsidRPr="006409CD">
        <w:rPr>
          <w:sz w:val="24"/>
          <w:szCs w:val="24"/>
        </w:rPr>
        <w:t>о предоставлении государственной услуги</w:t>
      </w:r>
    </w:p>
    <w:p w:rsidR="00747590" w:rsidRPr="006409CD" w:rsidRDefault="00747590" w:rsidP="006409CD">
      <w:pPr>
        <w:jc w:val="right"/>
        <w:rPr>
          <w:sz w:val="24"/>
          <w:szCs w:val="24"/>
        </w:rPr>
      </w:pPr>
    </w:p>
    <w:p w:rsidR="00747590" w:rsidRPr="006409CD" w:rsidRDefault="00E37C4A" w:rsidP="00E37C4A">
      <w:pPr>
        <w:ind w:firstLine="708"/>
        <w:jc w:val="both"/>
        <w:rPr>
          <w:sz w:val="24"/>
          <w:szCs w:val="24"/>
        </w:rPr>
      </w:pPr>
      <w:bookmarkStart w:id="3" w:name="P1253"/>
      <w:bookmarkEnd w:id="3"/>
      <w:r>
        <w:rPr>
          <w:sz w:val="24"/>
          <w:szCs w:val="24"/>
        </w:rPr>
        <w:t xml:space="preserve">В соответствии с </w:t>
      </w:r>
      <w:hyperlink r:id="rId21" w:history="1">
        <w:r>
          <w:rPr>
            <w:sz w:val="24"/>
            <w:szCs w:val="24"/>
          </w:rPr>
          <w:t xml:space="preserve">ч. </w:t>
        </w:r>
        <w:r w:rsidR="00747590" w:rsidRPr="006409CD">
          <w:rPr>
            <w:sz w:val="24"/>
            <w:szCs w:val="24"/>
          </w:rPr>
          <w:t>1 ст. 50</w:t>
        </w:r>
      </w:hyperlink>
      <w:r w:rsidR="00747590" w:rsidRPr="006409CD">
        <w:rPr>
          <w:sz w:val="24"/>
          <w:szCs w:val="24"/>
        </w:rPr>
        <w:t xml:space="preserve"> Трудового кодекса Российской Федерации</w:t>
      </w:r>
      <w:r>
        <w:rPr>
          <w:sz w:val="24"/>
          <w:szCs w:val="24"/>
        </w:rPr>
        <w:t xml:space="preserve"> прошу   провести </w:t>
      </w:r>
      <w:r w:rsidR="00747590" w:rsidRPr="006409CD">
        <w:rPr>
          <w:sz w:val="24"/>
          <w:szCs w:val="24"/>
        </w:rPr>
        <w:t xml:space="preserve">уведомительную </w:t>
      </w:r>
      <w:r>
        <w:rPr>
          <w:sz w:val="24"/>
          <w:szCs w:val="24"/>
        </w:rPr>
        <w:t xml:space="preserve">регистрацию коллективного </w:t>
      </w:r>
      <w:r w:rsidR="00747590" w:rsidRPr="006409CD">
        <w:rPr>
          <w:sz w:val="24"/>
          <w:szCs w:val="24"/>
        </w:rPr>
        <w:t>договора,</w:t>
      </w:r>
      <w:r>
        <w:rPr>
          <w:sz w:val="24"/>
          <w:szCs w:val="24"/>
        </w:rPr>
        <w:t xml:space="preserve"> соглашения (дополнения и изменения к </w:t>
      </w:r>
      <w:r w:rsidR="00747590" w:rsidRPr="006409CD">
        <w:rPr>
          <w:sz w:val="24"/>
          <w:szCs w:val="24"/>
        </w:rPr>
        <w:t>коллективномудоговору, соглашению) ________________</w:t>
      </w:r>
      <w:r w:rsidR="00835A73">
        <w:rPr>
          <w:sz w:val="24"/>
          <w:szCs w:val="24"/>
        </w:rPr>
        <w:t>_______________________________</w:t>
      </w:r>
      <w:r w:rsidR="005C74B8">
        <w:rPr>
          <w:sz w:val="24"/>
          <w:szCs w:val="24"/>
        </w:rPr>
        <w:t>________________</w:t>
      </w:r>
      <w:r w:rsidR="00835A73">
        <w:rPr>
          <w:sz w:val="24"/>
          <w:szCs w:val="24"/>
        </w:rPr>
        <w:t>__</w:t>
      </w:r>
      <w:r w:rsidR="00AF6977">
        <w:rPr>
          <w:sz w:val="24"/>
          <w:szCs w:val="24"/>
        </w:rPr>
        <w:t>_</w:t>
      </w:r>
      <w:r w:rsidR="00B75C79">
        <w:rPr>
          <w:sz w:val="24"/>
          <w:szCs w:val="24"/>
        </w:rPr>
        <w:t>______________</w:t>
      </w:r>
    </w:p>
    <w:p w:rsidR="00747590" w:rsidRPr="006409CD" w:rsidRDefault="00747590" w:rsidP="00E37C4A">
      <w:pPr>
        <w:jc w:val="both"/>
        <w:rPr>
          <w:sz w:val="24"/>
          <w:szCs w:val="24"/>
        </w:rPr>
      </w:pPr>
      <w:r w:rsidRPr="006409CD">
        <w:rPr>
          <w:sz w:val="24"/>
          <w:szCs w:val="24"/>
        </w:rPr>
        <w:t xml:space="preserve"> (наименование организации)</w:t>
      </w:r>
    </w:p>
    <w:p w:rsidR="00977044" w:rsidRDefault="00977044" w:rsidP="00E37C4A">
      <w:pPr>
        <w:jc w:val="both"/>
        <w:rPr>
          <w:sz w:val="24"/>
          <w:szCs w:val="24"/>
        </w:rPr>
      </w:pPr>
      <w:r>
        <w:rPr>
          <w:sz w:val="24"/>
          <w:szCs w:val="24"/>
        </w:rPr>
        <w:t>Форма собственности______________________________________________________________</w:t>
      </w:r>
    </w:p>
    <w:p w:rsidR="005C74B8" w:rsidRDefault="005C74B8" w:rsidP="00E37C4A">
      <w:pPr>
        <w:jc w:val="both"/>
        <w:rPr>
          <w:sz w:val="24"/>
          <w:szCs w:val="24"/>
        </w:rPr>
      </w:pPr>
      <w:r>
        <w:rPr>
          <w:sz w:val="24"/>
          <w:szCs w:val="24"/>
        </w:rPr>
        <w:t>Вид экономической деятельности_____________________</w:t>
      </w:r>
      <w:r w:rsidR="00AF6977">
        <w:rPr>
          <w:sz w:val="24"/>
          <w:szCs w:val="24"/>
        </w:rPr>
        <w:t>_______________________________</w:t>
      </w:r>
    </w:p>
    <w:p w:rsidR="00113D0B" w:rsidRPr="00113D0B" w:rsidRDefault="00113D0B" w:rsidP="00113D0B">
      <w:pPr>
        <w:jc w:val="both"/>
        <w:rPr>
          <w:sz w:val="24"/>
          <w:szCs w:val="24"/>
        </w:rPr>
      </w:pPr>
      <w:r>
        <w:rPr>
          <w:sz w:val="24"/>
          <w:szCs w:val="24"/>
        </w:rPr>
        <w:t>Д</w:t>
      </w:r>
      <w:r w:rsidRPr="00113D0B">
        <w:rPr>
          <w:sz w:val="24"/>
          <w:szCs w:val="24"/>
        </w:rPr>
        <w:t>ата заключения кол</w:t>
      </w:r>
      <w:r>
        <w:rPr>
          <w:sz w:val="24"/>
          <w:szCs w:val="24"/>
        </w:rPr>
        <w:t>лективного договора, соглашения________________________________</w:t>
      </w:r>
      <w:r w:rsidR="00AF6977">
        <w:rPr>
          <w:sz w:val="24"/>
          <w:szCs w:val="24"/>
        </w:rPr>
        <w:t>__</w:t>
      </w:r>
    </w:p>
    <w:p w:rsidR="00113D0B" w:rsidRPr="00113D0B" w:rsidRDefault="00113D0B" w:rsidP="00113D0B">
      <w:pPr>
        <w:jc w:val="both"/>
        <w:rPr>
          <w:sz w:val="24"/>
          <w:szCs w:val="24"/>
        </w:rPr>
      </w:pPr>
      <w:r>
        <w:rPr>
          <w:sz w:val="24"/>
          <w:szCs w:val="24"/>
        </w:rPr>
        <w:t>С</w:t>
      </w:r>
      <w:r w:rsidRPr="00113D0B">
        <w:rPr>
          <w:sz w:val="24"/>
          <w:szCs w:val="24"/>
        </w:rPr>
        <w:t>рок действия кол</w:t>
      </w:r>
      <w:r>
        <w:rPr>
          <w:sz w:val="24"/>
          <w:szCs w:val="24"/>
        </w:rPr>
        <w:t>лективного договора, соглашения_____</w:t>
      </w:r>
      <w:r w:rsidR="00AF6977">
        <w:rPr>
          <w:sz w:val="24"/>
          <w:szCs w:val="24"/>
        </w:rPr>
        <w:t>_______________________________</w:t>
      </w:r>
    </w:p>
    <w:p w:rsidR="00113D0B" w:rsidRPr="00113D0B" w:rsidRDefault="00113D0B" w:rsidP="00113D0B">
      <w:pPr>
        <w:jc w:val="both"/>
        <w:rPr>
          <w:sz w:val="24"/>
          <w:szCs w:val="24"/>
        </w:rPr>
      </w:pPr>
      <w:r>
        <w:rPr>
          <w:sz w:val="24"/>
          <w:szCs w:val="24"/>
        </w:rPr>
        <w:t>Ч</w:t>
      </w:r>
      <w:r w:rsidRPr="00113D0B">
        <w:rPr>
          <w:sz w:val="24"/>
          <w:szCs w:val="24"/>
        </w:rPr>
        <w:t>исленность работников, на которых распространяются условия коллективного договора, соглашения</w:t>
      </w:r>
      <w:r>
        <w:rPr>
          <w:sz w:val="24"/>
          <w:szCs w:val="24"/>
        </w:rPr>
        <w:t>__________________</w:t>
      </w:r>
      <w:r w:rsidRPr="00113D0B">
        <w:rPr>
          <w:sz w:val="24"/>
          <w:szCs w:val="24"/>
        </w:rPr>
        <w:t>, в том чис</w:t>
      </w:r>
      <w:r>
        <w:rPr>
          <w:sz w:val="24"/>
          <w:szCs w:val="24"/>
        </w:rPr>
        <w:t>ле численность членов профсоюза______________</w:t>
      </w:r>
    </w:p>
    <w:p w:rsidR="00113D0B" w:rsidRDefault="00AF6977" w:rsidP="00113D0B">
      <w:pPr>
        <w:jc w:val="both"/>
        <w:rPr>
          <w:sz w:val="24"/>
          <w:szCs w:val="24"/>
        </w:rPr>
      </w:pPr>
      <w:r>
        <w:rPr>
          <w:sz w:val="24"/>
          <w:szCs w:val="24"/>
        </w:rPr>
        <w:t>Д</w:t>
      </w:r>
      <w:r w:rsidR="00113D0B" w:rsidRPr="00113D0B">
        <w:rPr>
          <w:sz w:val="24"/>
          <w:szCs w:val="24"/>
        </w:rPr>
        <w:t>ействие в организации отр</w:t>
      </w:r>
      <w:r>
        <w:rPr>
          <w:sz w:val="24"/>
          <w:szCs w:val="24"/>
        </w:rPr>
        <w:t>аслевого тарифного соглашения_____________________________</w:t>
      </w:r>
    </w:p>
    <w:p w:rsidR="00AF6977" w:rsidRDefault="00AF6977">
      <w:r>
        <w:rPr>
          <w:sz w:val="24"/>
          <w:szCs w:val="24"/>
        </w:rPr>
        <w:t>_________________________________________________________________________________</w:t>
      </w:r>
    </w:p>
    <w:p w:rsidR="00AF6977" w:rsidRPr="00113D0B" w:rsidRDefault="00AF6977" w:rsidP="00113D0B">
      <w:pPr>
        <w:jc w:val="both"/>
        <w:rPr>
          <w:sz w:val="24"/>
          <w:szCs w:val="24"/>
        </w:rPr>
      </w:pPr>
      <w:r>
        <w:rPr>
          <w:sz w:val="24"/>
          <w:szCs w:val="24"/>
        </w:rPr>
        <w:t>_________________________________________________________________________________</w:t>
      </w:r>
    </w:p>
    <w:p w:rsidR="00113D0B" w:rsidRDefault="00AF6977" w:rsidP="00113D0B">
      <w:pPr>
        <w:jc w:val="both"/>
        <w:rPr>
          <w:sz w:val="24"/>
          <w:szCs w:val="24"/>
        </w:rPr>
      </w:pPr>
      <w:r>
        <w:rPr>
          <w:sz w:val="24"/>
          <w:szCs w:val="24"/>
        </w:rPr>
        <w:t>Н</w:t>
      </w:r>
      <w:r w:rsidR="00113D0B" w:rsidRPr="00113D0B">
        <w:rPr>
          <w:sz w:val="24"/>
          <w:szCs w:val="24"/>
        </w:rPr>
        <w:t>аименование объединения работодателе</w:t>
      </w:r>
      <w:r>
        <w:rPr>
          <w:sz w:val="24"/>
          <w:szCs w:val="24"/>
        </w:rPr>
        <w:t>й, в которое входит организация_________________</w:t>
      </w:r>
    </w:p>
    <w:p w:rsidR="00D45333" w:rsidRDefault="00D45333">
      <w:r>
        <w:rPr>
          <w:sz w:val="24"/>
          <w:szCs w:val="24"/>
        </w:rPr>
        <w:t>_________________________________________________________________________________</w:t>
      </w:r>
    </w:p>
    <w:p w:rsidR="00D45333" w:rsidRPr="00113D0B" w:rsidRDefault="00D45333" w:rsidP="00113D0B">
      <w:pPr>
        <w:jc w:val="both"/>
        <w:rPr>
          <w:sz w:val="24"/>
          <w:szCs w:val="24"/>
        </w:rPr>
      </w:pPr>
      <w:r>
        <w:rPr>
          <w:sz w:val="24"/>
          <w:szCs w:val="24"/>
        </w:rPr>
        <w:t>_________________________________________________________________________________</w:t>
      </w:r>
    </w:p>
    <w:p w:rsidR="009E56DB" w:rsidRDefault="009E56DB" w:rsidP="00E37C4A">
      <w:pPr>
        <w:jc w:val="both"/>
        <w:rPr>
          <w:sz w:val="24"/>
          <w:szCs w:val="24"/>
        </w:rPr>
      </w:pPr>
    </w:p>
    <w:p w:rsidR="009E56DB" w:rsidRDefault="009E56DB" w:rsidP="00E37C4A">
      <w:pPr>
        <w:jc w:val="both"/>
        <w:rPr>
          <w:sz w:val="24"/>
          <w:szCs w:val="24"/>
        </w:rPr>
      </w:pPr>
    </w:p>
    <w:p w:rsidR="00747590" w:rsidRPr="006409CD" w:rsidRDefault="00747590" w:rsidP="00E37C4A">
      <w:pPr>
        <w:jc w:val="both"/>
        <w:rPr>
          <w:sz w:val="24"/>
          <w:szCs w:val="24"/>
        </w:rPr>
      </w:pPr>
      <w:r w:rsidRPr="006409CD">
        <w:rPr>
          <w:sz w:val="24"/>
          <w:szCs w:val="24"/>
        </w:rPr>
        <w:t>Контактное лицо: _____________________________</w:t>
      </w:r>
      <w:r w:rsidR="009E56DB">
        <w:rPr>
          <w:sz w:val="24"/>
          <w:szCs w:val="24"/>
        </w:rPr>
        <w:t>_____</w:t>
      </w:r>
      <w:r w:rsidRPr="006409CD">
        <w:rPr>
          <w:sz w:val="24"/>
          <w:szCs w:val="24"/>
        </w:rPr>
        <w:t>_, тел.: ________</w:t>
      </w:r>
      <w:r w:rsidR="009E56DB">
        <w:rPr>
          <w:sz w:val="24"/>
          <w:szCs w:val="24"/>
        </w:rPr>
        <w:t>____________</w:t>
      </w:r>
      <w:r w:rsidRPr="006409CD">
        <w:rPr>
          <w:sz w:val="24"/>
          <w:szCs w:val="24"/>
        </w:rPr>
        <w:t>_____.</w:t>
      </w:r>
    </w:p>
    <w:p w:rsidR="00747590" w:rsidRPr="006409CD" w:rsidRDefault="00747590" w:rsidP="00E37C4A">
      <w:pPr>
        <w:jc w:val="both"/>
        <w:rPr>
          <w:sz w:val="24"/>
          <w:szCs w:val="24"/>
        </w:rPr>
      </w:pPr>
      <w:r w:rsidRPr="006409CD">
        <w:rPr>
          <w:sz w:val="24"/>
          <w:szCs w:val="24"/>
        </w:rPr>
        <w:t>(Ф.И.О., должность)</w:t>
      </w:r>
    </w:p>
    <w:p w:rsidR="00747590" w:rsidRDefault="00747590" w:rsidP="00E37C4A">
      <w:pPr>
        <w:jc w:val="both"/>
        <w:rPr>
          <w:sz w:val="24"/>
          <w:szCs w:val="24"/>
        </w:rPr>
      </w:pPr>
    </w:p>
    <w:p w:rsidR="005E054A" w:rsidRPr="006409CD" w:rsidRDefault="005E054A" w:rsidP="00E37C4A">
      <w:pPr>
        <w:jc w:val="both"/>
        <w:rPr>
          <w:sz w:val="24"/>
          <w:szCs w:val="24"/>
        </w:rPr>
      </w:pPr>
    </w:p>
    <w:p w:rsidR="00747590" w:rsidRPr="006409CD" w:rsidRDefault="00747590" w:rsidP="00E37C4A">
      <w:pPr>
        <w:jc w:val="both"/>
        <w:rPr>
          <w:sz w:val="24"/>
          <w:szCs w:val="24"/>
        </w:rPr>
      </w:pPr>
      <w:r w:rsidRPr="006409CD">
        <w:rPr>
          <w:sz w:val="24"/>
          <w:szCs w:val="24"/>
        </w:rPr>
        <w:t>______________                         _______________/____</w:t>
      </w:r>
      <w:r w:rsidR="00DC3C27">
        <w:rPr>
          <w:sz w:val="24"/>
          <w:szCs w:val="24"/>
        </w:rPr>
        <w:t>___________________</w:t>
      </w:r>
      <w:r w:rsidRPr="006409CD">
        <w:rPr>
          <w:sz w:val="24"/>
          <w:szCs w:val="24"/>
        </w:rPr>
        <w:t>_______________/</w:t>
      </w:r>
    </w:p>
    <w:p w:rsidR="00747590" w:rsidRPr="006409CD" w:rsidRDefault="00747590" w:rsidP="00E37C4A">
      <w:pPr>
        <w:jc w:val="both"/>
        <w:rPr>
          <w:sz w:val="24"/>
          <w:szCs w:val="24"/>
        </w:rPr>
      </w:pPr>
      <w:r w:rsidRPr="006409CD">
        <w:rPr>
          <w:sz w:val="24"/>
          <w:szCs w:val="24"/>
        </w:rPr>
        <w:t xml:space="preserve">    (дата)                                (подпись)       (расшифровка)</w:t>
      </w:r>
    </w:p>
    <w:p w:rsidR="005E054A" w:rsidRPr="00EF10F0" w:rsidRDefault="005E054A" w:rsidP="005E054A">
      <w:pPr>
        <w:jc w:val="right"/>
        <w:rPr>
          <w:sz w:val="24"/>
          <w:szCs w:val="24"/>
        </w:rPr>
      </w:pPr>
      <w:r>
        <w:rPr>
          <w:sz w:val="24"/>
          <w:szCs w:val="24"/>
        </w:rPr>
        <w:lastRenderedPageBreak/>
        <w:t>Приложение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E054A" w:rsidRPr="00EF10F0" w:rsidRDefault="005E054A" w:rsidP="005E054A">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5E054A" w:rsidRPr="00EF10F0" w:rsidRDefault="005E054A" w:rsidP="005E054A">
      <w:pPr>
        <w:jc w:val="right"/>
        <w:rPr>
          <w:sz w:val="24"/>
          <w:szCs w:val="24"/>
        </w:rPr>
      </w:pPr>
      <w:r w:rsidRPr="00EF10F0">
        <w:rPr>
          <w:sz w:val="24"/>
          <w:szCs w:val="24"/>
        </w:rPr>
        <w:t xml:space="preserve">договоров и территориальных соглашений, отраслевых </w:t>
      </w:r>
    </w:p>
    <w:p w:rsidR="005E054A" w:rsidRPr="00EF10F0" w:rsidRDefault="005E054A" w:rsidP="005E054A">
      <w:pPr>
        <w:jc w:val="right"/>
        <w:rPr>
          <w:sz w:val="24"/>
          <w:szCs w:val="24"/>
        </w:rPr>
      </w:pPr>
      <w:r w:rsidRPr="00EF10F0">
        <w:rPr>
          <w:sz w:val="24"/>
          <w:szCs w:val="24"/>
        </w:rPr>
        <w:t xml:space="preserve">(межотраслевых) соглашений и иных соглашений, </w:t>
      </w:r>
    </w:p>
    <w:p w:rsidR="005E054A" w:rsidRDefault="005E054A" w:rsidP="005E054A">
      <w:pPr>
        <w:jc w:val="right"/>
        <w:rPr>
          <w:sz w:val="24"/>
          <w:szCs w:val="24"/>
        </w:rPr>
      </w:pPr>
      <w:r w:rsidRPr="00EF10F0">
        <w:rPr>
          <w:sz w:val="24"/>
          <w:szCs w:val="24"/>
        </w:rPr>
        <w:t xml:space="preserve">заключенных на территориальном уровне </w:t>
      </w:r>
    </w:p>
    <w:p w:rsidR="005E054A" w:rsidRPr="00EF10F0" w:rsidRDefault="005E054A" w:rsidP="005E054A">
      <w:pPr>
        <w:jc w:val="right"/>
        <w:rPr>
          <w:sz w:val="24"/>
          <w:szCs w:val="24"/>
        </w:rPr>
      </w:pPr>
      <w:r w:rsidRPr="00EF10F0">
        <w:rPr>
          <w:sz w:val="24"/>
          <w:szCs w:val="24"/>
        </w:rPr>
        <w:t>социального партнерства в сфере труда»</w:t>
      </w:r>
    </w:p>
    <w:p w:rsidR="00747590" w:rsidRDefault="00747590" w:rsidP="00E37C4A">
      <w:pPr>
        <w:pStyle w:val="ConsPlusNormal"/>
        <w:jc w:val="both"/>
      </w:pPr>
    </w:p>
    <w:p w:rsidR="00BB6483" w:rsidRDefault="00BB6483" w:rsidP="00D90E09">
      <w:pPr>
        <w:autoSpaceDE w:val="0"/>
        <w:autoSpaceDN w:val="0"/>
        <w:adjustRightInd w:val="0"/>
        <w:ind w:firstLine="709"/>
        <w:jc w:val="both"/>
        <w:rPr>
          <w:sz w:val="28"/>
          <w:szCs w:val="28"/>
        </w:rPr>
      </w:pPr>
    </w:p>
    <w:p w:rsidR="00BB6483" w:rsidRPr="00FE482E" w:rsidRDefault="00F31496" w:rsidP="005F547B">
      <w:pPr>
        <w:autoSpaceDE w:val="0"/>
        <w:autoSpaceDN w:val="0"/>
        <w:adjustRightInd w:val="0"/>
        <w:jc w:val="center"/>
        <w:rPr>
          <w:sz w:val="24"/>
          <w:szCs w:val="24"/>
        </w:rPr>
      </w:pPr>
      <w:r w:rsidRPr="00FE482E">
        <w:rPr>
          <w:sz w:val="24"/>
          <w:szCs w:val="24"/>
        </w:rPr>
        <w:t>Журнал регистрации поступающих заявлений</w:t>
      </w:r>
    </w:p>
    <w:p w:rsidR="00BB6483" w:rsidRPr="00FE482E" w:rsidRDefault="00BB6483" w:rsidP="00D90E09">
      <w:pPr>
        <w:autoSpaceDE w:val="0"/>
        <w:autoSpaceDN w:val="0"/>
        <w:adjustRightInd w:val="0"/>
        <w:ind w:firstLine="709"/>
        <w:jc w:val="both"/>
        <w:rPr>
          <w:sz w:val="24"/>
          <w:szCs w:val="24"/>
        </w:rPr>
      </w:pPr>
    </w:p>
    <w:tbl>
      <w:tblPr>
        <w:tblStyle w:val="a7"/>
        <w:tblW w:w="0" w:type="auto"/>
        <w:tblLook w:val="04A0"/>
      </w:tblPr>
      <w:tblGrid>
        <w:gridCol w:w="675"/>
        <w:gridCol w:w="1843"/>
        <w:gridCol w:w="3478"/>
        <w:gridCol w:w="1999"/>
        <w:gridCol w:w="2000"/>
      </w:tblGrid>
      <w:tr w:rsidR="005D178C" w:rsidRPr="00FE482E" w:rsidTr="00FE482E">
        <w:tc>
          <w:tcPr>
            <w:tcW w:w="675" w:type="dxa"/>
          </w:tcPr>
          <w:p w:rsidR="005D178C" w:rsidRPr="00FE482E" w:rsidRDefault="00FE482E" w:rsidP="000F4869">
            <w:pPr>
              <w:adjustRightInd w:val="0"/>
              <w:jc w:val="center"/>
              <w:rPr>
                <w:sz w:val="24"/>
                <w:szCs w:val="24"/>
              </w:rPr>
            </w:pPr>
            <w:r w:rsidRPr="00FE482E">
              <w:rPr>
                <w:sz w:val="24"/>
                <w:szCs w:val="24"/>
              </w:rPr>
              <w:t xml:space="preserve">№ </w:t>
            </w:r>
            <w:proofErr w:type="gramStart"/>
            <w:r w:rsidRPr="00FE482E">
              <w:rPr>
                <w:sz w:val="24"/>
                <w:szCs w:val="24"/>
              </w:rPr>
              <w:t>п</w:t>
            </w:r>
            <w:proofErr w:type="gramEnd"/>
            <w:r w:rsidRPr="00FE482E">
              <w:rPr>
                <w:sz w:val="24"/>
                <w:szCs w:val="24"/>
              </w:rPr>
              <w:t>/п</w:t>
            </w:r>
          </w:p>
        </w:tc>
        <w:tc>
          <w:tcPr>
            <w:tcW w:w="1843" w:type="dxa"/>
          </w:tcPr>
          <w:p w:rsidR="005D178C" w:rsidRPr="00FE482E" w:rsidRDefault="00FE482E" w:rsidP="000F4869">
            <w:pPr>
              <w:adjustRightInd w:val="0"/>
              <w:jc w:val="center"/>
              <w:rPr>
                <w:sz w:val="24"/>
                <w:szCs w:val="24"/>
              </w:rPr>
            </w:pPr>
            <w:r w:rsidRPr="00FE482E">
              <w:rPr>
                <w:sz w:val="24"/>
                <w:szCs w:val="24"/>
              </w:rPr>
              <w:t>Дата поступления заявления с прилагаемыми документами</w:t>
            </w:r>
          </w:p>
        </w:tc>
        <w:tc>
          <w:tcPr>
            <w:tcW w:w="3479" w:type="dxa"/>
          </w:tcPr>
          <w:p w:rsidR="005D178C" w:rsidRPr="00FE482E" w:rsidRDefault="000F4869" w:rsidP="00BA2AB9">
            <w:pPr>
              <w:adjustRightInd w:val="0"/>
              <w:jc w:val="center"/>
              <w:rPr>
                <w:sz w:val="24"/>
                <w:szCs w:val="24"/>
              </w:rPr>
            </w:pPr>
            <w:r>
              <w:rPr>
                <w:sz w:val="24"/>
                <w:szCs w:val="24"/>
              </w:rPr>
              <w:t xml:space="preserve">Наименование </w:t>
            </w:r>
            <w:r w:rsidR="00BA2AB9">
              <w:rPr>
                <w:sz w:val="24"/>
                <w:szCs w:val="24"/>
              </w:rPr>
              <w:t>заявителя</w:t>
            </w:r>
          </w:p>
        </w:tc>
        <w:tc>
          <w:tcPr>
            <w:tcW w:w="1999" w:type="dxa"/>
          </w:tcPr>
          <w:p w:rsidR="005D178C" w:rsidRPr="00FE482E" w:rsidRDefault="00FE482E" w:rsidP="000F4869">
            <w:pPr>
              <w:adjustRightInd w:val="0"/>
              <w:jc w:val="center"/>
              <w:rPr>
                <w:sz w:val="24"/>
                <w:szCs w:val="24"/>
              </w:rPr>
            </w:pPr>
            <w:r w:rsidRPr="00FE482E">
              <w:rPr>
                <w:sz w:val="24"/>
                <w:szCs w:val="24"/>
              </w:rPr>
              <w:t>Место нахождения заявителя (юридический адрес)</w:t>
            </w:r>
          </w:p>
        </w:tc>
        <w:tc>
          <w:tcPr>
            <w:tcW w:w="2000" w:type="dxa"/>
          </w:tcPr>
          <w:p w:rsidR="00FE482E" w:rsidRPr="00FE482E" w:rsidRDefault="00FE482E" w:rsidP="000F4869">
            <w:pPr>
              <w:adjustRightInd w:val="0"/>
              <w:jc w:val="center"/>
              <w:rPr>
                <w:sz w:val="24"/>
                <w:szCs w:val="24"/>
              </w:rPr>
            </w:pPr>
            <w:r w:rsidRPr="00FE482E">
              <w:rPr>
                <w:sz w:val="24"/>
                <w:szCs w:val="24"/>
              </w:rPr>
              <w:t>Перечень документов, поступивших от заявителя</w:t>
            </w:r>
          </w:p>
          <w:p w:rsidR="005D178C" w:rsidRPr="00FE482E" w:rsidRDefault="00FE482E" w:rsidP="000F4869">
            <w:pPr>
              <w:adjustRightInd w:val="0"/>
              <w:jc w:val="center"/>
              <w:rPr>
                <w:sz w:val="24"/>
                <w:szCs w:val="24"/>
              </w:rPr>
            </w:pPr>
            <w:r w:rsidRPr="00FE482E">
              <w:rPr>
                <w:sz w:val="24"/>
                <w:szCs w:val="24"/>
              </w:rPr>
              <w:t>(с указанием количества листов)</w:t>
            </w:r>
          </w:p>
        </w:tc>
      </w:tr>
      <w:tr w:rsidR="005D178C" w:rsidRPr="00FE482E" w:rsidTr="00FE482E">
        <w:tc>
          <w:tcPr>
            <w:tcW w:w="675" w:type="dxa"/>
          </w:tcPr>
          <w:p w:rsidR="005D178C" w:rsidRPr="00FE482E" w:rsidRDefault="005D178C" w:rsidP="00D90E09">
            <w:pPr>
              <w:adjustRightInd w:val="0"/>
              <w:jc w:val="both"/>
              <w:rPr>
                <w:sz w:val="24"/>
                <w:szCs w:val="24"/>
              </w:rPr>
            </w:pPr>
          </w:p>
        </w:tc>
        <w:tc>
          <w:tcPr>
            <w:tcW w:w="1843" w:type="dxa"/>
          </w:tcPr>
          <w:p w:rsidR="005D178C" w:rsidRPr="00FE482E" w:rsidRDefault="005D178C" w:rsidP="00D90E09">
            <w:pPr>
              <w:adjustRightInd w:val="0"/>
              <w:jc w:val="both"/>
              <w:rPr>
                <w:sz w:val="24"/>
                <w:szCs w:val="24"/>
              </w:rPr>
            </w:pPr>
          </w:p>
        </w:tc>
        <w:tc>
          <w:tcPr>
            <w:tcW w:w="3479" w:type="dxa"/>
          </w:tcPr>
          <w:p w:rsidR="005D178C" w:rsidRPr="00FE482E" w:rsidRDefault="005D178C" w:rsidP="00D90E09">
            <w:pPr>
              <w:adjustRightInd w:val="0"/>
              <w:jc w:val="both"/>
              <w:rPr>
                <w:sz w:val="24"/>
                <w:szCs w:val="24"/>
              </w:rPr>
            </w:pPr>
          </w:p>
        </w:tc>
        <w:tc>
          <w:tcPr>
            <w:tcW w:w="1999" w:type="dxa"/>
          </w:tcPr>
          <w:p w:rsidR="005D178C" w:rsidRPr="00FE482E" w:rsidRDefault="005D178C" w:rsidP="00D90E09">
            <w:pPr>
              <w:adjustRightInd w:val="0"/>
              <w:jc w:val="both"/>
              <w:rPr>
                <w:sz w:val="24"/>
                <w:szCs w:val="24"/>
              </w:rPr>
            </w:pPr>
          </w:p>
        </w:tc>
        <w:tc>
          <w:tcPr>
            <w:tcW w:w="2000" w:type="dxa"/>
          </w:tcPr>
          <w:p w:rsidR="005D178C" w:rsidRPr="00FE482E" w:rsidRDefault="005D178C" w:rsidP="00D90E09">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bl>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695C76" w:rsidRPr="00EF10F0" w:rsidRDefault="00695C76" w:rsidP="00695C76">
      <w:pPr>
        <w:jc w:val="right"/>
        <w:rPr>
          <w:sz w:val="24"/>
          <w:szCs w:val="24"/>
        </w:rPr>
      </w:pPr>
      <w:r>
        <w:rPr>
          <w:sz w:val="24"/>
          <w:szCs w:val="24"/>
        </w:rPr>
        <w:lastRenderedPageBreak/>
        <w:t>Приложение 3</w:t>
      </w:r>
    </w:p>
    <w:p w:rsidR="00695C76" w:rsidRPr="00EF10F0" w:rsidRDefault="00695C76" w:rsidP="00695C76">
      <w:pPr>
        <w:jc w:val="right"/>
        <w:rPr>
          <w:sz w:val="24"/>
          <w:szCs w:val="24"/>
        </w:rPr>
      </w:pPr>
      <w:r>
        <w:rPr>
          <w:sz w:val="24"/>
          <w:szCs w:val="24"/>
        </w:rPr>
        <w:t>к Административному регламенту</w:t>
      </w:r>
    </w:p>
    <w:p w:rsidR="00695C76" w:rsidRPr="00BC18D0" w:rsidRDefault="00695C76" w:rsidP="00695C76">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95C76" w:rsidRPr="00BC18D0" w:rsidRDefault="00695C76" w:rsidP="00695C76">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695C76" w:rsidRPr="00BC18D0" w:rsidRDefault="00695C76" w:rsidP="00695C76">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95C76" w:rsidRPr="00EF10F0" w:rsidRDefault="00695C76" w:rsidP="00695C76">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695C76" w:rsidRPr="00EF10F0" w:rsidRDefault="00695C76" w:rsidP="00695C76">
      <w:pPr>
        <w:jc w:val="right"/>
        <w:rPr>
          <w:sz w:val="24"/>
          <w:szCs w:val="24"/>
        </w:rPr>
      </w:pPr>
      <w:r w:rsidRPr="00EF10F0">
        <w:rPr>
          <w:sz w:val="24"/>
          <w:szCs w:val="24"/>
        </w:rPr>
        <w:t xml:space="preserve">договоров и территориальных соглашений, отраслевых </w:t>
      </w:r>
    </w:p>
    <w:p w:rsidR="00695C76" w:rsidRPr="00EF10F0" w:rsidRDefault="00695C76" w:rsidP="00695C76">
      <w:pPr>
        <w:jc w:val="right"/>
        <w:rPr>
          <w:sz w:val="24"/>
          <w:szCs w:val="24"/>
        </w:rPr>
      </w:pPr>
      <w:r w:rsidRPr="00EF10F0">
        <w:rPr>
          <w:sz w:val="24"/>
          <w:szCs w:val="24"/>
        </w:rPr>
        <w:t xml:space="preserve">(межотраслевых) соглашений и иных соглашений, </w:t>
      </w:r>
    </w:p>
    <w:p w:rsidR="00695C76" w:rsidRDefault="00695C76" w:rsidP="00695C76">
      <w:pPr>
        <w:jc w:val="right"/>
        <w:rPr>
          <w:sz w:val="24"/>
          <w:szCs w:val="24"/>
        </w:rPr>
      </w:pPr>
      <w:r w:rsidRPr="00EF10F0">
        <w:rPr>
          <w:sz w:val="24"/>
          <w:szCs w:val="24"/>
        </w:rPr>
        <w:t xml:space="preserve">заключенных на территориальном уровне </w:t>
      </w:r>
    </w:p>
    <w:p w:rsidR="00695C76" w:rsidRPr="00EF10F0" w:rsidRDefault="00695C76" w:rsidP="00695C76">
      <w:pPr>
        <w:jc w:val="right"/>
        <w:rPr>
          <w:sz w:val="24"/>
          <w:szCs w:val="24"/>
        </w:rPr>
      </w:pPr>
      <w:r w:rsidRPr="00EF10F0">
        <w:rPr>
          <w:sz w:val="24"/>
          <w:szCs w:val="24"/>
        </w:rPr>
        <w:t>социального партнерства в сфере труда»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На бланке письма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органа местного самоуправления</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муниципального района (городского округа)</w:t>
      </w:r>
    </w:p>
    <w:p w:rsidR="001424A9" w:rsidRPr="000D18BE" w:rsidRDefault="001424A9" w:rsidP="001424A9">
      <w:pPr>
        <w:pStyle w:val="ConsPlusNormal"/>
        <w:jc w:val="both"/>
        <w:rPr>
          <w:rFonts w:ascii="Times New Roman" w:hAnsi="Times New Roman" w:cs="Times New Roman"/>
          <w:szCs w:val="22"/>
        </w:rPr>
      </w:pPr>
    </w:p>
    <w:p w:rsidR="001424A9" w:rsidRPr="000D18BE" w:rsidRDefault="001424A9" w:rsidP="00DC4590">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proofErr w:type="gramStart"/>
      <w:r w:rsidRPr="000D18BE">
        <w:rPr>
          <w:rFonts w:ascii="Times New Roman" w:hAnsi="Times New Roman" w:cs="Times New Roman"/>
          <w:sz w:val="22"/>
          <w:szCs w:val="22"/>
        </w:rPr>
        <w:t>(Ф.И.О., должность представителей</w:t>
      </w:r>
      <w:proofErr w:type="gramEnd"/>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сторон коллективного договора,</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территориального соглашения)</w:t>
      </w:r>
    </w:p>
    <w:p w:rsidR="001424A9" w:rsidRPr="000D18BE" w:rsidRDefault="001424A9" w:rsidP="001424A9">
      <w:pPr>
        <w:pStyle w:val="ConsPlusNonformat"/>
        <w:jc w:val="both"/>
        <w:rPr>
          <w:rFonts w:ascii="Times New Roman" w:hAnsi="Times New Roman" w:cs="Times New Roman"/>
          <w:sz w:val="22"/>
          <w:szCs w:val="22"/>
        </w:rPr>
      </w:pPr>
    </w:p>
    <w:p w:rsidR="000A2A94" w:rsidRPr="000D18BE" w:rsidRDefault="000A2A94" w:rsidP="000A2A94">
      <w:pPr>
        <w:autoSpaceDE w:val="0"/>
        <w:autoSpaceDN w:val="0"/>
        <w:adjustRightInd w:val="0"/>
        <w:jc w:val="center"/>
        <w:rPr>
          <w:sz w:val="22"/>
          <w:szCs w:val="22"/>
        </w:rPr>
      </w:pPr>
      <w:bookmarkStart w:id="4" w:name="P1404"/>
      <w:bookmarkEnd w:id="4"/>
      <w:r w:rsidRPr="000D18BE">
        <w:rPr>
          <w:sz w:val="22"/>
          <w:szCs w:val="22"/>
        </w:rPr>
        <w:t>Уведомление об отказе в оказании государственной услуги</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0A2A94"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___</w:t>
      </w: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 xml:space="preserve">________20__г.                                </w:t>
      </w:r>
      <w:r w:rsidRPr="000D18BE">
        <w:rPr>
          <w:rFonts w:ascii="Times New Roman" w:hAnsi="Times New Roman" w:cs="Times New Roman"/>
          <w:sz w:val="22"/>
          <w:szCs w:val="22"/>
        </w:rPr>
        <w:t>№</w:t>
      </w:r>
      <w:r w:rsidR="001424A9" w:rsidRPr="000D18BE">
        <w:rPr>
          <w:rFonts w:ascii="Times New Roman" w:hAnsi="Times New Roman" w:cs="Times New Roman"/>
          <w:sz w:val="22"/>
          <w:szCs w:val="22"/>
        </w:rPr>
        <w:t>_______________</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3829C7" w:rsidP="00C95C90">
      <w:pPr>
        <w:ind w:firstLine="708"/>
        <w:jc w:val="both"/>
        <w:rPr>
          <w:sz w:val="22"/>
          <w:szCs w:val="22"/>
        </w:rPr>
      </w:pPr>
      <w:proofErr w:type="gramStart"/>
      <w:r w:rsidRPr="000D18BE">
        <w:rPr>
          <w:sz w:val="22"/>
          <w:szCs w:val="22"/>
        </w:rPr>
        <w:t>Руководствуясь нормами действующего законодательства</w:t>
      </w:r>
      <w:r w:rsidR="001424A9" w:rsidRPr="000D18BE">
        <w:rPr>
          <w:sz w:val="22"/>
          <w:szCs w:val="22"/>
        </w:rPr>
        <w:t xml:space="preserve"> РоссийскойФедерации и положениями Административного регламента </w:t>
      </w:r>
      <w:r w:rsidRPr="000D18BE">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«Уведомительная регистрация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1424A9" w:rsidRPr="000D18BE">
        <w:rPr>
          <w:sz w:val="22"/>
          <w:szCs w:val="22"/>
        </w:rPr>
        <w:t>, утвержденного приказом</w:t>
      </w:r>
      <w:r w:rsidR="00BF404E" w:rsidRPr="000D18BE">
        <w:rPr>
          <w:sz w:val="22"/>
          <w:szCs w:val="22"/>
        </w:rPr>
        <w:t xml:space="preserve">управления </w:t>
      </w:r>
      <w:r w:rsidR="00DD44F7">
        <w:rPr>
          <w:sz w:val="22"/>
          <w:szCs w:val="22"/>
        </w:rPr>
        <w:t>социальной политики</w:t>
      </w:r>
      <w:r w:rsidR="00BF404E" w:rsidRPr="000D18BE">
        <w:rPr>
          <w:sz w:val="22"/>
          <w:szCs w:val="22"/>
        </w:rPr>
        <w:t xml:space="preserve"> Липецкой области </w:t>
      </w:r>
      <w:r w:rsidR="001424A9" w:rsidRPr="000D18BE">
        <w:rPr>
          <w:sz w:val="22"/>
          <w:szCs w:val="22"/>
        </w:rPr>
        <w:t>от</w:t>
      </w:r>
      <w:r w:rsidR="00BF404E" w:rsidRPr="000D18BE">
        <w:rPr>
          <w:sz w:val="22"/>
          <w:szCs w:val="22"/>
        </w:rPr>
        <w:t>«____»</w:t>
      </w:r>
      <w:r w:rsidR="001424A9" w:rsidRPr="000D18BE">
        <w:rPr>
          <w:sz w:val="22"/>
          <w:szCs w:val="22"/>
        </w:rPr>
        <w:t xml:space="preserve"> _____</w:t>
      </w:r>
      <w:r w:rsidR="00BF404E" w:rsidRPr="000D18BE">
        <w:rPr>
          <w:sz w:val="22"/>
          <w:szCs w:val="22"/>
        </w:rPr>
        <w:t>_______ 20__ г. №__</w:t>
      </w:r>
      <w:r w:rsidR="001424A9" w:rsidRPr="000D18BE">
        <w:rPr>
          <w:sz w:val="22"/>
          <w:szCs w:val="22"/>
        </w:rPr>
        <w:t xml:space="preserve">___ (далее </w:t>
      </w:r>
      <w:r w:rsidR="00BF404E" w:rsidRPr="000D18BE">
        <w:rPr>
          <w:sz w:val="22"/>
          <w:szCs w:val="22"/>
        </w:rPr>
        <w:t>–</w:t>
      </w:r>
      <w:r w:rsidR="001424A9" w:rsidRPr="000D18BE">
        <w:rPr>
          <w:sz w:val="22"/>
          <w:szCs w:val="22"/>
        </w:rPr>
        <w:t xml:space="preserve"> Административный регламент), отказать</w:t>
      </w:r>
      <w:r w:rsidR="00BF404E" w:rsidRPr="000D18BE">
        <w:rPr>
          <w:sz w:val="22"/>
          <w:szCs w:val="22"/>
        </w:rPr>
        <w:t xml:space="preserve"> впредоставлении государственной услуги</w:t>
      </w:r>
      <w:proofErr w:type="gramEnd"/>
      <w:r w:rsidR="00BF404E" w:rsidRPr="000D18BE">
        <w:rPr>
          <w:sz w:val="22"/>
          <w:szCs w:val="22"/>
        </w:rPr>
        <w:t xml:space="preserve"> </w:t>
      </w:r>
      <w:proofErr w:type="gramStart"/>
      <w:r w:rsidR="00BF404E" w:rsidRPr="000D18BE">
        <w:rPr>
          <w:sz w:val="22"/>
          <w:szCs w:val="22"/>
        </w:rPr>
        <w:t>по</w:t>
      </w:r>
      <w:r w:rsidR="001424A9" w:rsidRPr="000D18BE">
        <w:rPr>
          <w:sz w:val="22"/>
          <w:szCs w:val="22"/>
        </w:rPr>
        <w:t xml:space="preserve"> уведомит</w:t>
      </w:r>
      <w:r w:rsidR="002D1D95" w:rsidRPr="000D18BE">
        <w:rPr>
          <w:sz w:val="22"/>
          <w:szCs w:val="22"/>
        </w:rPr>
        <w:t xml:space="preserve">ельной </w:t>
      </w:r>
      <w:r w:rsidR="001424A9" w:rsidRPr="000D18BE">
        <w:rPr>
          <w:sz w:val="22"/>
          <w:szCs w:val="22"/>
        </w:rPr>
        <w:t>регистрации</w:t>
      </w:r>
      <w:r w:rsidR="00C95C90" w:rsidRPr="000D18BE">
        <w:rPr>
          <w:sz w:val="22"/>
          <w:szCs w:val="22"/>
        </w:rPr>
        <w:t xml:space="preserve">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w:t>
      </w:r>
      <w:r w:rsidR="001424A9" w:rsidRPr="000D18BE">
        <w:rPr>
          <w:sz w:val="22"/>
          <w:szCs w:val="22"/>
        </w:rPr>
        <w:t>__________________________________________________________________</w:t>
      </w:r>
      <w:r w:rsidR="00C95C90" w:rsidRPr="000D18BE">
        <w:rPr>
          <w:sz w:val="22"/>
          <w:szCs w:val="22"/>
        </w:rPr>
        <w:t>____</w:t>
      </w:r>
      <w:r w:rsidR="001424A9" w:rsidRPr="000D18BE">
        <w:rPr>
          <w:sz w:val="22"/>
          <w:szCs w:val="22"/>
        </w:rPr>
        <w:t>_________</w:t>
      </w:r>
      <w:r w:rsidR="008F5D03">
        <w:rPr>
          <w:sz w:val="22"/>
          <w:szCs w:val="22"/>
        </w:rPr>
        <w:t>_______</w:t>
      </w:r>
      <w:proofErr w:type="gramEnd"/>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(наименование </w:t>
      </w:r>
      <w:r w:rsidR="00C95C90" w:rsidRPr="000D18BE">
        <w:rPr>
          <w:rFonts w:ascii="Times New Roman" w:hAnsi="Times New Roman" w:cs="Times New Roman"/>
          <w:sz w:val="22"/>
          <w:szCs w:val="22"/>
        </w:rPr>
        <w:t xml:space="preserve">предприятия, </w:t>
      </w:r>
      <w:r w:rsidRPr="000D18BE">
        <w:rPr>
          <w:rFonts w:ascii="Times New Roman" w:hAnsi="Times New Roman" w:cs="Times New Roman"/>
          <w:sz w:val="22"/>
          <w:szCs w:val="22"/>
        </w:rPr>
        <w:t>организации, фамилия, имя, отчество ИП)</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по следующему основанию (указать основание):</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организация расположена (зарегистрирована) за пределами муниципального образования;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истек срок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юридический статус представителей одной из сторон коллективного договора, соглашения не соответствует требованиям </w:t>
      </w:r>
      <w:hyperlink r:id="rId22" w:history="1">
        <w:r w:rsidRPr="000D18BE">
          <w:rPr>
            <w:rFonts w:ascii="Times New Roman" w:hAnsi="Times New Roman" w:cs="Times New Roman"/>
            <w:sz w:val="22"/>
            <w:szCs w:val="22"/>
          </w:rPr>
          <w:t>Трудового кодекса Российской Федерации</w:t>
        </w:r>
      </w:hyperlink>
      <w:r w:rsidRPr="000D18BE">
        <w:rPr>
          <w:rFonts w:ascii="Times New Roman" w:hAnsi="Times New Roman" w:cs="Times New Roman"/>
          <w:sz w:val="22"/>
          <w:szCs w:val="22"/>
        </w:rPr>
        <w:t>;</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текст обращения заявителя не поддается прочтению;</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представление заявителем документов не в полном </w:t>
      </w:r>
      <w:r w:rsidR="005201C2">
        <w:rPr>
          <w:rFonts w:ascii="Times New Roman" w:hAnsi="Times New Roman" w:cs="Times New Roman"/>
          <w:sz w:val="22"/>
          <w:szCs w:val="22"/>
        </w:rPr>
        <w:t>объеме, установленном пунктом 22</w:t>
      </w:r>
      <w:r w:rsidRPr="000D18BE">
        <w:rPr>
          <w:rFonts w:ascii="Times New Roman" w:hAnsi="Times New Roman" w:cs="Times New Roman"/>
          <w:sz w:val="22"/>
          <w:szCs w:val="22"/>
        </w:rPr>
        <w:t xml:space="preserve"> Административного регламента.</w:t>
      </w:r>
    </w:p>
    <w:p w:rsidR="001424A9" w:rsidRPr="000D18BE" w:rsidRDefault="00DD44F7" w:rsidP="000D18B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Данное решение может быть обжаловано в досудебном порядке</w:t>
      </w:r>
      <w:r w:rsidR="001424A9" w:rsidRPr="000D18BE">
        <w:rPr>
          <w:rFonts w:ascii="Times New Roman" w:hAnsi="Times New Roman" w:cs="Times New Roman"/>
          <w:sz w:val="22"/>
          <w:szCs w:val="22"/>
        </w:rPr>
        <w:t xml:space="preserve"> путемобращения в орган местного самоуправления муниципального района (городскогоокруга) или в </w:t>
      </w:r>
      <w:r w:rsidR="00276ACE">
        <w:rPr>
          <w:rFonts w:ascii="Times New Roman" w:hAnsi="Times New Roman" w:cs="Times New Roman"/>
          <w:sz w:val="22"/>
          <w:szCs w:val="22"/>
        </w:rPr>
        <w:t>управление</w:t>
      </w:r>
      <w:r w:rsidR="00DC4590" w:rsidRPr="00DC4590">
        <w:rPr>
          <w:rFonts w:ascii="Times New Roman" w:hAnsi="Times New Roman" w:cs="Times New Roman"/>
          <w:sz w:val="22"/>
          <w:szCs w:val="22"/>
        </w:rPr>
        <w:t xml:space="preserve">социальной политики </w:t>
      </w:r>
      <w:r w:rsidRPr="00DD44F7">
        <w:rPr>
          <w:rFonts w:ascii="Times New Roman" w:hAnsi="Times New Roman" w:cs="Times New Roman"/>
          <w:sz w:val="22"/>
          <w:szCs w:val="22"/>
        </w:rPr>
        <w:t>Липецкой области</w:t>
      </w:r>
      <w:r w:rsidR="001424A9" w:rsidRPr="000D18BE">
        <w:rPr>
          <w:rFonts w:ascii="Times New Roman" w:hAnsi="Times New Roman" w:cs="Times New Roman"/>
          <w:sz w:val="22"/>
          <w:szCs w:val="22"/>
        </w:rPr>
        <w:t>.</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Руководитель (его заместитель) _________________   _______________________</w:t>
      </w:r>
      <w:r w:rsidR="00DC4590">
        <w:rPr>
          <w:rFonts w:ascii="Times New Roman" w:hAnsi="Times New Roman" w:cs="Times New Roman"/>
          <w:sz w:val="22"/>
          <w:szCs w:val="22"/>
        </w:rPr>
        <w:t>___________________</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 (подпись)       (фамилия, имя, отчество)</w:t>
      </w:r>
    </w:p>
    <w:p w:rsidR="008F5D03" w:rsidRPr="00EF10F0" w:rsidRDefault="008F5D03" w:rsidP="008F5D03">
      <w:pPr>
        <w:jc w:val="right"/>
        <w:rPr>
          <w:sz w:val="24"/>
          <w:szCs w:val="24"/>
        </w:rPr>
      </w:pPr>
      <w:r>
        <w:rPr>
          <w:sz w:val="24"/>
          <w:szCs w:val="24"/>
        </w:rPr>
        <w:lastRenderedPageBreak/>
        <w:t>Приложение 4</w:t>
      </w:r>
    </w:p>
    <w:p w:rsidR="008F5D03" w:rsidRPr="00EF10F0" w:rsidRDefault="008F5D03" w:rsidP="008F5D03">
      <w:pPr>
        <w:jc w:val="right"/>
        <w:rPr>
          <w:sz w:val="24"/>
          <w:szCs w:val="24"/>
        </w:rPr>
      </w:pPr>
      <w:r>
        <w:rPr>
          <w:sz w:val="24"/>
          <w:szCs w:val="24"/>
        </w:rPr>
        <w:t>к Административному регламенту</w:t>
      </w:r>
    </w:p>
    <w:p w:rsidR="008F5D03" w:rsidRPr="00BC18D0" w:rsidRDefault="008F5D03" w:rsidP="008F5D0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8F5D03" w:rsidRPr="00BC18D0" w:rsidRDefault="008F5D03" w:rsidP="008F5D0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8F5D03" w:rsidRPr="00BC18D0" w:rsidRDefault="008F5D03" w:rsidP="008F5D0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8F5D03" w:rsidRPr="00EF10F0" w:rsidRDefault="008F5D03" w:rsidP="008F5D0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8F5D03" w:rsidRPr="00EF10F0" w:rsidRDefault="008F5D03" w:rsidP="008F5D03">
      <w:pPr>
        <w:jc w:val="right"/>
        <w:rPr>
          <w:sz w:val="24"/>
          <w:szCs w:val="24"/>
        </w:rPr>
      </w:pPr>
      <w:r w:rsidRPr="00EF10F0">
        <w:rPr>
          <w:sz w:val="24"/>
          <w:szCs w:val="24"/>
        </w:rPr>
        <w:t xml:space="preserve">договоров и территориальных соглашений, отраслевых </w:t>
      </w:r>
    </w:p>
    <w:p w:rsidR="008F5D03" w:rsidRPr="00EF10F0" w:rsidRDefault="008F5D03" w:rsidP="008F5D03">
      <w:pPr>
        <w:jc w:val="right"/>
        <w:rPr>
          <w:sz w:val="24"/>
          <w:szCs w:val="24"/>
        </w:rPr>
      </w:pPr>
      <w:r w:rsidRPr="00EF10F0">
        <w:rPr>
          <w:sz w:val="24"/>
          <w:szCs w:val="24"/>
        </w:rPr>
        <w:t xml:space="preserve">(межотраслевых) соглашений и иных соглашений, </w:t>
      </w:r>
    </w:p>
    <w:p w:rsidR="008F5D03" w:rsidRDefault="008F5D03" w:rsidP="008F5D03">
      <w:pPr>
        <w:jc w:val="right"/>
        <w:rPr>
          <w:sz w:val="24"/>
          <w:szCs w:val="24"/>
        </w:rPr>
      </w:pPr>
      <w:r w:rsidRPr="00EF10F0">
        <w:rPr>
          <w:sz w:val="24"/>
          <w:szCs w:val="24"/>
        </w:rPr>
        <w:t xml:space="preserve">заключенных на территориальном уровне </w:t>
      </w:r>
    </w:p>
    <w:p w:rsidR="008F5D03" w:rsidRPr="00EF10F0" w:rsidRDefault="008F5D03" w:rsidP="008F5D03">
      <w:pPr>
        <w:jc w:val="right"/>
        <w:rPr>
          <w:sz w:val="24"/>
          <w:szCs w:val="24"/>
        </w:rPr>
      </w:pPr>
      <w:r w:rsidRPr="00EF10F0">
        <w:rPr>
          <w:sz w:val="24"/>
          <w:szCs w:val="24"/>
        </w:rPr>
        <w:t>социального партнерства в сфере труда»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На бланке письма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органа местного самоуправления</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муниципального района (городского округа)</w:t>
      </w:r>
    </w:p>
    <w:p w:rsidR="006E059C" w:rsidRPr="008942FF" w:rsidRDefault="006E059C" w:rsidP="006E059C">
      <w:pPr>
        <w:pStyle w:val="ConsPlusNonformat"/>
        <w:jc w:val="both"/>
        <w:rPr>
          <w:rFonts w:ascii="Times New Roman" w:hAnsi="Times New Roman" w:cs="Times New Roman"/>
          <w:sz w:val="24"/>
          <w:szCs w:val="24"/>
        </w:rPr>
      </w:pPr>
      <w:proofErr w:type="gramStart"/>
      <w:r w:rsidRPr="008942FF">
        <w:rPr>
          <w:rFonts w:ascii="Times New Roman" w:hAnsi="Times New Roman" w:cs="Times New Roman"/>
          <w:sz w:val="24"/>
          <w:szCs w:val="24"/>
        </w:rPr>
        <w:t>(адрес Государственной инспекции</w:t>
      </w:r>
      <w:proofErr w:type="gramEnd"/>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труда в </w:t>
      </w:r>
      <w:r w:rsidR="003944B7" w:rsidRPr="008942FF">
        <w:rPr>
          <w:rFonts w:ascii="Times New Roman" w:hAnsi="Times New Roman" w:cs="Times New Roman"/>
          <w:sz w:val="24"/>
          <w:szCs w:val="24"/>
        </w:rPr>
        <w:t>Липецкой области</w:t>
      </w:r>
      <w:r w:rsidRPr="008942FF">
        <w:rPr>
          <w:rFonts w:ascii="Times New Roman" w:hAnsi="Times New Roman" w:cs="Times New Roman"/>
          <w:sz w:val="24"/>
          <w:szCs w:val="24"/>
        </w:rPr>
        <w:t>,</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вышестоящий профсоюзный орган)</w:t>
      </w:r>
    </w:p>
    <w:p w:rsidR="006E059C" w:rsidRPr="008942FF" w:rsidRDefault="006E059C" w:rsidP="006E059C">
      <w:pPr>
        <w:pStyle w:val="ConsPlusNonformat"/>
        <w:jc w:val="both"/>
        <w:rPr>
          <w:rFonts w:ascii="Times New Roman" w:hAnsi="Times New Roman" w:cs="Times New Roman"/>
          <w:sz w:val="24"/>
          <w:szCs w:val="24"/>
        </w:rPr>
      </w:pPr>
    </w:p>
    <w:p w:rsidR="006E059C" w:rsidRPr="008942FF" w:rsidRDefault="006E059C" w:rsidP="008F16E6">
      <w:pPr>
        <w:pStyle w:val="ConsPlusNonformat"/>
        <w:jc w:val="center"/>
        <w:rPr>
          <w:rFonts w:ascii="Times New Roman" w:hAnsi="Times New Roman" w:cs="Times New Roman"/>
          <w:sz w:val="24"/>
          <w:szCs w:val="24"/>
        </w:rPr>
      </w:pPr>
      <w:bookmarkStart w:id="5" w:name="P1049"/>
      <w:bookmarkEnd w:id="5"/>
      <w:r w:rsidRPr="008942FF">
        <w:rPr>
          <w:rFonts w:ascii="Times New Roman" w:hAnsi="Times New Roman" w:cs="Times New Roman"/>
          <w:sz w:val="24"/>
          <w:szCs w:val="24"/>
        </w:rPr>
        <w:t>Сообщение</w:t>
      </w:r>
    </w:p>
    <w:p w:rsidR="006E059C" w:rsidRPr="008942FF" w:rsidRDefault="006E059C" w:rsidP="008F16E6">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о выявленных условиях коллективного договора (соглаше</w:t>
      </w:r>
      <w:r w:rsidR="002973C0" w:rsidRPr="008942FF">
        <w:rPr>
          <w:rFonts w:ascii="Times New Roman" w:hAnsi="Times New Roman" w:cs="Times New Roman"/>
          <w:sz w:val="24"/>
          <w:szCs w:val="24"/>
        </w:rPr>
        <w:t>ния)</w:t>
      </w:r>
      <w:r w:rsidRPr="008942FF">
        <w:rPr>
          <w:rFonts w:ascii="Times New Roman" w:hAnsi="Times New Roman" w:cs="Times New Roman"/>
          <w:sz w:val="24"/>
          <w:szCs w:val="24"/>
        </w:rPr>
        <w:t>, ухудшающихположение работников</w:t>
      </w:r>
    </w:p>
    <w:p w:rsidR="006E059C" w:rsidRPr="008942FF" w:rsidRDefault="006E059C" w:rsidP="006E059C">
      <w:pPr>
        <w:pStyle w:val="ConsPlusNonformat"/>
        <w:jc w:val="both"/>
        <w:rPr>
          <w:rFonts w:ascii="Times New Roman" w:hAnsi="Times New Roman" w:cs="Times New Roman"/>
          <w:sz w:val="24"/>
          <w:szCs w:val="24"/>
        </w:rPr>
      </w:pPr>
    </w:p>
    <w:p w:rsidR="006E059C" w:rsidRDefault="00493E45"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007B1C2D" w:rsidRPr="008942FF">
        <w:rPr>
          <w:rFonts w:ascii="Times New Roman" w:hAnsi="Times New Roman" w:cs="Times New Roman"/>
          <w:sz w:val="24"/>
          <w:szCs w:val="24"/>
        </w:rPr>
        <w:t xml:space="preserve">сообщает, </w:t>
      </w:r>
      <w:r w:rsidR="006E059C" w:rsidRPr="008942FF">
        <w:rPr>
          <w:rFonts w:ascii="Times New Roman" w:hAnsi="Times New Roman" w:cs="Times New Roman"/>
          <w:sz w:val="24"/>
          <w:szCs w:val="24"/>
        </w:rPr>
        <w:t>что____________________________________</w:t>
      </w:r>
      <w:r>
        <w:rPr>
          <w:rFonts w:ascii="Times New Roman" w:hAnsi="Times New Roman" w:cs="Times New Roman"/>
          <w:sz w:val="24"/>
          <w:szCs w:val="24"/>
        </w:rPr>
        <w:t>______________________</w:t>
      </w:r>
    </w:p>
    <w:p w:rsidR="00F966F1" w:rsidRPr="008942FF" w:rsidRDefault="00F966F1"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(полное наименование </w:t>
      </w:r>
      <w:r w:rsidR="00F966F1">
        <w:rPr>
          <w:rFonts w:ascii="Times New Roman" w:hAnsi="Times New Roman" w:cs="Times New Roman"/>
          <w:sz w:val="24"/>
          <w:szCs w:val="24"/>
        </w:rPr>
        <w:t>коллективного</w:t>
      </w:r>
      <w:r w:rsidR="00F966F1" w:rsidRPr="008942FF">
        <w:rPr>
          <w:rFonts w:ascii="Times New Roman" w:hAnsi="Times New Roman" w:cs="Times New Roman"/>
          <w:sz w:val="24"/>
          <w:szCs w:val="24"/>
        </w:rPr>
        <w:t xml:space="preserve"> договора (соглашения))</w:t>
      </w:r>
    </w:p>
    <w:p w:rsidR="006931B3" w:rsidRPr="008942FF" w:rsidRDefault="00372DCE" w:rsidP="006931B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00493E45" w:rsidRPr="008942FF">
        <w:rPr>
          <w:rFonts w:ascii="Times New Roman" w:hAnsi="Times New Roman" w:cs="Times New Roman"/>
          <w:sz w:val="24"/>
          <w:szCs w:val="24"/>
        </w:rPr>
        <w:t>а</w:t>
      </w:r>
      <w:r w:rsidR="00493E45">
        <w:rPr>
          <w:rFonts w:ascii="Times New Roman" w:hAnsi="Times New Roman" w:cs="Times New Roman"/>
          <w:sz w:val="24"/>
          <w:szCs w:val="24"/>
        </w:rPr>
        <w:t>регистрирова</w:t>
      </w:r>
      <w:proofErr w:type="gramStart"/>
      <w:r w:rsidR="00493E45">
        <w:rPr>
          <w:rFonts w:ascii="Times New Roman" w:hAnsi="Times New Roman" w:cs="Times New Roman"/>
          <w:sz w:val="24"/>
          <w:szCs w:val="24"/>
        </w:rPr>
        <w:t>н</w:t>
      </w:r>
      <w:r w:rsidR="006931B3">
        <w:rPr>
          <w:rFonts w:ascii="Times New Roman" w:hAnsi="Times New Roman" w:cs="Times New Roman"/>
          <w:sz w:val="24"/>
          <w:szCs w:val="24"/>
        </w:rPr>
        <w:t>(</w:t>
      </w:r>
      <w:proofErr w:type="gramEnd"/>
      <w:r w:rsidR="006931B3">
        <w:rPr>
          <w:rFonts w:ascii="Times New Roman" w:hAnsi="Times New Roman" w:cs="Times New Roman"/>
          <w:sz w:val="24"/>
          <w:szCs w:val="24"/>
        </w:rPr>
        <w:t xml:space="preserve">о)____________________, </w:t>
      </w:r>
      <w:r w:rsidR="006931B3" w:rsidRPr="008942FF">
        <w:rPr>
          <w:rFonts w:ascii="Times New Roman" w:hAnsi="Times New Roman" w:cs="Times New Roman"/>
          <w:sz w:val="24"/>
          <w:szCs w:val="24"/>
        </w:rPr>
        <w:t>регистрационный номер __________________.</w:t>
      </w:r>
    </w:p>
    <w:p w:rsidR="00493E45" w:rsidRDefault="006931B3" w:rsidP="006E05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966F1" w:rsidRPr="008942FF">
        <w:rPr>
          <w:rFonts w:ascii="Times New Roman" w:hAnsi="Times New Roman" w:cs="Times New Roman"/>
          <w:sz w:val="24"/>
          <w:szCs w:val="24"/>
        </w:rPr>
        <w:t>(дата регистрации)</w:t>
      </w:r>
    </w:p>
    <w:p w:rsidR="0012227A" w:rsidRPr="008942FF" w:rsidRDefault="0012227A" w:rsidP="0012227A">
      <w:pPr>
        <w:pStyle w:val="ConsPlusNormal"/>
        <w:jc w:val="both"/>
        <w:rPr>
          <w:rFonts w:ascii="Times New Roman" w:hAnsi="Times New Roman" w:cs="Times New Roman"/>
          <w:sz w:val="24"/>
          <w:szCs w:val="24"/>
        </w:rPr>
      </w:pPr>
    </w:p>
    <w:p w:rsidR="006E059C" w:rsidRPr="008942FF" w:rsidRDefault="0012227A" w:rsidP="0012227A">
      <w:pPr>
        <w:pStyle w:val="ConsPlusNormal"/>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При регистрации коллективного договора </w:t>
      </w:r>
      <w:r w:rsidR="006E059C" w:rsidRPr="008942FF">
        <w:rPr>
          <w:rFonts w:ascii="Times New Roman" w:hAnsi="Times New Roman" w:cs="Times New Roman"/>
          <w:sz w:val="24"/>
          <w:szCs w:val="24"/>
        </w:rPr>
        <w:t xml:space="preserve">(соглашения) </w:t>
      </w:r>
      <w:r w:rsidR="00E44EE7" w:rsidRPr="008942FF">
        <w:rPr>
          <w:rFonts w:ascii="Times New Roman" w:hAnsi="Times New Roman" w:cs="Times New Roman"/>
          <w:sz w:val="24"/>
          <w:szCs w:val="24"/>
        </w:rPr>
        <w:t>органом</w:t>
      </w:r>
      <w:r w:rsidRPr="008942FF">
        <w:rPr>
          <w:rFonts w:ascii="Times New Roman" w:hAnsi="Times New Roman" w:cs="Times New Roman"/>
          <w:sz w:val="24"/>
          <w:szCs w:val="24"/>
        </w:rPr>
        <w:t xml:space="preserve"> местного самоуправления муниципального района (городского округа) выявлены </w:t>
      </w:r>
      <w:r w:rsidR="00501379">
        <w:rPr>
          <w:rFonts w:ascii="Times New Roman" w:hAnsi="Times New Roman" w:cs="Times New Roman"/>
          <w:sz w:val="24"/>
          <w:szCs w:val="24"/>
        </w:rPr>
        <w:t>следующие</w:t>
      </w:r>
      <w:r w:rsidRPr="008942FF">
        <w:rPr>
          <w:rFonts w:ascii="Times New Roman" w:hAnsi="Times New Roman" w:cs="Times New Roman"/>
          <w:sz w:val="24"/>
          <w:szCs w:val="24"/>
        </w:rPr>
        <w:t xml:space="preserve"> условия, </w:t>
      </w:r>
      <w:r w:rsidR="006E059C" w:rsidRPr="008942FF">
        <w:rPr>
          <w:rFonts w:ascii="Times New Roman" w:hAnsi="Times New Roman" w:cs="Times New Roman"/>
          <w:sz w:val="24"/>
          <w:szCs w:val="24"/>
        </w:rPr>
        <w:t>ухудшающие  положение</w:t>
      </w:r>
      <w:r w:rsidRPr="008942FF">
        <w:rPr>
          <w:rFonts w:ascii="Times New Roman" w:hAnsi="Times New Roman" w:cs="Times New Roman"/>
          <w:sz w:val="24"/>
          <w:szCs w:val="24"/>
        </w:rPr>
        <w:t xml:space="preserve"> работников по </w:t>
      </w:r>
      <w:r w:rsidR="006E059C" w:rsidRPr="008942FF">
        <w:rPr>
          <w:rFonts w:ascii="Times New Roman" w:hAnsi="Times New Roman" w:cs="Times New Roman"/>
          <w:sz w:val="24"/>
          <w:szCs w:val="24"/>
        </w:rPr>
        <w:t>сравнению с трудовым законодательством и иными нормативнымиправовыми актами, содержащими нормы трудового права.</w:t>
      </w:r>
    </w:p>
    <w:p w:rsidR="006E059C" w:rsidRPr="008942FF" w:rsidRDefault="006E059C" w:rsidP="0012227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522"/>
        <w:gridCol w:w="4678"/>
      </w:tblGrid>
      <w:tr w:rsidR="006E059C" w:rsidRPr="008942FF" w:rsidTr="00E27179">
        <w:tc>
          <w:tcPr>
            <w:tcW w:w="643" w:type="dxa"/>
          </w:tcPr>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proofErr w:type="gramStart"/>
            <w:r w:rsidR="006E059C" w:rsidRPr="008942FF">
              <w:rPr>
                <w:rFonts w:ascii="Times New Roman" w:hAnsi="Times New Roman" w:cs="Times New Roman"/>
                <w:sz w:val="24"/>
                <w:szCs w:val="24"/>
              </w:rPr>
              <w:t>п</w:t>
            </w:r>
            <w:proofErr w:type="gramEnd"/>
            <w:r w:rsidR="006E059C" w:rsidRPr="008942FF">
              <w:rPr>
                <w:rFonts w:ascii="Times New Roman" w:hAnsi="Times New Roman" w:cs="Times New Roman"/>
                <w:sz w:val="24"/>
                <w:szCs w:val="24"/>
              </w:rPr>
              <w:t>/п</w:t>
            </w:r>
          </w:p>
        </w:tc>
        <w:tc>
          <w:tcPr>
            <w:tcW w:w="4522" w:type="dxa"/>
          </w:tcPr>
          <w:p w:rsidR="00E44EE7"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w:t>
            </w:r>
            <w:r w:rsidR="00E37EAA" w:rsidRPr="008942FF">
              <w:rPr>
                <w:rFonts w:ascii="Times New Roman" w:hAnsi="Times New Roman" w:cs="Times New Roman"/>
                <w:sz w:val="24"/>
                <w:szCs w:val="24"/>
              </w:rPr>
              <w:t xml:space="preserve">ржащими нормы трудового права </w:t>
            </w:r>
          </w:p>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r w:rsidR="006E059C" w:rsidRPr="008942FF">
              <w:rPr>
                <w:rFonts w:ascii="Times New Roman" w:hAnsi="Times New Roman" w:cs="Times New Roman"/>
                <w:sz w:val="24"/>
                <w:szCs w:val="24"/>
              </w:rPr>
              <w:t xml:space="preserve"> пункта, статьи, раздела и т.п., в зависимости от структуры коллективного договора (соглашения))</w:t>
            </w:r>
          </w:p>
        </w:tc>
        <w:tc>
          <w:tcPr>
            <w:tcW w:w="4678" w:type="dxa"/>
          </w:tcPr>
          <w:p w:rsidR="006E059C"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 xml:space="preserve">Нормативный правовой акт, по сравнению с которым условия коллективного договора (соглашения) </w:t>
            </w:r>
            <w:r w:rsidR="00B75C79" w:rsidRPr="008942FF">
              <w:rPr>
                <w:rFonts w:ascii="Times New Roman" w:hAnsi="Times New Roman" w:cs="Times New Roman"/>
                <w:sz w:val="24"/>
                <w:szCs w:val="24"/>
              </w:rPr>
              <w:t>ухудшают положение работников(№</w:t>
            </w:r>
            <w:r w:rsidRPr="008942FF">
              <w:rPr>
                <w:rFonts w:ascii="Times New Roman" w:hAnsi="Times New Roman" w:cs="Times New Roman"/>
                <w:sz w:val="24"/>
                <w:szCs w:val="24"/>
              </w:rPr>
              <w:t xml:space="preserve"> пункта, статьи нормативного правового акта)</w:t>
            </w:r>
          </w:p>
        </w:tc>
      </w:tr>
      <w:tr w:rsidR="006E059C" w:rsidRPr="008942FF" w:rsidTr="00E27179">
        <w:tc>
          <w:tcPr>
            <w:tcW w:w="643" w:type="dxa"/>
          </w:tcPr>
          <w:p w:rsidR="006E059C" w:rsidRPr="008942FF" w:rsidRDefault="006E059C" w:rsidP="003944B7">
            <w:pPr>
              <w:pStyle w:val="ConsPlusNonformat"/>
              <w:jc w:val="both"/>
              <w:rPr>
                <w:rFonts w:ascii="Times New Roman" w:hAnsi="Times New Roman" w:cs="Times New Roman"/>
                <w:sz w:val="24"/>
                <w:szCs w:val="24"/>
              </w:rPr>
            </w:pPr>
          </w:p>
        </w:tc>
        <w:tc>
          <w:tcPr>
            <w:tcW w:w="4522" w:type="dxa"/>
          </w:tcPr>
          <w:p w:rsidR="006E059C" w:rsidRPr="008942FF" w:rsidRDefault="006E059C" w:rsidP="003944B7">
            <w:pPr>
              <w:pStyle w:val="ConsPlusNonformat"/>
              <w:jc w:val="both"/>
              <w:rPr>
                <w:rFonts w:ascii="Times New Roman" w:hAnsi="Times New Roman" w:cs="Times New Roman"/>
                <w:sz w:val="24"/>
                <w:szCs w:val="24"/>
              </w:rPr>
            </w:pPr>
          </w:p>
        </w:tc>
        <w:tc>
          <w:tcPr>
            <w:tcW w:w="4678" w:type="dxa"/>
          </w:tcPr>
          <w:p w:rsidR="006E059C" w:rsidRPr="008942FF" w:rsidRDefault="006E059C" w:rsidP="003944B7">
            <w:pPr>
              <w:pStyle w:val="ConsPlusNonformat"/>
              <w:jc w:val="both"/>
              <w:rPr>
                <w:rFonts w:ascii="Times New Roman" w:hAnsi="Times New Roman" w:cs="Times New Roman"/>
                <w:sz w:val="24"/>
                <w:szCs w:val="24"/>
              </w:rPr>
            </w:pPr>
          </w:p>
        </w:tc>
      </w:tr>
    </w:tbl>
    <w:p w:rsidR="006E059C" w:rsidRPr="008942FF" w:rsidRDefault="006E059C" w:rsidP="003944B7">
      <w:pPr>
        <w:pStyle w:val="ConsPlusNonformat"/>
        <w:jc w:val="both"/>
        <w:rPr>
          <w:rFonts w:ascii="Times New Roman" w:hAnsi="Times New Roman" w:cs="Times New Roman"/>
          <w:sz w:val="24"/>
          <w:szCs w:val="24"/>
        </w:rPr>
      </w:pPr>
    </w:p>
    <w:p w:rsidR="006E059C" w:rsidRPr="008942FF" w:rsidRDefault="00E96113" w:rsidP="00E96113">
      <w:pPr>
        <w:pStyle w:val="ConsPlusNonformat"/>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Условия </w:t>
      </w:r>
      <w:r w:rsidR="006E059C" w:rsidRPr="008942FF">
        <w:rPr>
          <w:rFonts w:ascii="Times New Roman" w:hAnsi="Times New Roman" w:cs="Times New Roman"/>
          <w:sz w:val="24"/>
          <w:szCs w:val="24"/>
        </w:rPr>
        <w:t>коллекти</w:t>
      </w:r>
      <w:r w:rsidRPr="008942FF">
        <w:rPr>
          <w:rFonts w:ascii="Times New Roman" w:hAnsi="Times New Roman" w:cs="Times New Roman"/>
          <w:sz w:val="24"/>
          <w:szCs w:val="24"/>
        </w:rPr>
        <w:t>вного договора (соглашения), ухудшающие</w:t>
      </w:r>
      <w:r w:rsidR="006E059C" w:rsidRPr="008942FF">
        <w:rPr>
          <w:rFonts w:ascii="Times New Roman" w:hAnsi="Times New Roman" w:cs="Times New Roman"/>
          <w:sz w:val="24"/>
          <w:szCs w:val="24"/>
        </w:rPr>
        <w:t xml:space="preserve"> положение</w:t>
      </w:r>
      <w:r w:rsidRPr="008942FF">
        <w:rPr>
          <w:rFonts w:ascii="Times New Roman" w:hAnsi="Times New Roman" w:cs="Times New Roman"/>
          <w:sz w:val="24"/>
          <w:szCs w:val="24"/>
        </w:rPr>
        <w:t xml:space="preserve"> работников по</w:t>
      </w:r>
      <w:r w:rsidR="006E059C" w:rsidRPr="008942FF">
        <w:rPr>
          <w:rFonts w:ascii="Times New Roman" w:hAnsi="Times New Roman" w:cs="Times New Roman"/>
          <w:sz w:val="24"/>
          <w:szCs w:val="24"/>
        </w:rPr>
        <w:t xml:space="preserve"> сравнению с трудовым законодательством и иными нормативными</w:t>
      </w:r>
      <w:r w:rsidRPr="008942FF">
        <w:rPr>
          <w:rFonts w:ascii="Times New Roman" w:hAnsi="Times New Roman" w:cs="Times New Roman"/>
          <w:sz w:val="24"/>
          <w:szCs w:val="24"/>
        </w:rPr>
        <w:t xml:space="preserve"> правовыми  актами, </w:t>
      </w:r>
      <w:r w:rsidR="006E059C" w:rsidRPr="008942FF">
        <w:rPr>
          <w:rFonts w:ascii="Times New Roman" w:hAnsi="Times New Roman" w:cs="Times New Roman"/>
          <w:sz w:val="24"/>
          <w:szCs w:val="24"/>
        </w:rPr>
        <w:t>содержащими нормы трудового права, недействительны и неподлежат применению.</w:t>
      </w:r>
    </w:p>
    <w:p w:rsidR="00E96113" w:rsidRPr="008942FF" w:rsidRDefault="00E96113" w:rsidP="00E96113">
      <w:pPr>
        <w:pStyle w:val="ConsPlusNonformat"/>
        <w:jc w:val="both"/>
        <w:rPr>
          <w:rFonts w:ascii="Times New Roman" w:hAnsi="Times New Roman" w:cs="Times New Roman"/>
          <w:sz w:val="24"/>
          <w:szCs w:val="24"/>
        </w:rPr>
      </w:pP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Руководитель (его заместитель) _________________   _______________________</w:t>
      </w:r>
      <w:r w:rsidR="00E27179">
        <w:rPr>
          <w:rFonts w:ascii="Times New Roman" w:hAnsi="Times New Roman" w:cs="Times New Roman"/>
          <w:sz w:val="24"/>
          <w:szCs w:val="24"/>
        </w:rPr>
        <w:t>____________</w:t>
      </w: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(подпись)                                (фамилия, имя, отчество)</w:t>
      </w:r>
    </w:p>
    <w:p w:rsidR="001A5DAA" w:rsidRDefault="001A5DAA">
      <w:pPr>
        <w:spacing w:after="160" w:line="259" w:lineRule="auto"/>
        <w:rPr>
          <w:sz w:val="28"/>
          <w:szCs w:val="28"/>
        </w:rPr>
      </w:pPr>
      <w:r>
        <w:rPr>
          <w:sz w:val="28"/>
          <w:szCs w:val="28"/>
        </w:rPr>
        <w:br w:type="page"/>
      </w:r>
    </w:p>
    <w:p w:rsidR="001A5DAA" w:rsidRDefault="001A5DAA" w:rsidP="00D90E09">
      <w:pPr>
        <w:autoSpaceDE w:val="0"/>
        <w:autoSpaceDN w:val="0"/>
        <w:adjustRightInd w:val="0"/>
        <w:ind w:firstLine="709"/>
        <w:jc w:val="both"/>
        <w:rPr>
          <w:sz w:val="28"/>
          <w:szCs w:val="28"/>
        </w:rPr>
        <w:sectPr w:rsidR="001A5DAA" w:rsidSect="00FE67B1">
          <w:pgSz w:w="11906" w:h="16838"/>
          <w:pgMar w:top="1134" w:right="851" w:bottom="1134" w:left="1276" w:header="709" w:footer="709" w:gutter="0"/>
          <w:cols w:space="708"/>
          <w:docGrid w:linePitch="360"/>
        </w:sectPr>
      </w:pPr>
    </w:p>
    <w:p w:rsidR="00672643" w:rsidRPr="00EF10F0" w:rsidRDefault="00672643" w:rsidP="00672643">
      <w:pPr>
        <w:jc w:val="right"/>
        <w:rPr>
          <w:sz w:val="24"/>
          <w:szCs w:val="24"/>
        </w:rPr>
      </w:pPr>
      <w:r>
        <w:rPr>
          <w:sz w:val="24"/>
          <w:szCs w:val="24"/>
        </w:rPr>
        <w:lastRenderedPageBreak/>
        <w:t>Приложение 5</w:t>
      </w:r>
    </w:p>
    <w:p w:rsidR="00672643" w:rsidRPr="00EF10F0" w:rsidRDefault="00672643" w:rsidP="00672643">
      <w:pPr>
        <w:jc w:val="right"/>
        <w:rPr>
          <w:sz w:val="24"/>
          <w:szCs w:val="24"/>
        </w:rPr>
      </w:pPr>
      <w:r>
        <w:rPr>
          <w:sz w:val="24"/>
          <w:szCs w:val="24"/>
        </w:rPr>
        <w:t>к Административному регламенту</w:t>
      </w:r>
    </w:p>
    <w:p w:rsidR="00672643" w:rsidRPr="00BC18D0" w:rsidRDefault="00672643" w:rsidP="0067264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72643" w:rsidRPr="00BC18D0" w:rsidRDefault="00672643" w:rsidP="0067264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672643" w:rsidRPr="00BC18D0" w:rsidRDefault="00672643" w:rsidP="0067264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72643" w:rsidRPr="00EF10F0" w:rsidRDefault="00672643" w:rsidP="0067264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672643" w:rsidRPr="00EF10F0" w:rsidRDefault="00672643" w:rsidP="00672643">
      <w:pPr>
        <w:jc w:val="right"/>
        <w:rPr>
          <w:sz w:val="24"/>
          <w:szCs w:val="24"/>
        </w:rPr>
      </w:pPr>
      <w:r w:rsidRPr="00EF10F0">
        <w:rPr>
          <w:sz w:val="24"/>
          <w:szCs w:val="24"/>
        </w:rPr>
        <w:t xml:space="preserve">договоров и территориальных соглашений, отраслевых </w:t>
      </w:r>
    </w:p>
    <w:p w:rsidR="00672643" w:rsidRPr="00EF10F0" w:rsidRDefault="00672643" w:rsidP="00672643">
      <w:pPr>
        <w:jc w:val="right"/>
        <w:rPr>
          <w:sz w:val="24"/>
          <w:szCs w:val="24"/>
        </w:rPr>
      </w:pPr>
      <w:r w:rsidRPr="00EF10F0">
        <w:rPr>
          <w:sz w:val="24"/>
          <w:szCs w:val="24"/>
        </w:rPr>
        <w:t xml:space="preserve">(межотраслевых) соглашений и иных соглашений, </w:t>
      </w:r>
    </w:p>
    <w:p w:rsidR="00672643" w:rsidRDefault="00672643" w:rsidP="00672643">
      <w:pPr>
        <w:jc w:val="right"/>
        <w:rPr>
          <w:sz w:val="24"/>
          <w:szCs w:val="24"/>
        </w:rPr>
      </w:pPr>
      <w:r w:rsidRPr="00EF10F0">
        <w:rPr>
          <w:sz w:val="24"/>
          <w:szCs w:val="24"/>
        </w:rPr>
        <w:t xml:space="preserve">заключенных на территориальном уровне </w:t>
      </w:r>
    </w:p>
    <w:p w:rsidR="00672643" w:rsidRPr="00EF10F0" w:rsidRDefault="00672643" w:rsidP="00672643">
      <w:pPr>
        <w:jc w:val="right"/>
        <w:rPr>
          <w:sz w:val="24"/>
          <w:szCs w:val="24"/>
        </w:rPr>
      </w:pPr>
      <w:r w:rsidRPr="00EF10F0">
        <w:rPr>
          <w:sz w:val="24"/>
          <w:szCs w:val="24"/>
        </w:rPr>
        <w:t>социального партнерства в сфере труда»</w:t>
      </w:r>
    </w:p>
    <w:p w:rsidR="00BB6483" w:rsidRDefault="00BB6483" w:rsidP="00D90E09">
      <w:pPr>
        <w:autoSpaceDE w:val="0"/>
        <w:autoSpaceDN w:val="0"/>
        <w:adjustRightInd w:val="0"/>
        <w:ind w:firstLine="709"/>
        <w:jc w:val="both"/>
        <w:rPr>
          <w:sz w:val="28"/>
          <w:szCs w:val="28"/>
        </w:rPr>
      </w:pPr>
    </w:p>
    <w:p w:rsidR="009860AE" w:rsidRPr="00501379" w:rsidRDefault="009860AE" w:rsidP="009860AE">
      <w:pPr>
        <w:autoSpaceDE w:val="0"/>
        <w:autoSpaceDN w:val="0"/>
        <w:adjustRightInd w:val="0"/>
        <w:jc w:val="center"/>
        <w:rPr>
          <w:sz w:val="24"/>
          <w:szCs w:val="24"/>
        </w:rPr>
      </w:pPr>
      <w:r w:rsidRPr="00501379">
        <w:rPr>
          <w:sz w:val="24"/>
          <w:szCs w:val="24"/>
        </w:rPr>
        <w:t>Журнал</w:t>
      </w:r>
    </w:p>
    <w:p w:rsidR="00BB6483" w:rsidRPr="00501379" w:rsidRDefault="009860AE" w:rsidP="009860AE">
      <w:pPr>
        <w:autoSpaceDE w:val="0"/>
        <w:autoSpaceDN w:val="0"/>
        <w:adjustRightInd w:val="0"/>
        <w:jc w:val="center"/>
        <w:rPr>
          <w:sz w:val="24"/>
          <w:szCs w:val="24"/>
        </w:rPr>
      </w:pPr>
      <w:r w:rsidRPr="00501379">
        <w:rPr>
          <w:sz w:val="24"/>
          <w:szCs w:val="24"/>
        </w:rPr>
        <w:t>регистрации коллективных договоров и соглашений</w:t>
      </w:r>
    </w:p>
    <w:p w:rsidR="00BB6483" w:rsidRPr="00501379" w:rsidRDefault="00BB6483" w:rsidP="00D90E09">
      <w:pPr>
        <w:autoSpaceDE w:val="0"/>
        <w:autoSpaceDN w:val="0"/>
        <w:adjustRightInd w:val="0"/>
        <w:ind w:firstLine="709"/>
        <w:jc w:val="both"/>
        <w:rPr>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04"/>
        <w:gridCol w:w="1843"/>
        <w:gridCol w:w="1701"/>
        <w:gridCol w:w="1984"/>
        <w:gridCol w:w="1701"/>
        <w:gridCol w:w="1985"/>
        <w:gridCol w:w="1701"/>
        <w:gridCol w:w="1701"/>
      </w:tblGrid>
      <w:tr w:rsidR="000E2751" w:rsidRPr="00501379" w:rsidTr="000E2751">
        <w:tc>
          <w:tcPr>
            <w:tcW w:w="510" w:type="dxa"/>
          </w:tcPr>
          <w:p w:rsidR="001A5DAA" w:rsidRPr="00501379" w:rsidRDefault="00783A80"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w:t>
            </w:r>
            <w:proofErr w:type="gramStart"/>
            <w:r w:rsidR="001A5DAA" w:rsidRPr="00501379">
              <w:rPr>
                <w:rFonts w:ascii="Times New Roman" w:hAnsi="Times New Roman" w:cs="Times New Roman"/>
                <w:sz w:val="24"/>
                <w:szCs w:val="24"/>
              </w:rPr>
              <w:t>п</w:t>
            </w:r>
            <w:proofErr w:type="gramEnd"/>
            <w:r w:rsidR="001A5DAA" w:rsidRPr="00501379">
              <w:rPr>
                <w:rFonts w:ascii="Times New Roman" w:hAnsi="Times New Roman" w:cs="Times New Roman"/>
                <w:sz w:val="24"/>
                <w:szCs w:val="24"/>
              </w:rPr>
              <w:t>/п</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входящий номер обращения об осуществлении уведомительной регистрации коллективного договора, соглашения</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Наименование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Представители сторон коллективного договора, соглашения</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регистрации, регистрационный номер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Информация о выявленных условиях коллективных договоров, соглашений, ухудшающих положение работников</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исходящий номер сообщения в государственную инспекцию труда сторонам, заключившим коллективный договор, соглашение о выявленных условиях, ухудшающих положение работников</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номер уведомлений о регистрации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получения коллективного договора, соглашения и подпись заявителя</w:t>
            </w:r>
          </w:p>
        </w:tc>
      </w:tr>
      <w:tr w:rsidR="000E2751" w:rsidRPr="00501379" w:rsidTr="000E2751">
        <w:tc>
          <w:tcPr>
            <w:tcW w:w="510"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1</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2</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3</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4</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5</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6</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7</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8</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9</w:t>
            </w:r>
          </w:p>
        </w:tc>
      </w:tr>
      <w:tr w:rsidR="000E2751" w:rsidRPr="00501379" w:rsidTr="000E2751">
        <w:tc>
          <w:tcPr>
            <w:tcW w:w="510" w:type="dxa"/>
          </w:tcPr>
          <w:p w:rsidR="001A5DAA" w:rsidRPr="00501379" w:rsidRDefault="001A5DAA" w:rsidP="004C02A5">
            <w:pPr>
              <w:pStyle w:val="ConsPlusNormal"/>
              <w:rPr>
                <w:sz w:val="24"/>
                <w:szCs w:val="24"/>
              </w:rPr>
            </w:pPr>
          </w:p>
        </w:tc>
        <w:tc>
          <w:tcPr>
            <w:tcW w:w="2104" w:type="dxa"/>
          </w:tcPr>
          <w:p w:rsidR="001A5DAA" w:rsidRPr="00501379" w:rsidRDefault="001A5DAA" w:rsidP="004C02A5">
            <w:pPr>
              <w:pStyle w:val="ConsPlusNormal"/>
              <w:rPr>
                <w:sz w:val="24"/>
                <w:szCs w:val="24"/>
              </w:rPr>
            </w:pPr>
          </w:p>
        </w:tc>
        <w:tc>
          <w:tcPr>
            <w:tcW w:w="1843"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4"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5"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r>
    </w:tbl>
    <w:p w:rsidR="001A5DAA" w:rsidRDefault="001A5DAA" w:rsidP="00D90E09">
      <w:pPr>
        <w:autoSpaceDE w:val="0"/>
        <w:autoSpaceDN w:val="0"/>
        <w:adjustRightInd w:val="0"/>
        <w:ind w:firstLine="709"/>
        <w:jc w:val="both"/>
        <w:rPr>
          <w:sz w:val="28"/>
          <w:szCs w:val="28"/>
        </w:rPr>
      </w:pPr>
    </w:p>
    <w:p w:rsidR="001A5DAA" w:rsidRDefault="001A5DAA" w:rsidP="00D90E09">
      <w:pPr>
        <w:autoSpaceDE w:val="0"/>
        <w:autoSpaceDN w:val="0"/>
        <w:adjustRightInd w:val="0"/>
        <w:ind w:firstLine="709"/>
        <w:jc w:val="both"/>
        <w:rPr>
          <w:sz w:val="28"/>
          <w:szCs w:val="28"/>
        </w:rPr>
        <w:sectPr w:rsidR="001A5DAA" w:rsidSect="000E2751">
          <w:pgSz w:w="16838" w:h="11906" w:orient="landscape"/>
          <w:pgMar w:top="1134" w:right="536" w:bottom="1134" w:left="1134" w:header="709" w:footer="709" w:gutter="0"/>
          <w:cols w:space="708"/>
          <w:docGrid w:linePitch="360"/>
        </w:sectPr>
      </w:pPr>
    </w:p>
    <w:p w:rsidR="00E15565" w:rsidRPr="00EF10F0" w:rsidRDefault="00E15565" w:rsidP="00E15565">
      <w:pPr>
        <w:jc w:val="right"/>
        <w:rPr>
          <w:sz w:val="24"/>
          <w:szCs w:val="24"/>
        </w:rPr>
      </w:pPr>
      <w:r>
        <w:rPr>
          <w:sz w:val="24"/>
          <w:szCs w:val="24"/>
        </w:rPr>
        <w:lastRenderedPageBreak/>
        <w:t>Приложение 6</w:t>
      </w:r>
    </w:p>
    <w:p w:rsidR="00E15565" w:rsidRPr="00EF10F0" w:rsidRDefault="00E15565" w:rsidP="00E15565">
      <w:pPr>
        <w:jc w:val="right"/>
        <w:rPr>
          <w:sz w:val="24"/>
          <w:szCs w:val="24"/>
        </w:rPr>
      </w:pPr>
      <w:r>
        <w:rPr>
          <w:sz w:val="24"/>
          <w:szCs w:val="24"/>
        </w:rPr>
        <w:t>к Административному регламенту</w:t>
      </w:r>
    </w:p>
    <w:p w:rsidR="00E15565" w:rsidRPr="00BC18D0" w:rsidRDefault="00E15565" w:rsidP="00E15565">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15565" w:rsidRPr="00BC18D0" w:rsidRDefault="00E15565" w:rsidP="00E15565">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p>
    <w:p w:rsidR="00E15565" w:rsidRPr="00BC18D0" w:rsidRDefault="00E15565" w:rsidP="00E15565">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15565" w:rsidRPr="00EF10F0" w:rsidRDefault="00E15565" w:rsidP="00E15565">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E15565" w:rsidRPr="00EF10F0" w:rsidRDefault="00E15565" w:rsidP="00E15565">
      <w:pPr>
        <w:jc w:val="right"/>
        <w:rPr>
          <w:sz w:val="24"/>
          <w:szCs w:val="24"/>
        </w:rPr>
      </w:pPr>
      <w:r w:rsidRPr="00EF10F0">
        <w:rPr>
          <w:sz w:val="24"/>
          <w:szCs w:val="24"/>
        </w:rPr>
        <w:t xml:space="preserve">договоров и территориальных соглашений, отраслевых </w:t>
      </w:r>
    </w:p>
    <w:p w:rsidR="00E15565" w:rsidRPr="00EF10F0" w:rsidRDefault="00E15565" w:rsidP="00E15565">
      <w:pPr>
        <w:jc w:val="right"/>
        <w:rPr>
          <w:sz w:val="24"/>
          <w:szCs w:val="24"/>
        </w:rPr>
      </w:pPr>
      <w:r w:rsidRPr="00EF10F0">
        <w:rPr>
          <w:sz w:val="24"/>
          <w:szCs w:val="24"/>
        </w:rPr>
        <w:t xml:space="preserve">(межотраслевых) соглашений и иных соглашений, </w:t>
      </w:r>
    </w:p>
    <w:p w:rsidR="00E15565" w:rsidRDefault="00E15565" w:rsidP="00E15565">
      <w:pPr>
        <w:jc w:val="right"/>
        <w:rPr>
          <w:sz w:val="24"/>
          <w:szCs w:val="24"/>
        </w:rPr>
      </w:pPr>
      <w:r w:rsidRPr="00EF10F0">
        <w:rPr>
          <w:sz w:val="24"/>
          <w:szCs w:val="24"/>
        </w:rPr>
        <w:t xml:space="preserve">заключенных на территориальном уровне </w:t>
      </w:r>
    </w:p>
    <w:p w:rsidR="00E15565" w:rsidRPr="00EF10F0" w:rsidRDefault="00E15565" w:rsidP="00E15565">
      <w:pPr>
        <w:jc w:val="right"/>
        <w:rPr>
          <w:sz w:val="24"/>
          <w:szCs w:val="24"/>
        </w:rPr>
      </w:pPr>
      <w:r w:rsidRPr="00EF10F0">
        <w:rPr>
          <w:sz w:val="24"/>
          <w:szCs w:val="24"/>
        </w:rPr>
        <w:t>социального партнерства в сфере труда»</w:t>
      </w: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На бланке письма</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органа местного самоуправления</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муниципального района (городского округа)</w:t>
      </w:r>
    </w:p>
    <w:p w:rsidR="008942FF" w:rsidRPr="00D4014E" w:rsidRDefault="008942FF" w:rsidP="008942FF">
      <w:pPr>
        <w:pStyle w:val="ConsPlusNormal"/>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proofErr w:type="gramStart"/>
      <w:r w:rsidRPr="00D4014E">
        <w:rPr>
          <w:rFonts w:ascii="Times New Roman" w:hAnsi="Times New Roman" w:cs="Times New Roman"/>
          <w:sz w:val="24"/>
          <w:szCs w:val="24"/>
        </w:rPr>
        <w:t>(Ф.И.О., должность представителей</w:t>
      </w:r>
      <w:proofErr w:type="gramEnd"/>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сторон коллективного договора,</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соглашения)</w:t>
      </w:r>
    </w:p>
    <w:p w:rsidR="008942FF" w:rsidRPr="00D4014E" w:rsidRDefault="008942FF" w:rsidP="008942FF">
      <w:pPr>
        <w:pStyle w:val="ConsPlusNonformat"/>
        <w:jc w:val="both"/>
        <w:rPr>
          <w:rFonts w:ascii="Times New Roman" w:hAnsi="Times New Roman" w:cs="Times New Roman"/>
          <w:sz w:val="24"/>
          <w:szCs w:val="24"/>
        </w:rPr>
      </w:pPr>
    </w:p>
    <w:p w:rsidR="00D4014E" w:rsidRPr="00F92B8C" w:rsidRDefault="00D4014E" w:rsidP="00D4014E">
      <w:pPr>
        <w:autoSpaceDE w:val="0"/>
        <w:autoSpaceDN w:val="0"/>
        <w:adjustRightInd w:val="0"/>
        <w:jc w:val="center"/>
        <w:rPr>
          <w:sz w:val="24"/>
          <w:szCs w:val="24"/>
        </w:rPr>
      </w:pPr>
      <w:bookmarkStart w:id="6" w:name="P1045"/>
      <w:bookmarkEnd w:id="6"/>
      <w:r w:rsidRPr="00F92B8C">
        <w:rPr>
          <w:sz w:val="24"/>
          <w:szCs w:val="24"/>
        </w:rPr>
        <w:t>Уведомление</w:t>
      </w:r>
    </w:p>
    <w:p w:rsidR="00D4014E" w:rsidRPr="00F92B8C" w:rsidRDefault="00D4014E" w:rsidP="00D4014E">
      <w:pPr>
        <w:autoSpaceDE w:val="0"/>
        <w:autoSpaceDN w:val="0"/>
        <w:adjustRightInd w:val="0"/>
        <w:jc w:val="center"/>
        <w:rPr>
          <w:sz w:val="24"/>
          <w:szCs w:val="24"/>
        </w:rPr>
      </w:pPr>
      <w:r w:rsidRPr="00F92B8C">
        <w:rPr>
          <w:sz w:val="24"/>
          <w:szCs w:val="24"/>
        </w:rPr>
        <w:t>о регистрации коллективного договора, соглашения</w:t>
      </w:r>
    </w:p>
    <w:p w:rsidR="00D4014E" w:rsidRDefault="00D4014E" w:rsidP="00D4014E">
      <w:pPr>
        <w:autoSpaceDE w:val="0"/>
        <w:autoSpaceDN w:val="0"/>
        <w:adjustRightInd w:val="0"/>
        <w:ind w:firstLine="709"/>
        <w:jc w:val="both"/>
        <w:rPr>
          <w:sz w:val="28"/>
          <w:szCs w:val="28"/>
        </w:rPr>
      </w:pPr>
    </w:p>
    <w:p w:rsidR="00372DCE"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Pr="008942FF">
        <w:rPr>
          <w:rFonts w:ascii="Times New Roman" w:hAnsi="Times New Roman" w:cs="Times New Roman"/>
          <w:sz w:val="24"/>
          <w:szCs w:val="24"/>
        </w:rPr>
        <w:t xml:space="preserve"> сообщает, что ____________________________________</w:t>
      </w:r>
      <w:r>
        <w:rPr>
          <w:rFonts w:ascii="Times New Roman" w:hAnsi="Times New Roman" w:cs="Times New Roman"/>
          <w:sz w:val="24"/>
          <w:szCs w:val="24"/>
        </w:rPr>
        <w:t>______________________</w:t>
      </w:r>
    </w:p>
    <w:p w:rsidR="00372DCE" w:rsidRPr="008942FF"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2DCE" w:rsidRDefault="00372DCE" w:rsidP="00372DCE">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коллективного</w:t>
      </w:r>
      <w:r w:rsidRPr="008942FF">
        <w:rPr>
          <w:rFonts w:ascii="Times New Roman" w:hAnsi="Times New Roman" w:cs="Times New Roman"/>
          <w:sz w:val="24"/>
          <w:szCs w:val="24"/>
        </w:rPr>
        <w:t xml:space="preserve"> договора (соглашения))</w:t>
      </w:r>
    </w:p>
    <w:p w:rsidR="00B93BAE" w:rsidRDefault="00276ACE" w:rsidP="00276ACE">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8942FF">
        <w:rPr>
          <w:rFonts w:ascii="Times New Roman" w:hAnsi="Times New Roman" w:cs="Times New Roman"/>
          <w:sz w:val="24"/>
          <w:szCs w:val="24"/>
        </w:rPr>
        <w:t>а</w:t>
      </w:r>
      <w:r>
        <w:rPr>
          <w:rFonts w:ascii="Times New Roman" w:hAnsi="Times New Roman" w:cs="Times New Roman"/>
          <w:sz w:val="24"/>
          <w:szCs w:val="24"/>
        </w:rPr>
        <w:t>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____________________, </w:t>
      </w:r>
      <w:r w:rsidRPr="008942FF">
        <w:rPr>
          <w:rFonts w:ascii="Times New Roman" w:hAnsi="Times New Roman" w:cs="Times New Roman"/>
          <w:sz w:val="24"/>
          <w:szCs w:val="24"/>
        </w:rPr>
        <w:t>регистрационный номер ________________</w:t>
      </w:r>
      <w:r w:rsidR="00B93BAE">
        <w:rPr>
          <w:rFonts w:ascii="Times New Roman" w:hAnsi="Times New Roman" w:cs="Times New Roman"/>
          <w:sz w:val="24"/>
          <w:szCs w:val="24"/>
        </w:rPr>
        <w:t>__</w:t>
      </w:r>
      <w:r>
        <w:rPr>
          <w:rFonts w:ascii="Times New Roman" w:hAnsi="Times New Roman" w:cs="Times New Roman"/>
          <w:sz w:val="24"/>
          <w:szCs w:val="24"/>
        </w:rPr>
        <w:t xml:space="preserve">,                                     </w:t>
      </w:r>
    </w:p>
    <w:p w:rsidR="00276ACE" w:rsidRDefault="00276ACE" w:rsidP="00276ACE">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(дата регистрации)</w:t>
      </w:r>
    </w:p>
    <w:p w:rsidR="008942FF" w:rsidRPr="00D4014E" w:rsidRDefault="008942FF" w:rsidP="008942FF">
      <w:pPr>
        <w:pStyle w:val="ConsPlusNonformat"/>
        <w:jc w:val="both"/>
        <w:rPr>
          <w:rFonts w:ascii="Times New Roman" w:hAnsi="Times New Roman" w:cs="Times New Roman"/>
          <w:sz w:val="24"/>
          <w:szCs w:val="24"/>
        </w:rPr>
      </w:pPr>
    </w:p>
    <w:p w:rsidR="008942FF" w:rsidRPr="00D4014E" w:rsidRDefault="008942FF" w:rsidP="00F92B8C">
      <w:pPr>
        <w:pStyle w:val="ConsPlusNonformat"/>
        <w:ind w:firstLine="708"/>
        <w:jc w:val="both"/>
        <w:rPr>
          <w:rFonts w:ascii="Times New Roman" w:hAnsi="Times New Roman" w:cs="Times New Roman"/>
          <w:sz w:val="24"/>
          <w:szCs w:val="24"/>
        </w:rPr>
      </w:pPr>
      <w:r w:rsidRPr="00D4014E">
        <w:rPr>
          <w:rFonts w:ascii="Times New Roman" w:hAnsi="Times New Roman" w:cs="Times New Roman"/>
          <w:sz w:val="24"/>
          <w:szCs w:val="24"/>
        </w:rPr>
        <w:t>Условия коллективного договора, соглашения, ухудшающиеположе</w:t>
      </w:r>
      <w:r w:rsidR="00F92B8C">
        <w:rPr>
          <w:rFonts w:ascii="Times New Roman" w:hAnsi="Times New Roman" w:cs="Times New Roman"/>
          <w:sz w:val="24"/>
          <w:szCs w:val="24"/>
        </w:rPr>
        <w:t>ние  работников по сравнению с</w:t>
      </w:r>
      <w:r w:rsidRPr="00D4014E">
        <w:rPr>
          <w:rFonts w:ascii="Times New Roman" w:hAnsi="Times New Roman" w:cs="Times New Roman"/>
          <w:sz w:val="24"/>
          <w:szCs w:val="24"/>
        </w:rPr>
        <w:t xml:space="preserve"> трудовым законодательством и инымино</w:t>
      </w:r>
      <w:r w:rsidR="00F92B8C">
        <w:rPr>
          <w:rFonts w:ascii="Times New Roman" w:hAnsi="Times New Roman" w:cs="Times New Roman"/>
          <w:sz w:val="24"/>
          <w:szCs w:val="24"/>
        </w:rPr>
        <w:t xml:space="preserve">рмативными  правовыми  актами, </w:t>
      </w:r>
      <w:r w:rsidRPr="00D4014E">
        <w:rPr>
          <w:rFonts w:ascii="Times New Roman" w:hAnsi="Times New Roman" w:cs="Times New Roman"/>
          <w:sz w:val="24"/>
          <w:szCs w:val="24"/>
        </w:rPr>
        <w:t>содержа</w:t>
      </w:r>
      <w:r w:rsidR="00F92B8C">
        <w:rPr>
          <w:rFonts w:ascii="Times New Roman" w:hAnsi="Times New Roman" w:cs="Times New Roman"/>
          <w:sz w:val="24"/>
          <w:szCs w:val="24"/>
        </w:rPr>
        <w:t xml:space="preserve">щими нормы трудового права, </w:t>
      </w:r>
      <w:r w:rsidRPr="00D4014E">
        <w:rPr>
          <w:rFonts w:ascii="Times New Roman" w:hAnsi="Times New Roman" w:cs="Times New Roman"/>
          <w:sz w:val="24"/>
          <w:szCs w:val="24"/>
        </w:rPr>
        <w:t>невыявлены.</w:t>
      </w:r>
    </w:p>
    <w:p w:rsidR="008942FF" w:rsidRDefault="008942FF" w:rsidP="008942FF">
      <w:pPr>
        <w:pStyle w:val="ConsPlusNonformat"/>
        <w:jc w:val="both"/>
        <w:rPr>
          <w:rFonts w:ascii="Times New Roman" w:hAnsi="Times New Roman" w:cs="Times New Roman"/>
          <w:sz w:val="24"/>
          <w:szCs w:val="24"/>
        </w:rPr>
      </w:pPr>
    </w:p>
    <w:p w:rsidR="00E27BF1" w:rsidRDefault="00E27BF1" w:rsidP="008942FF">
      <w:pPr>
        <w:pStyle w:val="ConsPlusNonformat"/>
        <w:jc w:val="both"/>
        <w:rPr>
          <w:rFonts w:ascii="Times New Roman" w:hAnsi="Times New Roman" w:cs="Times New Roman"/>
          <w:sz w:val="24"/>
          <w:szCs w:val="24"/>
        </w:rPr>
      </w:pPr>
    </w:p>
    <w:p w:rsidR="00E27BF1" w:rsidRPr="00D4014E" w:rsidRDefault="00E27BF1" w:rsidP="008942FF">
      <w:pPr>
        <w:pStyle w:val="ConsPlusNonformat"/>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Руководитель</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(его заместитель)       ____________________ ______________________________</w:t>
      </w:r>
      <w:r w:rsidR="00E27BF1">
        <w:rPr>
          <w:rFonts w:ascii="Times New Roman" w:hAnsi="Times New Roman" w:cs="Times New Roman"/>
          <w:sz w:val="24"/>
          <w:szCs w:val="24"/>
        </w:rPr>
        <w:t>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(подпись)          (фамилия, имя, отчество)</w:t>
      </w:r>
    </w:p>
    <w:p w:rsidR="008942FF" w:rsidRPr="00D4014E" w:rsidRDefault="008942FF" w:rsidP="008942FF">
      <w:pPr>
        <w:pStyle w:val="ConsPlusNormal"/>
        <w:jc w:val="both"/>
        <w:rPr>
          <w:rFonts w:ascii="Times New Roman" w:hAnsi="Times New Roman" w:cs="Times New Roman"/>
          <w:sz w:val="24"/>
          <w:szCs w:val="24"/>
        </w:rPr>
      </w:pPr>
    </w:p>
    <w:p w:rsidR="00E15565" w:rsidRPr="00D4014E" w:rsidRDefault="00E15565" w:rsidP="00D90E09">
      <w:pPr>
        <w:autoSpaceDE w:val="0"/>
        <w:autoSpaceDN w:val="0"/>
        <w:adjustRightInd w:val="0"/>
        <w:ind w:firstLine="709"/>
        <w:jc w:val="both"/>
        <w:rPr>
          <w:sz w:val="24"/>
          <w:szCs w:val="24"/>
        </w:rPr>
      </w:pPr>
    </w:p>
    <w:p w:rsidR="00E15565" w:rsidRPr="00D4014E" w:rsidRDefault="00E15565" w:rsidP="00D90E09">
      <w:pPr>
        <w:autoSpaceDE w:val="0"/>
        <w:autoSpaceDN w:val="0"/>
        <w:adjustRightInd w:val="0"/>
        <w:ind w:firstLine="709"/>
        <w:jc w:val="both"/>
        <w:rPr>
          <w:sz w:val="24"/>
          <w:szCs w:val="24"/>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27BF1" w:rsidRPr="00EF10F0" w:rsidRDefault="00E27BF1" w:rsidP="00E27BF1">
      <w:pPr>
        <w:jc w:val="right"/>
        <w:rPr>
          <w:sz w:val="24"/>
          <w:szCs w:val="24"/>
        </w:rPr>
      </w:pPr>
      <w:r>
        <w:rPr>
          <w:sz w:val="24"/>
          <w:szCs w:val="24"/>
        </w:rPr>
        <w:t>Приложение 7</w:t>
      </w:r>
    </w:p>
    <w:p w:rsidR="00E27BF1" w:rsidRPr="00EF10F0" w:rsidRDefault="00E27BF1" w:rsidP="00E27BF1">
      <w:pPr>
        <w:jc w:val="right"/>
        <w:rPr>
          <w:sz w:val="24"/>
          <w:szCs w:val="24"/>
        </w:rPr>
      </w:pPr>
      <w:r>
        <w:rPr>
          <w:sz w:val="24"/>
          <w:szCs w:val="24"/>
        </w:rPr>
        <w:t>к Административному регламенту</w:t>
      </w:r>
    </w:p>
    <w:p w:rsidR="00E27BF1" w:rsidRPr="00BC18D0" w:rsidRDefault="00E27BF1" w:rsidP="00E27BF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27BF1" w:rsidRPr="00BC18D0" w:rsidRDefault="00E27BF1" w:rsidP="00E27BF1">
      <w:pPr>
        <w:jc w:val="right"/>
        <w:rPr>
          <w:sz w:val="24"/>
          <w:szCs w:val="24"/>
        </w:rPr>
      </w:pPr>
      <w:r w:rsidRPr="00BC18D0">
        <w:rPr>
          <w:sz w:val="24"/>
          <w:szCs w:val="24"/>
        </w:rPr>
        <w:lastRenderedPageBreak/>
        <w:t xml:space="preserve">местного самоуправления </w:t>
      </w:r>
      <w:proofErr w:type="gramStart"/>
      <w:r w:rsidRPr="00BC18D0">
        <w:rPr>
          <w:sz w:val="24"/>
          <w:szCs w:val="24"/>
        </w:rPr>
        <w:t>муниципальных</w:t>
      </w:r>
      <w:proofErr w:type="gramEnd"/>
    </w:p>
    <w:p w:rsidR="00E27BF1" w:rsidRPr="00BC18D0" w:rsidRDefault="00E27BF1" w:rsidP="00E27BF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27BF1" w:rsidRPr="00EF10F0" w:rsidRDefault="00E27BF1" w:rsidP="00E27BF1">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p>
    <w:p w:rsidR="00E27BF1" w:rsidRPr="00EF10F0" w:rsidRDefault="00E27BF1" w:rsidP="00E27BF1">
      <w:pPr>
        <w:jc w:val="right"/>
        <w:rPr>
          <w:sz w:val="24"/>
          <w:szCs w:val="24"/>
        </w:rPr>
      </w:pPr>
      <w:r w:rsidRPr="00EF10F0">
        <w:rPr>
          <w:sz w:val="24"/>
          <w:szCs w:val="24"/>
        </w:rPr>
        <w:t xml:space="preserve">договоров и территориальных соглашений, отраслевых </w:t>
      </w:r>
    </w:p>
    <w:p w:rsidR="00E27BF1" w:rsidRPr="00EF10F0" w:rsidRDefault="00E27BF1" w:rsidP="00E27BF1">
      <w:pPr>
        <w:jc w:val="right"/>
        <w:rPr>
          <w:sz w:val="24"/>
          <w:szCs w:val="24"/>
        </w:rPr>
      </w:pPr>
      <w:r w:rsidRPr="00EF10F0">
        <w:rPr>
          <w:sz w:val="24"/>
          <w:szCs w:val="24"/>
        </w:rPr>
        <w:t xml:space="preserve">(межотраслевых) соглашений и иных соглашений, </w:t>
      </w:r>
    </w:p>
    <w:p w:rsidR="00E27BF1" w:rsidRDefault="00E27BF1" w:rsidP="00E27BF1">
      <w:pPr>
        <w:jc w:val="right"/>
        <w:rPr>
          <w:sz w:val="24"/>
          <w:szCs w:val="24"/>
        </w:rPr>
      </w:pPr>
      <w:r w:rsidRPr="00EF10F0">
        <w:rPr>
          <w:sz w:val="24"/>
          <w:szCs w:val="24"/>
        </w:rPr>
        <w:t xml:space="preserve">заключенных на территориальном уровне </w:t>
      </w:r>
    </w:p>
    <w:p w:rsidR="00E27BF1" w:rsidRPr="00EF10F0" w:rsidRDefault="00E27BF1" w:rsidP="00E27BF1">
      <w:pPr>
        <w:jc w:val="right"/>
        <w:rPr>
          <w:sz w:val="24"/>
          <w:szCs w:val="24"/>
        </w:rPr>
      </w:pPr>
      <w:r w:rsidRPr="00EF10F0">
        <w:rPr>
          <w:sz w:val="24"/>
          <w:szCs w:val="24"/>
        </w:rPr>
        <w:t>социального партнерства в сфере труда»</w:t>
      </w:r>
    </w:p>
    <w:p w:rsidR="002B6FC5" w:rsidRPr="005270E0" w:rsidRDefault="002B6FC5" w:rsidP="002B6FC5">
      <w:pPr>
        <w:pStyle w:val="ConsPlusNormal"/>
        <w:jc w:val="both"/>
        <w:rPr>
          <w:sz w:val="16"/>
          <w:szCs w:val="16"/>
        </w:rPr>
      </w:pPr>
    </w:p>
    <w:p w:rsidR="002B6FC5" w:rsidRPr="00E148FC" w:rsidRDefault="002B6FC5" w:rsidP="00E148FC">
      <w:pPr>
        <w:pStyle w:val="ConsPlusNormal"/>
        <w:jc w:val="center"/>
        <w:rPr>
          <w:rFonts w:ascii="Times New Roman" w:hAnsi="Times New Roman" w:cs="Times New Roman"/>
          <w:sz w:val="24"/>
          <w:szCs w:val="24"/>
        </w:rPr>
      </w:pPr>
      <w:bookmarkStart w:id="7" w:name="P426"/>
      <w:bookmarkEnd w:id="7"/>
      <w:r w:rsidRPr="00E148FC">
        <w:rPr>
          <w:rFonts w:ascii="Times New Roman" w:hAnsi="Times New Roman" w:cs="Times New Roman"/>
          <w:sz w:val="24"/>
          <w:szCs w:val="24"/>
        </w:rPr>
        <w:t>Регистрационная карточка</w:t>
      </w:r>
    </w:p>
    <w:p w:rsidR="002B6FC5" w:rsidRPr="005270E0" w:rsidRDefault="002B6FC5" w:rsidP="002B6FC5">
      <w:pPr>
        <w:pStyle w:val="ConsPlusNormal"/>
        <w:jc w:val="both"/>
        <w:rPr>
          <w:rFonts w:ascii="Times New Roman" w:hAnsi="Times New Roman" w:cs="Times New Roman"/>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229"/>
        <w:gridCol w:w="2268"/>
      </w:tblGrid>
      <w:tr w:rsidR="002B6FC5" w:rsidRPr="00B163EC" w:rsidTr="004B3290">
        <w:trPr>
          <w:trHeight w:val="136"/>
        </w:trPr>
        <w:tc>
          <w:tcPr>
            <w:tcW w:w="488" w:type="dxa"/>
          </w:tcPr>
          <w:p w:rsidR="002B6FC5" w:rsidRPr="00B163EC" w:rsidRDefault="00421574" w:rsidP="00B163EC">
            <w:pPr>
              <w:pStyle w:val="ConsPlusNormal"/>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организации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2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Место нахождения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Форма собственности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Организационно-правовая форма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707090" w:rsidP="00B163EC">
            <w:pPr>
              <w:pStyle w:val="ConsPlusNormal"/>
              <w:rPr>
                <w:rFonts w:ascii="Times New Roman" w:hAnsi="Times New Roman" w:cs="Times New Roman"/>
                <w:szCs w:val="22"/>
              </w:rPr>
            </w:pPr>
            <w:r>
              <w:rPr>
                <w:rFonts w:ascii="Times New Roman" w:hAnsi="Times New Roman" w:cs="Times New Roman"/>
                <w:szCs w:val="22"/>
              </w:rPr>
              <w:t>Вид экономической деятельности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принятия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Срок действия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регистрации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6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Наличие приложений (кол-во)</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B163EC">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работодателя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253D44">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0"/>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Телефоны представителей работодателя,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1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органа по труду, который произвел уведомительную регистрацию</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7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 xml:space="preserve">Численность </w:t>
            </w:r>
            <w:proofErr w:type="gramStart"/>
            <w:r w:rsidRPr="00B163EC">
              <w:rPr>
                <w:rFonts w:ascii="Times New Roman" w:hAnsi="Times New Roman" w:cs="Times New Roman"/>
                <w:szCs w:val="22"/>
              </w:rPr>
              <w:t>работающих</w:t>
            </w:r>
            <w:proofErr w:type="gramEnd"/>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Численность членов профсоюза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территориального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3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отраслевого тарифного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8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объединения работодателей, в которое входит предприятие</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принятия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89"/>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регистрации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bl>
    <w:p w:rsidR="00B163EC" w:rsidRPr="000A29F9" w:rsidRDefault="00B163EC" w:rsidP="00767CEC">
      <w:pPr>
        <w:pStyle w:val="ConsPlusNormal"/>
        <w:rPr>
          <w:rFonts w:ascii="Times New Roman" w:hAnsi="Times New Roman" w:cs="Times New Roman"/>
          <w:sz w:val="16"/>
          <w:szCs w:val="16"/>
        </w:rPr>
      </w:pPr>
    </w:p>
    <w:p w:rsidR="002B6FC5" w:rsidRDefault="002B6FC5" w:rsidP="00767CEC">
      <w:pPr>
        <w:pStyle w:val="ConsPlusNormal"/>
        <w:rPr>
          <w:rFonts w:ascii="Times New Roman" w:hAnsi="Times New Roman" w:cs="Times New Roman"/>
          <w:szCs w:val="22"/>
        </w:rPr>
      </w:pPr>
      <w:r w:rsidRPr="004B3290">
        <w:rPr>
          <w:rFonts w:ascii="Times New Roman" w:hAnsi="Times New Roman" w:cs="Times New Roman"/>
          <w:szCs w:val="22"/>
        </w:rPr>
        <w:t>__________________________________________________________________________</w:t>
      </w:r>
    </w:p>
    <w:p w:rsidR="00767CEC" w:rsidRPr="000A29F9" w:rsidRDefault="002B6FC5" w:rsidP="00767CEC">
      <w:pPr>
        <w:pStyle w:val="ConsPlusNormal"/>
        <w:rPr>
          <w:rFonts w:ascii="Times New Roman" w:hAnsi="Times New Roman" w:cs="Times New Roman"/>
          <w:sz w:val="16"/>
          <w:szCs w:val="16"/>
        </w:rPr>
      </w:pPr>
      <w:r w:rsidRPr="000A29F9">
        <w:rPr>
          <w:rFonts w:ascii="Times New Roman" w:hAnsi="Times New Roman" w:cs="Times New Roman"/>
          <w:sz w:val="16"/>
          <w:szCs w:val="16"/>
        </w:rPr>
        <w:t>(Ф.И.О. и подпись должностного лица</w:t>
      </w:r>
      <w:r w:rsidR="00BD1C40" w:rsidRPr="000A29F9">
        <w:rPr>
          <w:rFonts w:ascii="Times New Roman" w:hAnsi="Times New Roman" w:cs="Times New Roman"/>
          <w:sz w:val="16"/>
          <w:szCs w:val="16"/>
        </w:rPr>
        <w:t>)</w:t>
      </w:r>
    </w:p>
    <w:sectPr w:rsidR="00767CEC" w:rsidRPr="000A29F9" w:rsidSect="00D92F10">
      <w:pgSz w:w="11906" w:h="16838" w:code="9"/>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Sans-Narro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A3C03"/>
    <w:multiLevelType w:val="hybridMultilevel"/>
    <w:tmpl w:val="694289D8"/>
    <w:lvl w:ilvl="0" w:tplc="0BAE84B4">
      <w:start w:val="2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8"/>
  </w:num>
  <w:num w:numId="3">
    <w:abstractNumId w:val="3"/>
  </w:num>
  <w:num w:numId="4">
    <w:abstractNumId w:val="6"/>
  </w:num>
  <w:num w:numId="5">
    <w:abstractNumId w:val="5"/>
  </w:num>
  <w:num w:numId="6">
    <w:abstractNumId w:val="1"/>
  </w:num>
  <w:num w:numId="7">
    <w:abstractNumId w:val="7"/>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7761"/>
    <w:rsid w:val="00000C2F"/>
    <w:rsid w:val="00002C64"/>
    <w:rsid w:val="000035FE"/>
    <w:rsid w:val="00004433"/>
    <w:rsid w:val="000238CC"/>
    <w:rsid w:val="00023AB3"/>
    <w:rsid w:val="00025730"/>
    <w:rsid w:val="00025FFD"/>
    <w:rsid w:val="000306F0"/>
    <w:rsid w:val="0003151C"/>
    <w:rsid w:val="00031D2E"/>
    <w:rsid w:val="00032052"/>
    <w:rsid w:val="000336DC"/>
    <w:rsid w:val="00036DFC"/>
    <w:rsid w:val="000402B8"/>
    <w:rsid w:val="00041EFE"/>
    <w:rsid w:val="0004477F"/>
    <w:rsid w:val="000460A4"/>
    <w:rsid w:val="000460E9"/>
    <w:rsid w:val="00047753"/>
    <w:rsid w:val="000521FF"/>
    <w:rsid w:val="0005346F"/>
    <w:rsid w:val="00053798"/>
    <w:rsid w:val="00056DF6"/>
    <w:rsid w:val="00070387"/>
    <w:rsid w:val="0007427C"/>
    <w:rsid w:val="00077380"/>
    <w:rsid w:val="0008188D"/>
    <w:rsid w:val="000829B5"/>
    <w:rsid w:val="000871C7"/>
    <w:rsid w:val="00091316"/>
    <w:rsid w:val="00094485"/>
    <w:rsid w:val="000A1967"/>
    <w:rsid w:val="000A29F9"/>
    <w:rsid w:val="000A2A94"/>
    <w:rsid w:val="000A2D14"/>
    <w:rsid w:val="000A32FF"/>
    <w:rsid w:val="000A72EE"/>
    <w:rsid w:val="000A7B28"/>
    <w:rsid w:val="000C203E"/>
    <w:rsid w:val="000C3A2C"/>
    <w:rsid w:val="000D18BE"/>
    <w:rsid w:val="000D419D"/>
    <w:rsid w:val="000E05D6"/>
    <w:rsid w:val="000E2751"/>
    <w:rsid w:val="000E73B4"/>
    <w:rsid w:val="000F3BF7"/>
    <w:rsid w:val="000F4869"/>
    <w:rsid w:val="0010289B"/>
    <w:rsid w:val="001029A2"/>
    <w:rsid w:val="00103138"/>
    <w:rsid w:val="001052F1"/>
    <w:rsid w:val="00107F3D"/>
    <w:rsid w:val="00112C84"/>
    <w:rsid w:val="00113D0B"/>
    <w:rsid w:val="00120462"/>
    <w:rsid w:val="00121433"/>
    <w:rsid w:val="001214A7"/>
    <w:rsid w:val="00121FFB"/>
    <w:rsid w:val="0012227A"/>
    <w:rsid w:val="00126618"/>
    <w:rsid w:val="001268A8"/>
    <w:rsid w:val="00132360"/>
    <w:rsid w:val="00140024"/>
    <w:rsid w:val="001424A9"/>
    <w:rsid w:val="00143560"/>
    <w:rsid w:val="001474E0"/>
    <w:rsid w:val="00150634"/>
    <w:rsid w:val="001506F7"/>
    <w:rsid w:val="00156F78"/>
    <w:rsid w:val="00170417"/>
    <w:rsid w:val="00173356"/>
    <w:rsid w:val="00174981"/>
    <w:rsid w:val="00176E44"/>
    <w:rsid w:val="0018026E"/>
    <w:rsid w:val="00182E78"/>
    <w:rsid w:val="0019069C"/>
    <w:rsid w:val="00190D9E"/>
    <w:rsid w:val="001A1343"/>
    <w:rsid w:val="001A20B1"/>
    <w:rsid w:val="001A3133"/>
    <w:rsid w:val="001A5DAA"/>
    <w:rsid w:val="001A62CC"/>
    <w:rsid w:val="001B7F38"/>
    <w:rsid w:val="001C2691"/>
    <w:rsid w:val="001C58A4"/>
    <w:rsid w:val="001C7E83"/>
    <w:rsid w:val="001D181F"/>
    <w:rsid w:val="001D1DDC"/>
    <w:rsid w:val="001D2FBB"/>
    <w:rsid w:val="001D39B0"/>
    <w:rsid w:val="001D6805"/>
    <w:rsid w:val="001E0341"/>
    <w:rsid w:val="001E28B2"/>
    <w:rsid w:val="001E2F7C"/>
    <w:rsid w:val="001E7C11"/>
    <w:rsid w:val="001F12CC"/>
    <w:rsid w:val="001F536F"/>
    <w:rsid w:val="001F6182"/>
    <w:rsid w:val="001F7C2E"/>
    <w:rsid w:val="00200F8B"/>
    <w:rsid w:val="00202B7F"/>
    <w:rsid w:val="00204921"/>
    <w:rsid w:val="00207097"/>
    <w:rsid w:val="002078B7"/>
    <w:rsid w:val="0021087A"/>
    <w:rsid w:val="002110DB"/>
    <w:rsid w:val="00211316"/>
    <w:rsid w:val="00211A94"/>
    <w:rsid w:val="0021327B"/>
    <w:rsid w:val="002155E8"/>
    <w:rsid w:val="0022042F"/>
    <w:rsid w:val="00220C73"/>
    <w:rsid w:val="00220E6A"/>
    <w:rsid w:val="00222F9D"/>
    <w:rsid w:val="002256BC"/>
    <w:rsid w:val="002257B9"/>
    <w:rsid w:val="00226C75"/>
    <w:rsid w:val="002277FC"/>
    <w:rsid w:val="0023002B"/>
    <w:rsid w:val="00234421"/>
    <w:rsid w:val="002373CE"/>
    <w:rsid w:val="002426B5"/>
    <w:rsid w:val="00243DEA"/>
    <w:rsid w:val="00247C5A"/>
    <w:rsid w:val="00253D44"/>
    <w:rsid w:val="00254DD2"/>
    <w:rsid w:val="0025628B"/>
    <w:rsid w:val="00262FE4"/>
    <w:rsid w:val="0026766E"/>
    <w:rsid w:val="0026777B"/>
    <w:rsid w:val="002732AD"/>
    <w:rsid w:val="00273A3F"/>
    <w:rsid w:val="00274CC6"/>
    <w:rsid w:val="0027575C"/>
    <w:rsid w:val="00276ACE"/>
    <w:rsid w:val="00285C5F"/>
    <w:rsid w:val="00291262"/>
    <w:rsid w:val="00294498"/>
    <w:rsid w:val="00294D20"/>
    <w:rsid w:val="002952D3"/>
    <w:rsid w:val="002973C0"/>
    <w:rsid w:val="00297A63"/>
    <w:rsid w:val="002B03D8"/>
    <w:rsid w:val="002B6CF6"/>
    <w:rsid w:val="002B6FC5"/>
    <w:rsid w:val="002C2240"/>
    <w:rsid w:val="002C2BD6"/>
    <w:rsid w:val="002C403F"/>
    <w:rsid w:val="002D0200"/>
    <w:rsid w:val="002D0C88"/>
    <w:rsid w:val="002D0CEA"/>
    <w:rsid w:val="002D1D95"/>
    <w:rsid w:val="002D2200"/>
    <w:rsid w:val="002D41FF"/>
    <w:rsid w:val="002D6735"/>
    <w:rsid w:val="002D74C2"/>
    <w:rsid w:val="002D783C"/>
    <w:rsid w:val="002E16A9"/>
    <w:rsid w:val="002E1978"/>
    <w:rsid w:val="002E2EDA"/>
    <w:rsid w:val="002E36B3"/>
    <w:rsid w:val="002E3DD7"/>
    <w:rsid w:val="002F0B60"/>
    <w:rsid w:val="002F21DE"/>
    <w:rsid w:val="002F22AA"/>
    <w:rsid w:val="002F23EE"/>
    <w:rsid w:val="002F46A7"/>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5D39"/>
    <w:rsid w:val="0034762C"/>
    <w:rsid w:val="00347761"/>
    <w:rsid w:val="003501CB"/>
    <w:rsid w:val="003509CA"/>
    <w:rsid w:val="00352758"/>
    <w:rsid w:val="00354475"/>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7E01"/>
    <w:rsid w:val="003A2133"/>
    <w:rsid w:val="003A3BE8"/>
    <w:rsid w:val="003A7580"/>
    <w:rsid w:val="003B2EA6"/>
    <w:rsid w:val="003B6855"/>
    <w:rsid w:val="003C6102"/>
    <w:rsid w:val="003C6A7E"/>
    <w:rsid w:val="003D0551"/>
    <w:rsid w:val="003D0A82"/>
    <w:rsid w:val="003D2037"/>
    <w:rsid w:val="003D3A20"/>
    <w:rsid w:val="003D46B0"/>
    <w:rsid w:val="003E0A8A"/>
    <w:rsid w:val="003E3267"/>
    <w:rsid w:val="003E7395"/>
    <w:rsid w:val="003E7934"/>
    <w:rsid w:val="003F2A26"/>
    <w:rsid w:val="003F6151"/>
    <w:rsid w:val="003F64A4"/>
    <w:rsid w:val="00400584"/>
    <w:rsid w:val="004005F0"/>
    <w:rsid w:val="00401D24"/>
    <w:rsid w:val="00406D09"/>
    <w:rsid w:val="00407556"/>
    <w:rsid w:val="00412674"/>
    <w:rsid w:val="00414636"/>
    <w:rsid w:val="00415199"/>
    <w:rsid w:val="00421574"/>
    <w:rsid w:val="004218FA"/>
    <w:rsid w:val="004228FD"/>
    <w:rsid w:val="00423EBA"/>
    <w:rsid w:val="004325A3"/>
    <w:rsid w:val="00437074"/>
    <w:rsid w:val="004467AC"/>
    <w:rsid w:val="00447F13"/>
    <w:rsid w:val="00452145"/>
    <w:rsid w:val="004679C1"/>
    <w:rsid w:val="004762E3"/>
    <w:rsid w:val="00480CBA"/>
    <w:rsid w:val="00483969"/>
    <w:rsid w:val="00483AA8"/>
    <w:rsid w:val="00483E71"/>
    <w:rsid w:val="004850A2"/>
    <w:rsid w:val="00491194"/>
    <w:rsid w:val="00491D78"/>
    <w:rsid w:val="00493E45"/>
    <w:rsid w:val="004942D6"/>
    <w:rsid w:val="004A17DA"/>
    <w:rsid w:val="004A4582"/>
    <w:rsid w:val="004A66E6"/>
    <w:rsid w:val="004A78BA"/>
    <w:rsid w:val="004B0BD6"/>
    <w:rsid w:val="004B119D"/>
    <w:rsid w:val="004B3290"/>
    <w:rsid w:val="004B5CE0"/>
    <w:rsid w:val="004C02A5"/>
    <w:rsid w:val="004D583E"/>
    <w:rsid w:val="004E04AC"/>
    <w:rsid w:val="004E3333"/>
    <w:rsid w:val="004E6059"/>
    <w:rsid w:val="004F0B62"/>
    <w:rsid w:val="004F2123"/>
    <w:rsid w:val="004F25EA"/>
    <w:rsid w:val="004F3696"/>
    <w:rsid w:val="004F603A"/>
    <w:rsid w:val="004F68C1"/>
    <w:rsid w:val="00500C06"/>
    <w:rsid w:val="00501379"/>
    <w:rsid w:val="00502A74"/>
    <w:rsid w:val="0051331C"/>
    <w:rsid w:val="00515A64"/>
    <w:rsid w:val="005201C2"/>
    <w:rsid w:val="00520923"/>
    <w:rsid w:val="00522EB4"/>
    <w:rsid w:val="00523AAD"/>
    <w:rsid w:val="005270E0"/>
    <w:rsid w:val="00527542"/>
    <w:rsid w:val="00532976"/>
    <w:rsid w:val="00534A84"/>
    <w:rsid w:val="00534C77"/>
    <w:rsid w:val="005368CA"/>
    <w:rsid w:val="0054441D"/>
    <w:rsid w:val="00552729"/>
    <w:rsid w:val="00554B7C"/>
    <w:rsid w:val="00556EC2"/>
    <w:rsid w:val="005637E7"/>
    <w:rsid w:val="005663A9"/>
    <w:rsid w:val="00567D80"/>
    <w:rsid w:val="0057051B"/>
    <w:rsid w:val="005717E8"/>
    <w:rsid w:val="005778D8"/>
    <w:rsid w:val="00580E84"/>
    <w:rsid w:val="00585BE1"/>
    <w:rsid w:val="0058625E"/>
    <w:rsid w:val="0058753B"/>
    <w:rsid w:val="0059278B"/>
    <w:rsid w:val="00592B20"/>
    <w:rsid w:val="005935DB"/>
    <w:rsid w:val="0059543D"/>
    <w:rsid w:val="005970DF"/>
    <w:rsid w:val="005A0D28"/>
    <w:rsid w:val="005B0B7E"/>
    <w:rsid w:val="005B6180"/>
    <w:rsid w:val="005C1023"/>
    <w:rsid w:val="005C5000"/>
    <w:rsid w:val="005C6FAD"/>
    <w:rsid w:val="005C74B8"/>
    <w:rsid w:val="005D178C"/>
    <w:rsid w:val="005E054A"/>
    <w:rsid w:val="005E4022"/>
    <w:rsid w:val="005E53F9"/>
    <w:rsid w:val="005E66F6"/>
    <w:rsid w:val="005E6FA2"/>
    <w:rsid w:val="005E7756"/>
    <w:rsid w:val="005F0863"/>
    <w:rsid w:val="005F08F5"/>
    <w:rsid w:val="005F27C3"/>
    <w:rsid w:val="005F28FF"/>
    <w:rsid w:val="005F2A3A"/>
    <w:rsid w:val="005F2B33"/>
    <w:rsid w:val="005F410E"/>
    <w:rsid w:val="005F4415"/>
    <w:rsid w:val="005F547B"/>
    <w:rsid w:val="006026DA"/>
    <w:rsid w:val="00602A91"/>
    <w:rsid w:val="0060361A"/>
    <w:rsid w:val="006057F0"/>
    <w:rsid w:val="00610E49"/>
    <w:rsid w:val="00621C3C"/>
    <w:rsid w:val="00625ED4"/>
    <w:rsid w:val="00631925"/>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620A"/>
    <w:rsid w:val="00676239"/>
    <w:rsid w:val="0068651B"/>
    <w:rsid w:val="006931B3"/>
    <w:rsid w:val="00695C76"/>
    <w:rsid w:val="006973C8"/>
    <w:rsid w:val="006A0449"/>
    <w:rsid w:val="006A046A"/>
    <w:rsid w:val="006A565E"/>
    <w:rsid w:val="006A759D"/>
    <w:rsid w:val="006B4781"/>
    <w:rsid w:val="006B483B"/>
    <w:rsid w:val="006B7E56"/>
    <w:rsid w:val="006C0BBD"/>
    <w:rsid w:val="006C1F16"/>
    <w:rsid w:val="006C25A2"/>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4DBA"/>
    <w:rsid w:val="007166CA"/>
    <w:rsid w:val="00721B84"/>
    <w:rsid w:val="00722395"/>
    <w:rsid w:val="007228AB"/>
    <w:rsid w:val="0072796C"/>
    <w:rsid w:val="007318B3"/>
    <w:rsid w:val="00731C89"/>
    <w:rsid w:val="007322FD"/>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8067A"/>
    <w:rsid w:val="00783A80"/>
    <w:rsid w:val="00790F50"/>
    <w:rsid w:val="007A09DA"/>
    <w:rsid w:val="007A3408"/>
    <w:rsid w:val="007A671B"/>
    <w:rsid w:val="007A7708"/>
    <w:rsid w:val="007B1C2D"/>
    <w:rsid w:val="007B25F9"/>
    <w:rsid w:val="007C04E7"/>
    <w:rsid w:val="007C0607"/>
    <w:rsid w:val="007C2DC8"/>
    <w:rsid w:val="007C3AF2"/>
    <w:rsid w:val="007D15CA"/>
    <w:rsid w:val="007D25BA"/>
    <w:rsid w:val="007D725B"/>
    <w:rsid w:val="007E07B9"/>
    <w:rsid w:val="007E0A0D"/>
    <w:rsid w:val="007E104B"/>
    <w:rsid w:val="007E259C"/>
    <w:rsid w:val="007E5FD6"/>
    <w:rsid w:val="007F08E2"/>
    <w:rsid w:val="007F596D"/>
    <w:rsid w:val="008030EB"/>
    <w:rsid w:val="00804030"/>
    <w:rsid w:val="008101B1"/>
    <w:rsid w:val="00813E1D"/>
    <w:rsid w:val="00816C12"/>
    <w:rsid w:val="0081716D"/>
    <w:rsid w:val="008201DF"/>
    <w:rsid w:val="00820D66"/>
    <w:rsid w:val="00823330"/>
    <w:rsid w:val="00825619"/>
    <w:rsid w:val="00834D77"/>
    <w:rsid w:val="00835A73"/>
    <w:rsid w:val="008425E2"/>
    <w:rsid w:val="008432DE"/>
    <w:rsid w:val="00847585"/>
    <w:rsid w:val="008540FD"/>
    <w:rsid w:val="0085414C"/>
    <w:rsid w:val="0085487F"/>
    <w:rsid w:val="00855718"/>
    <w:rsid w:val="00857D07"/>
    <w:rsid w:val="00863890"/>
    <w:rsid w:val="00865F60"/>
    <w:rsid w:val="00866D66"/>
    <w:rsid w:val="00867CA4"/>
    <w:rsid w:val="008738BA"/>
    <w:rsid w:val="008766D2"/>
    <w:rsid w:val="00882079"/>
    <w:rsid w:val="00883D43"/>
    <w:rsid w:val="008942FF"/>
    <w:rsid w:val="008956ED"/>
    <w:rsid w:val="008A23ED"/>
    <w:rsid w:val="008A40A7"/>
    <w:rsid w:val="008A69C0"/>
    <w:rsid w:val="008A7E27"/>
    <w:rsid w:val="008B1895"/>
    <w:rsid w:val="008B2AE5"/>
    <w:rsid w:val="008B713F"/>
    <w:rsid w:val="008B743D"/>
    <w:rsid w:val="008C033E"/>
    <w:rsid w:val="008C23E7"/>
    <w:rsid w:val="008C326D"/>
    <w:rsid w:val="008C3289"/>
    <w:rsid w:val="008C4E73"/>
    <w:rsid w:val="008C5A8B"/>
    <w:rsid w:val="008D40C2"/>
    <w:rsid w:val="008E00C8"/>
    <w:rsid w:val="008E4FE5"/>
    <w:rsid w:val="008E7A4C"/>
    <w:rsid w:val="008F16E6"/>
    <w:rsid w:val="008F43E3"/>
    <w:rsid w:val="008F45B6"/>
    <w:rsid w:val="008F499A"/>
    <w:rsid w:val="008F5D03"/>
    <w:rsid w:val="00900CCC"/>
    <w:rsid w:val="0090785C"/>
    <w:rsid w:val="0091665D"/>
    <w:rsid w:val="009176DB"/>
    <w:rsid w:val="00921596"/>
    <w:rsid w:val="0092510D"/>
    <w:rsid w:val="009256FC"/>
    <w:rsid w:val="00926AB9"/>
    <w:rsid w:val="009277B6"/>
    <w:rsid w:val="0093412F"/>
    <w:rsid w:val="00934FB6"/>
    <w:rsid w:val="00942843"/>
    <w:rsid w:val="00942AFD"/>
    <w:rsid w:val="00943F49"/>
    <w:rsid w:val="00944DEF"/>
    <w:rsid w:val="00950BC4"/>
    <w:rsid w:val="00950F14"/>
    <w:rsid w:val="009536F7"/>
    <w:rsid w:val="00954A2C"/>
    <w:rsid w:val="00954B43"/>
    <w:rsid w:val="00955F80"/>
    <w:rsid w:val="009608A0"/>
    <w:rsid w:val="009628BD"/>
    <w:rsid w:val="00962FDF"/>
    <w:rsid w:val="00963921"/>
    <w:rsid w:val="00964870"/>
    <w:rsid w:val="00971749"/>
    <w:rsid w:val="00971F90"/>
    <w:rsid w:val="00975534"/>
    <w:rsid w:val="00976AE2"/>
    <w:rsid w:val="00977044"/>
    <w:rsid w:val="0097718D"/>
    <w:rsid w:val="00983772"/>
    <w:rsid w:val="00984045"/>
    <w:rsid w:val="00985B01"/>
    <w:rsid w:val="009860AE"/>
    <w:rsid w:val="00990460"/>
    <w:rsid w:val="00990BE4"/>
    <w:rsid w:val="00995FD1"/>
    <w:rsid w:val="00996294"/>
    <w:rsid w:val="00996E75"/>
    <w:rsid w:val="009A1FE1"/>
    <w:rsid w:val="009A4B42"/>
    <w:rsid w:val="009B000D"/>
    <w:rsid w:val="009B7476"/>
    <w:rsid w:val="009B7841"/>
    <w:rsid w:val="009C1E40"/>
    <w:rsid w:val="009C5B67"/>
    <w:rsid w:val="009C793F"/>
    <w:rsid w:val="009D5134"/>
    <w:rsid w:val="009D60C4"/>
    <w:rsid w:val="009E002E"/>
    <w:rsid w:val="009E4E7E"/>
    <w:rsid w:val="009E56DB"/>
    <w:rsid w:val="009E58FE"/>
    <w:rsid w:val="009F0686"/>
    <w:rsid w:val="009F144E"/>
    <w:rsid w:val="009F172C"/>
    <w:rsid w:val="009F26F0"/>
    <w:rsid w:val="009F5961"/>
    <w:rsid w:val="009F602F"/>
    <w:rsid w:val="009F603E"/>
    <w:rsid w:val="00A009D7"/>
    <w:rsid w:val="00A14172"/>
    <w:rsid w:val="00A16670"/>
    <w:rsid w:val="00A17742"/>
    <w:rsid w:val="00A25747"/>
    <w:rsid w:val="00A34181"/>
    <w:rsid w:val="00A34FEB"/>
    <w:rsid w:val="00A3538E"/>
    <w:rsid w:val="00A40D3F"/>
    <w:rsid w:val="00A41676"/>
    <w:rsid w:val="00A4197D"/>
    <w:rsid w:val="00A53767"/>
    <w:rsid w:val="00A54A8B"/>
    <w:rsid w:val="00A56C2B"/>
    <w:rsid w:val="00A571ED"/>
    <w:rsid w:val="00A603DF"/>
    <w:rsid w:val="00A62C49"/>
    <w:rsid w:val="00A710E0"/>
    <w:rsid w:val="00A74B37"/>
    <w:rsid w:val="00A8274B"/>
    <w:rsid w:val="00A827C7"/>
    <w:rsid w:val="00A82AD8"/>
    <w:rsid w:val="00A94120"/>
    <w:rsid w:val="00A94FDF"/>
    <w:rsid w:val="00A969AF"/>
    <w:rsid w:val="00AA09C1"/>
    <w:rsid w:val="00AA26B0"/>
    <w:rsid w:val="00AA30F9"/>
    <w:rsid w:val="00AA62EE"/>
    <w:rsid w:val="00AA6589"/>
    <w:rsid w:val="00AA737E"/>
    <w:rsid w:val="00AA79CD"/>
    <w:rsid w:val="00AB391B"/>
    <w:rsid w:val="00AC11C3"/>
    <w:rsid w:val="00AC3DCD"/>
    <w:rsid w:val="00AD3713"/>
    <w:rsid w:val="00AD4BC5"/>
    <w:rsid w:val="00AD4EC5"/>
    <w:rsid w:val="00AD51CF"/>
    <w:rsid w:val="00AD6BD4"/>
    <w:rsid w:val="00AE02AC"/>
    <w:rsid w:val="00AE3072"/>
    <w:rsid w:val="00AE59B9"/>
    <w:rsid w:val="00AF2347"/>
    <w:rsid w:val="00AF5B93"/>
    <w:rsid w:val="00AF6830"/>
    <w:rsid w:val="00AF6977"/>
    <w:rsid w:val="00AF75F9"/>
    <w:rsid w:val="00B01AAA"/>
    <w:rsid w:val="00B04D23"/>
    <w:rsid w:val="00B15FE6"/>
    <w:rsid w:val="00B163EC"/>
    <w:rsid w:val="00B17CAE"/>
    <w:rsid w:val="00B203D8"/>
    <w:rsid w:val="00B2059A"/>
    <w:rsid w:val="00B215D6"/>
    <w:rsid w:val="00B21CA3"/>
    <w:rsid w:val="00B2416A"/>
    <w:rsid w:val="00B258FB"/>
    <w:rsid w:val="00B32A34"/>
    <w:rsid w:val="00B33A2A"/>
    <w:rsid w:val="00B33E5C"/>
    <w:rsid w:val="00B36F35"/>
    <w:rsid w:val="00B37126"/>
    <w:rsid w:val="00B430D0"/>
    <w:rsid w:val="00B45623"/>
    <w:rsid w:val="00B530A3"/>
    <w:rsid w:val="00B57CB0"/>
    <w:rsid w:val="00B619C7"/>
    <w:rsid w:val="00B62F64"/>
    <w:rsid w:val="00B63987"/>
    <w:rsid w:val="00B65C67"/>
    <w:rsid w:val="00B72302"/>
    <w:rsid w:val="00B73956"/>
    <w:rsid w:val="00B75C79"/>
    <w:rsid w:val="00B765CF"/>
    <w:rsid w:val="00B81316"/>
    <w:rsid w:val="00B81A2D"/>
    <w:rsid w:val="00B82BD4"/>
    <w:rsid w:val="00B90B9D"/>
    <w:rsid w:val="00B93BAE"/>
    <w:rsid w:val="00B979CA"/>
    <w:rsid w:val="00BA2AB9"/>
    <w:rsid w:val="00BA4BC4"/>
    <w:rsid w:val="00BA4CEC"/>
    <w:rsid w:val="00BA731F"/>
    <w:rsid w:val="00BB1155"/>
    <w:rsid w:val="00BB5B54"/>
    <w:rsid w:val="00BB6483"/>
    <w:rsid w:val="00BB7F91"/>
    <w:rsid w:val="00BC0DE8"/>
    <w:rsid w:val="00BC15B9"/>
    <w:rsid w:val="00BC18D0"/>
    <w:rsid w:val="00BC292E"/>
    <w:rsid w:val="00BC786C"/>
    <w:rsid w:val="00BD1C40"/>
    <w:rsid w:val="00BD4760"/>
    <w:rsid w:val="00BD49A2"/>
    <w:rsid w:val="00BD4D6F"/>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759B"/>
    <w:rsid w:val="00C20831"/>
    <w:rsid w:val="00C21C9D"/>
    <w:rsid w:val="00C2330F"/>
    <w:rsid w:val="00C27465"/>
    <w:rsid w:val="00C31948"/>
    <w:rsid w:val="00C40818"/>
    <w:rsid w:val="00C42061"/>
    <w:rsid w:val="00C4379E"/>
    <w:rsid w:val="00C4669A"/>
    <w:rsid w:val="00C5136D"/>
    <w:rsid w:val="00C52B7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916BE"/>
    <w:rsid w:val="00C94AB6"/>
    <w:rsid w:val="00C95C90"/>
    <w:rsid w:val="00C960B3"/>
    <w:rsid w:val="00C96E5C"/>
    <w:rsid w:val="00C979BE"/>
    <w:rsid w:val="00CA280F"/>
    <w:rsid w:val="00CA4D5A"/>
    <w:rsid w:val="00CB13DF"/>
    <w:rsid w:val="00CB3FEF"/>
    <w:rsid w:val="00CB5C2D"/>
    <w:rsid w:val="00CC2D40"/>
    <w:rsid w:val="00CC4412"/>
    <w:rsid w:val="00CC4C73"/>
    <w:rsid w:val="00CD4FD6"/>
    <w:rsid w:val="00CD622C"/>
    <w:rsid w:val="00CD7A50"/>
    <w:rsid w:val="00CE02A3"/>
    <w:rsid w:val="00CE0F22"/>
    <w:rsid w:val="00CE2A86"/>
    <w:rsid w:val="00CE3BC9"/>
    <w:rsid w:val="00CF70AE"/>
    <w:rsid w:val="00CF7101"/>
    <w:rsid w:val="00CF7E09"/>
    <w:rsid w:val="00D034A0"/>
    <w:rsid w:val="00D048D2"/>
    <w:rsid w:val="00D10F44"/>
    <w:rsid w:val="00D17D1E"/>
    <w:rsid w:val="00D22CEF"/>
    <w:rsid w:val="00D253E7"/>
    <w:rsid w:val="00D3579A"/>
    <w:rsid w:val="00D4014E"/>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21C5"/>
    <w:rsid w:val="00D923C7"/>
    <w:rsid w:val="00D92F10"/>
    <w:rsid w:val="00D95E95"/>
    <w:rsid w:val="00DA0806"/>
    <w:rsid w:val="00DA0CC0"/>
    <w:rsid w:val="00DA2877"/>
    <w:rsid w:val="00DA377B"/>
    <w:rsid w:val="00DA51CF"/>
    <w:rsid w:val="00DB181C"/>
    <w:rsid w:val="00DB20C9"/>
    <w:rsid w:val="00DB3658"/>
    <w:rsid w:val="00DC1727"/>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DF7DE3"/>
    <w:rsid w:val="00E148FC"/>
    <w:rsid w:val="00E15565"/>
    <w:rsid w:val="00E16E17"/>
    <w:rsid w:val="00E20BA2"/>
    <w:rsid w:val="00E2132B"/>
    <w:rsid w:val="00E21744"/>
    <w:rsid w:val="00E24FA9"/>
    <w:rsid w:val="00E27179"/>
    <w:rsid w:val="00E2753D"/>
    <w:rsid w:val="00E27B16"/>
    <w:rsid w:val="00E27BF1"/>
    <w:rsid w:val="00E334AA"/>
    <w:rsid w:val="00E33C09"/>
    <w:rsid w:val="00E34B9C"/>
    <w:rsid w:val="00E37C4A"/>
    <w:rsid w:val="00E37EAA"/>
    <w:rsid w:val="00E44EE7"/>
    <w:rsid w:val="00E46AB5"/>
    <w:rsid w:val="00E54AA4"/>
    <w:rsid w:val="00E578F4"/>
    <w:rsid w:val="00E62826"/>
    <w:rsid w:val="00E77B14"/>
    <w:rsid w:val="00E8037F"/>
    <w:rsid w:val="00E80BF8"/>
    <w:rsid w:val="00E811C6"/>
    <w:rsid w:val="00E9066F"/>
    <w:rsid w:val="00E96113"/>
    <w:rsid w:val="00E97645"/>
    <w:rsid w:val="00EA3A9B"/>
    <w:rsid w:val="00EB5490"/>
    <w:rsid w:val="00EB5742"/>
    <w:rsid w:val="00EC0788"/>
    <w:rsid w:val="00EC4415"/>
    <w:rsid w:val="00EC4690"/>
    <w:rsid w:val="00EC5F48"/>
    <w:rsid w:val="00ED00B1"/>
    <w:rsid w:val="00ED3216"/>
    <w:rsid w:val="00EE6DA1"/>
    <w:rsid w:val="00EE7C75"/>
    <w:rsid w:val="00EF061E"/>
    <w:rsid w:val="00EF10F0"/>
    <w:rsid w:val="00EF7754"/>
    <w:rsid w:val="00EF7881"/>
    <w:rsid w:val="00F00A16"/>
    <w:rsid w:val="00F0226E"/>
    <w:rsid w:val="00F1054A"/>
    <w:rsid w:val="00F12F97"/>
    <w:rsid w:val="00F13CA9"/>
    <w:rsid w:val="00F169E4"/>
    <w:rsid w:val="00F17C43"/>
    <w:rsid w:val="00F25618"/>
    <w:rsid w:val="00F25B3A"/>
    <w:rsid w:val="00F27A50"/>
    <w:rsid w:val="00F31496"/>
    <w:rsid w:val="00F33B75"/>
    <w:rsid w:val="00F340BA"/>
    <w:rsid w:val="00F360EF"/>
    <w:rsid w:val="00F36F53"/>
    <w:rsid w:val="00F375AA"/>
    <w:rsid w:val="00F37F30"/>
    <w:rsid w:val="00F443D4"/>
    <w:rsid w:val="00F47BDD"/>
    <w:rsid w:val="00F5137D"/>
    <w:rsid w:val="00F52187"/>
    <w:rsid w:val="00F5342E"/>
    <w:rsid w:val="00F56E3C"/>
    <w:rsid w:val="00F56E63"/>
    <w:rsid w:val="00F576A7"/>
    <w:rsid w:val="00F57B82"/>
    <w:rsid w:val="00F61114"/>
    <w:rsid w:val="00F62113"/>
    <w:rsid w:val="00F63DBC"/>
    <w:rsid w:val="00F70977"/>
    <w:rsid w:val="00F71592"/>
    <w:rsid w:val="00F74EAA"/>
    <w:rsid w:val="00F80F6C"/>
    <w:rsid w:val="00F83CE9"/>
    <w:rsid w:val="00F8780E"/>
    <w:rsid w:val="00F91623"/>
    <w:rsid w:val="00F92B8C"/>
    <w:rsid w:val="00F9655D"/>
    <w:rsid w:val="00F966F1"/>
    <w:rsid w:val="00FA06FB"/>
    <w:rsid w:val="00FA1C46"/>
    <w:rsid w:val="00FA3F05"/>
    <w:rsid w:val="00FA73BB"/>
    <w:rsid w:val="00FB1C80"/>
    <w:rsid w:val="00FB2298"/>
    <w:rsid w:val="00FB3850"/>
    <w:rsid w:val="00FB4402"/>
    <w:rsid w:val="00FB77BC"/>
    <w:rsid w:val="00FC0033"/>
    <w:rsid w:val="00FC4B17"/>
    <w:rsid w:val="00FC6925"/>
    <w:rsid w:val="00FE2C68"/>
    <w:rsid w:val="00FE3578"/>
    <w:rsid w:val="00FE482E"/>
    <w:rsid w:val="00FE4FF3"/>
    <w:rsid w:val="00FE67B1"/>
    <w:rsid w:val="00FF1BE9"/>
    <w:rsid w:val="00FF1EF7"/>
    <w:rsid w:val="00FF7255"/>
    <w:rsid w:val="00FF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1023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consultantplus://offline/ref=A6C8F9DE7250D3F281B6ED2965BDFA7A6640F23EECBE620313A0E853C1CC526442C522716BBDFAB767A2EA51C77D2374D7CB860BF241k5xA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4ABAF7891B206F95F9B5C22C0D5B5B1BD6D95F8310618FF26B25CB287602A548F339F3D02E0CC1422B55910034E9592EFF7123A4820706AC0EQ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12BED2DD19B1EEF57B2340E03FC3585D72B348669A27277F92145F5962327C6E38CC6C4CA2176D060207489CA2DFCBC95054664E5Br3rAN" TargetMode="External"/><Relationship Id="rId4" Type="http://schemas.openxmlformats.org/officeDocument/2006/relationships/settings" Target="setting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4BFE-BD14-48BD-8490-184ED870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11538</Words>
  <Characters>65769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IVANISHEVA</dc:creator>
  <cp:lastModifiedBy>Пользователь</cp:lastModifiedBy>
  <cp:revision>2</cp:revision>
  <cp:lastPrinted>2021-05-31T09:55:00Z</cp:lastPrinted>
  <dcterms:created xsi:type="dcterms:W3CDTF">2021-06-15T08:59:00Z</dcterms:created>
  <dcterms:modified xsi:type="dcterms:W3CDTF">2021-06-15T08:59:00Z</dcterms:modified>
</cp:coreProperties>
</file>