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000" w:firstRow="0" w:lastRow="0" w:firstColumn="0" w:lastColumn="0" w:noHBand="0" w:noVBand="0"/>
      </w:tblPr>
      <w:tblGrid>
        <w:gridCol w:w="17"/>
        <w:gridCol w:w="3436"/>
        <w:gridCol w:w="1883"/>
        <w:gridCol w:w="3453"/>
        <w:gridCol w:w="34"/>
      </w:tblGrid>
      <w:tr w:rsidR="00545FBC">
        <w:trPr>
          <w:gridBefore w:val="1"/>
          <w:wBefore w:w="17" w:type="dxa"/>
          <w:cantSplit/>
          <w:trHeight w:hRule="exact" w:val="1280"/>
          <w:jc w:val="center"/>
        </w:trPr>
        <w:tc>
          <w:tcPr>
            <w:tcW w:w="8806" w:type="dxa"/>
            <w:gridSpan w:val="4"/>
            <w:tcBorders>
              <w:top w:val="nil"/>
              <w:left w:val="nil"/>
              <w:bottom w:val="nil"/>
              <w:right w:val="nil"/>
            </w:tcBorders>
          </w:tcPr>
          <w:p w:rsidR="00545FBC" w:rsidRDefault="00C41782" w:rsidP="007F3B8A">
            <w:pPr>
              <w:pStyle w:val="a3"/>
              <w:tabs>
                <w:tab w:val="clear" w:pos="4252"/>
                <w:tab w:val="clear" w:pos="8504"/>
              </w:tabs>
              <w:spacing w:after="0" w:line="240" w:lineRule="atLeast"/>
              <w:rPr>
                <w:spacing w:val="40"/>
                <w:sz w:val="32"/>
              </w:rPr>
            </w:pPr>
            <w:r>
              <w:rPr>
                <w:noProof/>
                <w:spacing w:val="40"/>
                <w:sz w:val="20"/>
              </w:rPr>
              <w:pict>
                <v:shapetype id="_x0000_t202" coordsize="21600,21600" o:spt="202" path="m,l,21600r21600,l21600,xe">
                  <v:stroke joinstyle="miter"/>
                  <v:path gradientshapeok="t" o:connecttype="rect"/>
                </v:shapetype>
                <v:shape id="_x0000_s1026" type="#_x0000_t202" style="position:absolute;left:0;text-align:left;margin-left:210.15pt;margin-top:5.05pt;width:54.35pt;height:57.15pt;z-index:251654144" o:allowincell="f" stroked="f">
                  <v:textbox style="mso-next-textbox:#_x0000_s1026">
                    <w:txbxContent>
                      <w:p w:rsidR="00CA590F" w:rsidRDefault="00357603" w:rsidP="00545FBC">
                        <w:r>
                          <w:rPr>
                            <w:noProof/>
                            <w:sz w:val="28"/>
                          </w:rPr>
                          <w:drawing>
                            <wp:inline distT="0" distB="0" distL="0" distR="0">
                              <wp:extent cx="504825" cy="6286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04825" cy="628650"/>
                                      </a:xfrm>
                                      <a:prstGeom prst="rect">
                                        <a:avLst/>
                                      </a:prstGeom>
                                      <a:noFill/>
                                      <a:ln w="9525">
                                        <a:noFill/>
                                        <a:miter lim="800000"/>
                                        <a:headEnd/>
                                        <a:tailEnd/>
                                      </a:ln>
                                    </pic:spPr>
                                  </pic:pic>
                                </a:graphicData>
                              </a:graphic>
                            </wp:inline>
                          </w:drawing>
                        </w:r>
                      </w:p>
                    </w:txbxContent>
                  </v:textbox>
                </v:shape>
              </w:pict>
            </w:r>
          </w:p>
        </w:tc>
      </w:tr>
      <w:tr w:rsidR="00545FBC">
        <w:trPr>
          <w:gridBefore w:val="1"/>
          <w:wBefore w:w="17" w:type="dxa"/>
          <w:cantSplit/>
          <w:trHeight w:hRule="exact" w:val="1231"/>
          <w:jc w:val="center"/>
        </w:trPr>
        <w:tc>
          <w:tcPr>
            <w:tcW w:w="8806" w:type="dxa"/>
            <w:gridSpan w:val="4"/>
            <w:tcBorders>
              <w:top w:val="nil"/>
              <w:left w:val="nil"/>
              <w:bottom w:val="nil"/>
              <w:right w:val="nil"/>
            </w:tcBorders>
          </w:tcPr>
          <w:p w:rsidR="00545FBC" w:rsidRDefault="00827468" w:rsidP="007F3B8A">
            <w:pPr>
              <w:pStyle w:val="2"/>
            </w:pPr>
            <w:r>
              <w:t>ПОСТАНОВЛ</w:t>
            </w:r>
            <w:r w:rsidR="00545FBC">
              <w:t>ЕНИЕ</w:t>
            </w:r>
          </w:p>
          <w:p w:rsidR="00545FBC" w:rsidRPr="00475495" w:rsidRDefault="00545FBC" w:rsidP="007F3B8A">
            <w:pPr>
              <w:spacing w:before="120" w:line="280" w:lineRule="atLeast"/>
              <w:jc w:val="center"/>
              <w:rPr>
                <w:b/>
                <w:spacing w:val="8"/>
                <w:sz w:val="22"/>
                <w:szCs w:val="22"/>
              </w:rPr>
            </w:pPr>
            <w:r w:rsidRPr="00475495">
              <w:rPr>
                <w:b/>
                <w:spacing w:val="8"/>
                <w:sz w:val="22"/>
                <w:szCs w:val="22"/>
              </w:rPr>
              <w:t>АДМИНИСТРАЦИИ ДОБРОВСКОГО МУНИЦИПАЛЬНОГО РАЙОНА</w:t>
            </w:r>
          </w:p>
          <w:p w:rsidR="00545FBC" w:rsidRDefault="00545FBC" w:rsidP="007F3B8A">
            <w:pPr>
              <w:spacing w:before="280" w:line="360" w:lineRule="atLeast"/>
              <w:jc w:val="center"/>
              <w:rPr>
                <w:spacing w:val="40"/>
                <w:sz w:val="22"/>
              </w:rPr>
            </w:pPr>
          </w:p>
        </w:tc>
      </w:tr>
      <w:tr w:rsidR="00545FBC" w:rsidRPr="00357603">
        <w:trPr>
          <w:gridAfter w:val="1"/>
          <w:wAfter w:w="34" w:type="dxa"/>
          <w:cantSplit/>
          <w:trHeight w:hRule="exact" w:val="600"/>
          <w:jc w:val="center"/>
        </w:trPr>
        <w:tc>
          <w:tcPr>
            <w:tcW w:w="3453" w:type="dxa"/>
            <w:gridSpan w:val="2"/>
            <w:tcBorders>
              <w:top w:val="nil"/>
              <w:left w:val="nil"/>
              <w:bottom w:val="nil"/>
              <w:right w:val="nil"/>
            </w:tcBorders>
          </w:tcPr>
          <w:p w:rsidR="00545FBC" w:rsidRPr="00357603" w:rsidRDefault="00545FBC" w:rsidP="00212174">
            <w:pPr>
              <w:spacing w:before="120" w:line="240" w:lineRule="atLeast"/>
              <w:rPr>
                <w:sz w:val="32"/>
              </w:rPr>
            </w:pPr>
          </w:p>
        </w:tc>
        <w:tc>
          <w:tcPr>
            <w:tcW w:w="1883" w:type="dxa"/>
            <w:tcBorders>
              <w:top w:val="nil"/>
              <w:left w:val="nil"/>
              <w:bottom w:val="nil"/>
              <w:right w:val="nil"/>
            </w:tcBorders>
          </w:tcPr>
          <w:p w:rsidR="00545FBC" w:rsidRDefault="00545FBC" w:rsidP="007F3B8A">
            <w:pPr>
              <w:spacing w:before="120" w:line="240" w:lineRule="atLeast"/>
              <w:jc w:val="center"/>
              <w:rPr>
                <w:sz w:val="18"/>
              </w:rPr>
            </w:pPr>
            <w:r>
              <w:rPr>
                <w:sz w:val="18"/>
              </w:rPr>
              <w:t>с. Доброе</w:t>
            </w:r>
          </w:p>
        </w:tc>
        <w:tc>
          <w:tcPr>
            <w:tcW w:w="3453" w:type="dxa"/>
            <w:tcBorders>
              <w:top w:val="nil"/>
              <w:left w:val="nil"/>
              <w:bottom w:val="nil"/>
              <w:right w:val="nil"/>
            </w:tcBorders>
          </w:tcPr>
          <w:p w:rsidR="00545FBC" w:rsidRPr="00357603" w:rsidRDefault="00545FBC" w:rsidP="007F3B8A">
            <w:pPr>
              <w:spacing w:before="120" w:line="240" w:lineRule="atLeast"/>
              <w:ind w:right="57"/>
              <w:jc w:val="right"/>
              <w:rPr>
                <w:sz w:val="22"/>
                <w:u w:val="single"/>
              </w:rPr>
            </w:pPr>
            <w:bookmarkStart w:id="0" w:name="_GoBack"/>
            <w:bookmarkEnd w:id="0"/>
          </w:p>
        </w:tc>
      </w:tr>
    </w:tbl>
    <w:p w:rsidR="00545FBC" w:rsidRDefault="00545FBC" w:rsidP="00545F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tblGrid>
      <w:tr w:rsidR="00545FBC" w:rsidRPr="00C360E6" w:rsidTr="00CB616E">
        <w:trPr>
          <w:trHeight w:val="552"/>
        </w:trPr>
        <w:tc>
          <w:tcPr>
            <w:tcW w:w="6912" w:type="dxa"/>
            <w:tcBorders>
              <w:top w:val="nil"/>
              <w:left w:val="nil"/>
              <w:bottom w:val="nil"/>
              <w:right w:val="nil"/>
            </w:tcBorders>
            <w:shd w:val="clear" w:color="auto" w:fill="auto"/>
          </w:tcPr>
          <w:p w:rsidR="0096742E" w:rsidRPr="00C360E6" w:rsidRDefault="005F661A" w:rsidP="00CB616E">
            <w:pPr>
              <w:jc w:val="both"/>
              <w:rPr>
                <w:sz w:val="28"/>
                <w:szCs w:val="28"/>
              </w:rPr>
            </w:pPr>
            <w:r>
              <w:rPr>
                <w:sz w:val="28"/>
              </w:rPr>
              <w:t>О</w:t>
            </w:r>
            <w:r w:rsidR="00CB616E">
              <w:rPr>
                <w:sz w:val="28"/>
              </w:rPr>
              <w:t>б утверждении административного регламента</w:t>
            </w:r>
            <w:r>
              <w:rPr>
                <w:sz w:val="28"/>
              </w:rPr>
              <w:t xml:space="preserve"> </w:t>
            </w:r>
            <w:r w:rsidR="00CB616E" w:rsidRPr="00CB616E">
              <w:rPr>
                <w:sz w:val="28"/>
              </w:rPr>
              <w:t xml:space="preserve">предоставления муниципальной услуги </w:t>
            </w:r>
            <w:r w:rsidR="000A6A35" w:rsidRPr="000A6A35">
              <w:rPr>
                <w:sz w:val="28"/>
              </w:rPr>
              <w:t>«Предоставление градостроительного плана земельного участка»</w:t>
            </w:r>
          </w:p>
        </w:tc>
      </w:tr>
    </w:tbl>
    <w:p w:rsidR="00545FBC" w:rsidRPr="00C360E6" w:rsidRDefault="00545FBC" w:rsidP="00545FBC">
      <w:pPr>
        <w:rPr>
          <w:sz w:val="28"/>
        </w:rPr>
      </w:pPr>
    </w:p>
    <w:p w:rsidR="00D319A0" w:rsidRDefault="00D319A0" w:rsidP="00545FBC">
      <w:pPr>
        <w:jc w:val="both"/>
      </w:pPr>
    </w:p>
    <w:p w:rsidR="00827468" w:rsidRDefault="00D50312" w:rsidP="00D74EEE">
      <w:pPr>
        <w:ind w:firstLine="567"/>
        <w:jc w:val="both"/>
        <w:rPr>
          <w:sz w:val="28"/>
          <w:szCs w:val="28"/>
        </w:rPr>
      </w:pPr>
      <w:proofErr w:type="gramStart"/>
      <w:r>
        <w:rPr>
          <w:sz w:val="28"/>
          <w:szCs w:val="28"/>
        </w:rPr>
        <w:t>В соответствии с</w:t>
      </w:r>
      <w:r w:rsidR="00CB616E">
        <w:rPr>
          <w:sz w:val="28"/>
          <w:szCs w:val="28"/>
        </w:rPr>
        <w:t>о</w:t>
      </w:r>
      <w:r>
        <w:rPr>
          <w:sz w:val="28"/>
          <w:szCs w:val="28"/>
        </w:rPr>
        <w:t xml:space="preserve"> </w:t>
      </w:r>
      <w:r w:rsidR="00CB616E">
        <w:rPr>
          <w:sz w:val="28"/>
          <w:szCs w:val="28"/>
        </w:rPr>
        <w:t>статьей 5</w:t>
      </w:r>
      <w:r w:rsidR="007204F9">
        <w:rPr>
          <w:sz w:val="28"/>
          <w:szCs w:val="28"/>
        </w:rPr>
        <w:t>5</w:t>
      </w:r>
      <w:r w:rsidR="005F661A" w:rsidRPr="005F661A">
        <w:rPr>
          <w:sz w:val="28"/>
          <w:szCs w:val="28"/>
        </w:rPr>
        <w:t xml:space="preserve"> Градостроительного кодекса Российской Федерации, </w:t>
      </w:r>
      <w:r w:rsidR="00011FA3">
        <w:rPr>
          <w:sz w:val="28"/>
          <w:szCs w:val="28"/>
        </w:rPr>
        <w:t>ч. 15 ст. 15 Федерального закона</w:t>
      </w:r>
      <w:r w:rsidR="00CB616E">
        <w:rPr>
          <w:sz w:val="28"/>
          <w:szCs w:val="28"/>
        </w:rPr>
        <w:t xml:space="preserve"> от 06 октября 2003 года № 131-ФЗ </w:t>
      </w:r>
      <w:r w:rsidR="00D74EEE">
        <w:rPr>
          <w:sz w:val="28"/>
          <w:szCs w:val="28"/>
        </w:rPr>
        <w:t xml:space="preserve">«Об общих принципах организации местного самоуправления в Российской Федерации», </w:t>
      </w:r>
      <w:r w:rsidR="00CB616E">
        <w:rPr>
          <w:sz w:val="28"/>
          <w:szCs w:val="28"/>
        </w:rPr>
        <w:t>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w:t>
      </w:r>
      <w:proofErr w:type="gramEnd"/>
      <w:r w:rsidR="00CB616E">
        <w:rPr>
          <w:sz w:val="28"/>
          <w:szCs w:val="28"/>
        </w:rPr>
        <w:t xml:space="preserve"> регламентов осуществления государственного контроля (надзора) и административных регламентов предоставления государственных услуг</w:t>
      </w:r>
      <w:r w:rsidR="00D74EEE">
        <w:rPr>
          <w:sz w:val="28"/>
          <w:szCs w:val="28"/>
        </w:rPr>
        <w:t xml:space="preserve">» </w:t>
      </w:r>
      <w:r w:rsidR="00827468">
        <w:rPr>
          <w:sz w:val="28"/>
          <w:szCs w:val="28"/>
        </w:rPr>
        <w:t>и на основании п. 17 ч. 1 ст. 9 Устава Добровского муниципального района Липецко</w:t>
      </w:r>
      <w:r w:rsidR="00D74EEE">
        <w:rPr>
          <w:sz w:val="28"/>
          <w:szCs w:val="28"/>
        </w:rPr>
        <w:t>й области Российской Федерации</w:t>
      </w:r>
      <w:r w:rsidR="00567FFE">
        <w:rPr>
          <w:sz w:val="28"/>
          <w:szCs w:val="28"/>
        </w:rPr>
        <w:t>, администрация Добровского муниципального района</w:t>
      </w:r>
    </w:p>
    <w:p w:rsidR="00567FFE" w:rsidRDefault="00567FFE" w:rsidP="00D319A0">
      <w:pPr>
        <w:ind w:firstLine="567"/>
        <w:jc w:val="both"/>
        <w:rPr>
          <w:sz w:val="28"/>
          <w:szCs w:val="28"/>
        </w:rPr>
      </w:pPr>
    </w:p>
    <w:p w:rsidR="003839EF" w:rsidRDefault="003839EF" w:rsidP="00D319A0">
      <w:pPr>
        <w:ind w:firstLine="567"/>
        <w:jc w:val="both"/>
        <w:rPr>
          <w:sz w:val="28"/>
          <w:szCs w:val="28"/>
        </w:rPr>
      </w:pPr>
    </w:p>
    <w:p w:rsidR="00567FFE" w:rsidRPr="00D74EEE" w:rsidRDefault="00567FFE" w:rsidP="00567FFE">
      <w:pPr>
        <w:ind w:firstLine="567"/>
        <w:jc w:val="center"/>
        <w:rPr>
          <w:sz w:val="28"/>
          <w:szCs w:val="28"/>
        </w:rPr>
      </w:pPr>
      <w:r w:rsidRPr="00D74EEE">
        <w:rPr>
          <w:sz w:val="28"/>
          <w:szCs w:val="28"/>
        </w:rPr>
        <w:t>ПОСТАНОВЛЯЕТ:</w:t>
      </w:r>
    </w:p>
    <w:p w:rsidR="005F661A" w:rsidRPr="00640F70" w:rsidRDefault="005F661A" w:rsidP="00545FBC">
      <w:pPr>
        <w:jc w:val="both"/>
        <w:rPr>
          <w:sz w:val="28"/>
          <w:szCs w:val="28"/>
        </w:rPr>
      </w:pPr>
    </w:p>
    <w:p w:rsidR="002527D0" w:rsidRPr="002527D0" w:rsidRDefault="007204F9" w:rsidP="00EF27BE">
      <w:pPr>
        <w:ind w:firstLine="567"/>
        <w:jc w:val="both"/>
        <w:rPr>
          <w:sz w:val="28"/>
          <w:szCs w:val="28"/>
        </w:rPr>
      </w:pPr>
      <w:r>
        <w:rPr>
          <w:sz w:val="28"/>
          <w:szCs w:val="28"/>
        </w:rPr>
        <w:t>1</w:t>
      </w:r>
      <w:r w:rsidR="002527D0" w:rsidRPr="002527D0">
        <w:rPr>
          <w:sz w:val="28"/>
          <w:szCs w:val="28"/>
        </w:rPr>
        <w:t>.</w:t>
      </w:r>
      <w:r w:rsidR="002527D0">
        <w:rPr>
          <w:sz w:val="28"/>
          <w:szCs w:val="28"/>
        </w:rPr>
        <w:t xml:space="preserve"> </w:t>
      </w:r>
      <w:r w:rsidR="002527D0" w:rsidRPr="002527D0">
        <w:rPr>
          <w:sz w:val="28"/>
          <w:szCs w:val="28"/>
        </w:rPr>
        <w:t xml:space="preserve">Утвердить </w:t>
      </w:r>
      <w:r w:rsidR="00FA0EAA" w:rsidRPr="00FA0EAA">
        <w:rPr>
          <w:sz w:val="28"/>
          <w:szCs w:val="28"/>
        </w:rPr>
        <w:t>административн</w:t>
      </w:r>
      <w:r w:rsidR="00FA0EAA">
        <w:rPr>
          <w:sz w:val="28"/>
          <w:szCs w:val="28"/>
        </w:rPr>
        <w:t>ый регламент</w:t>
      </w:r>
      <w:r w:rsidR="00FA0EAA" w:rsidRPr="00FA0EAA">
        <w:rPr>
          <w:sz w:val="28"/>
          <w:szCs w:val="28"/>
        </w:rPr>
        <w:t xml:space="preserve"> предоставления муниципальной услуги </w:t>
      </w:r>
      <w:r w:rsidR="000A6A35" w:rsidRPr="000A6A35">
        <w:rPr>
          <w:sz w:val="28"/>
          <w:szCs w:val="28"/>
        </w:rPr>
        <w:t>«Предоставление градостроительного плана земельного участка»</w:t>
      </w:r>
      <w:r w:rsidR="00FA0EAA">
        <w:rPr>
          <w:sz w:val="28"/>
          <w:szCs w:val="28"/>
        </w:rPr>
        <w:t xml:space="preserve"> (приложение № 1)</w:t>
      </w:r>
      <w:r w:rsidR="002527D0" w:rsidRPr="002527D0">
        <w:rPr>
          <w:sz w:val="28"/>
          <w:szCs w:val="28"/>
        </w:rPr>
        <w:t xml:space="preserve">. </w:t>
      </w:r>
    </w:p>
    <w:p w:rsidR="00962267" w:rsidRDefault="007204F9" w:rsidP="002527D0">
      <w:pPr>
        <w:ind w:firstLine="567"/>
        <w:jc w:val="both"/>
        <w:rPr>
          <w:sz w:val="28"/>
          <w:szCs w:val="28"/>
        </w:rPr>
      </w:pPr>
      <w:r>
        <w:rPr>
          <w:sz w:val="28"/>
          <w:szCs w:val="28"/>
        </w:rPr>
        <w:t>2</w:t>
      </w:r>
      <w:r w:rsidR="002527D0" w:rsidRPr="002527D0">
        <w:rPr>
          <w:sz w:val="28"/>
          <w:szCs w:val="28"/>
        </w:rPr>
        <w:t>.</w:t>
      </w:r>
      <w:r w:rsidR="002527D0" w:rsidRPr="002527D0">
        <w:t xml:space="preserve"> </w:t>
      </w:r>
      <w:r w:rsidR="002527D0" w:rsidRPr="002527D0">
        <w:rPr>
          <w:sz w:val="28"/>
          <w:szCs w:val="28"/>
        </w:rPr>
        <w:t xml:space="preserve">Опубликовать настоящее </w:t>
      </w:r>
      <w:r w:rsidR="00567FFE">
        <w:rPr>
          <w:sz w:val="28"/>
          <w:szCs w:val="28"/>
        </w:rPr>
        <w:t>постановление</w:t>
      </w:r>
      <w:r w:rsidR="002527D0" w:rsidRPr="002527D0">
        <w:rPr>
          <w:sz w:val="28"/>
          <w:szCs w:val="28"/>
        </w:rPr>
        <w:t xml:space="preserve"> в средствах массовой информации, а также в информационно-телекоммуникационной сети интернет на официальном сайте администрации Добровского муниципального района. </w:t>
      </w:r>
    </w:p>
    <w:p w:rsidR="003839EF" w:rsidRPr="00900210" w:rsidRDefault="007204F9" w:rsidP="00900210">
      <w:pPr>
        <w:ind w:firstLine="567"/>
        <w:jc w:val="both"/>
        <w:rPr>
          <w:sz w:val="28"/>
        </w:rPr>
      </w:pPr>
      <w:r>
        <w:rPr>
          <w:sz w:val="28"/>
          <w:szCs w:val="28"/>
        </w:rPr>
        <w:t>3</w:t>
      </w:r>
      <w:r w:rsidR="00962267">
        <w:rPr>
          <w:sz w:val="28"/>
          <w:szCs w:val="28"/>
        </w:rPr>
        <w:t xml:space="preserve">. Признать утратившим силу постановление администрации Добровского муниципального района </w:t>
      </w:r>
      <w:r w:rsidR="00900210">
        <w:rPr>
          <w:sz w:val="28"/>
          <w:szCs w:val="28"/>
        </w:rPr>
        <w:t>от 24.04.2017 г. № 242</w:t>
      </w:r>
      <w:r w:rsidRPr="007204F9">
        <w:rPr>
          <w:sz w:val="28"/>
          <w:szCs w:val="28"/>
        </w:rPr>
        <w:t xml:space="preserve"> </w:t>
      </w:r>
      <w:r w:rsidR="00962267">
        <w:rPr>
          <w:sz w:val="28"/>
          <w:szCs w:val="28"/>
        </w:rPr>
        <w:t>«</w:t>
      </w:r>
      <w:r w:rsidR="00900210" w:rsidRPr="00900210">
        <w:rPr>
          <w:sz w:val="28"/>
        </w:rPr>
        <w:t>Об утверждении административного регламента</w:t>
      </w:r>
      <w:r w:rsidR="00900210">
        <w:rPr>
          <w:sz w:val="28"/>
        </w:rPr>
        <w:t xml:space="preserve"> </w:t>
      </w:r>
      <w:r w:rsidR="00900210" w:rsidRPr="00900210">
        <w:rPr>
          <w:sz w:val="28"/>
        </w:rPr>
        <w:t>по предоставлению муниципальной услуги</w:t>
      </w:r>
      <w:r w:rsidR="00900210">
        <w:rPr>
          <w:sz w:val="28"/>
        </w:rPr>
        <w:t xml:space="preserve"> </w:t>
      </w:r>
      <w:r w:rsidR="00900210" w:rsidRPr="00900210">
        <w:rPr>
          <w:sz w:val="28"/>
        </w:rPr>
        <w:t>"Выдача градостроите</w:t>
      </w:r>
      <w:r w:rsidR="00900210">
        <w:rPr>
          <w:sz w:val="28"/>
        </w:rPr>
        <w:t>льного плана земельного участка</w:t>
      </w:r>
      <w:r w:rsidR="003839EF">
        <w:rPr>
          <w:sz w:val="28"/>
        </w:rPr>
        <w:t>"</w:t>
      </w:r>
      <w:r w:rsidR="00962267">
        <w:rPr>
          <w:sz w:val="28"/>
        </w:rPr>
        <w:t>».</w:t>
      </w:r>
      <w:r w:rsidR="002527D0">
        <w:rPr>
          <w:sz w:val="28"/>
          <w:szCs w:val="28"/>
        </w:rPr>
        <w:t xml:space="preserve"> </w:t>
      </w:r>
    </w:p>
    <w:p w:rsidR="00545FBC" w:rsidRDefault="007204F9" w:rsidP="002527D0">
      <w:pPr>
        <w:ind w:firstLine="567"/>
        <w:jc w:val="both"/>
        <w:rPr>
          <w:sz w:val="28"/>
          <w:szCs w:val="28"/>
        </w:rPr>
      </w:pPr>
      <w:r>
        <w:rPr>
          <w:sz w:val="28"/>
          <w:szCs w:val="28"/>
        </w:rPr>
        <w:t>4</w:t>
      </w:r>
      <w:r w:rsidR="002527D0" w:rsidRPr="002527D0">
        <w:rPr>
          <w:sz w:val="28"/>
          <w:szCs w:val="28"/>
        </w:rPr>
        <w:t>.</w:t>
      </w:r>
      <w:r w:rsidR="002527D0">
        <w:rPr>
          <w:sz w:val="28"/>
          <w:szCs w:val="28"/>
        </w:rPr>
        <w:t xml:space="preserve"> </w:t>
      </w:r>
      <w:r w:rsidR="002527D0" w:rsidRPr="002527D0">
        <w:rPr>
          <w:sz w:val="28"/>
          <w:szCs w:val="28"/>
        </w:rPr>
        <w:t xml:space="preserve">Контроль за исполнением настоящего </w:t>
      </w:r>
      <w:r w:rsidR="000B3436" w:rsidRPr="000B3436">
        <w:rPr>
          <w:sz w:val="28"/>
          <w:szCs w:val="28"/>
        </w:rPr>
        <w:t>постановления</w:t>
      </w:r>
      <w:r w:rsidR="002527D0">
        <w:rPr>
          <w:sz w:val="28"/>
          <w:szCs w:val="28"/>
        </w:rPr>
        <w:t xml:space="preserve"> возложить на заместителя главы администраци</w:t>
      </w:r>
      <w:proofErr w:type="gramStart"/>
      <w:r w:rsidR="002527D0">
        <w:rPr>
          <w:sz w:val="28"/>
          <w:szCs w:val="28"/>
        </w:rPr>
        <w:t>и</w:t>
      </w:r>
      <w:r w:rsidR="00043B06">
        <w:rPr>
          <w:sz w:val="28"/>
          <w:szCs w:val="28"/>
        </w:rPr>
        <w:t>-</w:t>
      </w:r>
      <w:proofErr w:type="gramEnd"/>
      <w:r w:rsidR="00043B06">
        <w:rPr>
          <w:sz w:val="28"/>
          <w:szCs w:val="28"/>
        </w:rPr>
        <w:t xml:space="preserve"> начальника отдела сельского хозяйства и развития кооперации</w:t>
      </w:r>
      <w:r w:rsidR="002527D0">
        <w:rPr>
          <w:sz w:val="28"/>
          <w:szCs w:val="28"/>
        </w:rPr>
        <w:t xml:space="preserve"> Гладышева С.С.</w:t>
      </w:r>
    </w:p>
    <w:p w:rsidR="000A6740" w:rsidRDefault="000A6740" w:rsidP="00545FBC">
      <w:pPr>
        <w:jc w:val="both"/>
        <w:rPr>
          <w:b/>
          <w:sz w:val="28"/>
          <w:szCs w:val="28"/>
        </w:rPr>
      </w:pPr>
    </w:p>
    <w:p w:rsidR="00B62902" w:rsidRDefault="00B62902" w:rsidP="00545FBC">
      <w:pPr>
        <w:jc w:val="both"/>
        <w:rPr>
          <w:b/>
          <w:sz w:val="28"/>
          <w:szCs w:val="28"/>
        </w:rPr>
      </w:pPr>
    </w:p>
    <w:p w:rsidR="00B62902" w:rsidRDefault="00B62902" w:rsidP="00545FBC">
      <w:pPr>
        <w:jc w:val="both"/>
        <w:rPr>
          <w:b/>
          <w:sz w:val="28"/>
          <w:szCs w:val="28"/>
        </w:rPr>
      </w:pPr>
    </w:p>
    <w:p w:rsidR="0096742E" w:rsidRPr="00C360E6" w:rsidRDefault="00C27ABB" w:rsidP="0096742E">
      <w:pPr>
        <w:rPr>
          <w:bCs/>
          <w:sz w:val="28"/>
          <w:szCs w:val="28"/>
        </w:rPr>
      </w:pPr>
      <w:r>
        <w:rPr>
          <w:bCs/>
          <w:sz w:val="28"/>
          <w:szCs w:val="28"/>
        </w:rPr>
        <w:t>Глава администрации</w:t>
      </w:r>
      <w:r w:rsidR="0096742E" w:rsidRPr="00C360E6">
        <w:rPr>
          <w:bCs/>
          <w:sz w:val="28"/>
          <w:szCs w:val="28"/>
        </w:rPr>
        <w:t xml:space="preserve"> Добровского </w:t>
      </w:r>
    </w:p>
    <w:p w:rsidR="000A6740" w:rsidRPr="00C360E6" w:rsidRDefault="0096742E" w:rsidP="0096742E">
      <w:r w:rsidRPr="00C360E6">
        <w:rPr>
          <w:bCs/>
          <w:sz w:val="28"/>
          <w:szCs w:val="28"/>
        </w:rPr>
        <w:t>муниципального района</w:t>
      </w:r>
      <w:r w:rsidRPr="00C360E6">
        <w:rPr>
          <w:bCs/>
          <w:sz w:val="28"/>
          <w:szCs w:val="28"/>
        </w:rPr>
        <w:tab/>
      </w:r>
      <w:r w:rsidRPr="00C360E6">
        <w:rPr>
          <w:bCs/>
          <w:sz w:val="28"/>
          <w:szCs w:val="28"/>
        </w:rPr>
        <w:tab/>
      </w:r>
      <w:r w:rsidRPr="00C360E6">
        <w:rPr>
          <w:bCs/>
          <w:sz w:val="28"/>
          <w:szCs w:val="28"/>
        </w:rPr>
        <w:tab/>
        <w:t xml:space="preserve">                  </w:t>
      </w:r>
      <w:r w:rsidR="002527D0">
        <w:rPr>
          <w:bCs/>
          <w:sz w:val="28"/>
          <w:szCs w:val="28"/>
        </w:rPr>
        <w:t xml:space="preserve">                    </w:t>
      </w:r>
      <w:r w:rsidRPr="00C360E6">
        <w:rPr>
          <w:bCs/>
          <w:sz w:val="28"/>
          <w:szCs w:val="28"/>
        </w:rPr>
        <w:t xml:space="preserve">         </w:t>
      </w:r>
      <w:r w:rsidR="002527D0">
        <w:rPr>
          <w:bCs/>
          <w:sz w:val="28"/>
          <w:szCs w:val="28"/>
        </w:rPr>
        <w:t>А.А. Попов</w:t>
      </w:r>
    </w:p>
    <w:p w:rsidR="00B62902" w:rsidRPr="00C360E6" w:rsidRDefault="00B62902" w:rsidP="005328B9"/>
    <w:p w:rsidR="00C70FBF" w:rsidRDefault="00C70FBF" w:rsidP="005328B9"/>
    <w:p w:rsidR="00C70FBF" w:rsidRDefault="00C70FBF" w:rsidP="005328B9"/>
    <w:p w:rsidR="00C70FBF" w:rsidRPr="00C70FBF" w:rsidRDefault="00C70FBF" w:rsidP="00C70FBF">
      <w:pPr>
        <w:jc w:val="right"/>
        <w:rPr>
          <w:sz w:val="28"/>
          <w:szCs w:val="28"/>
        </w:rPr>
      </w:pPr>
      <w:r w:rsidRPr="00C70FBF">
        <w:rPr>
          <w:sz w:val="28"/>
          <w:szCs w:val="28"/>
        </w:rPr>
        <w:t xml:space="preserve">Приложение к постановлению </w:t>
      </w:r>
    </w:p>
    <w:p w:rsidR="00C70FBF" w:rsidRPr="00C70FBF" w:rsidRDefault="00C70FBF" w:rsidP="00C70FBF">
      <w:pPr>
        <w:jc w:val="right"/>
        <w:rPr>
          <w:sz w:val="28"/>
          <w:szCs w:val="28"/>
        </w:rPr>
      </w:pPr>
      <w:r>
        <w:rPr>
          <w:sz w:val="28"/>
          <w:szCs w:val="28"/>
        </w:rPr>
        <w:t xml:space="preserve">№ </w:t>
      </w:r>
      <w:r w:rsidRPr="00EF27BE">
        <w:rPr>
          <w:sz w:val="28"/>
          <w:szCs w:val="28"/>
        </w:rPr>
        <w:t>390 от «09» июня 2020 г</w:t>
      </w:r>
      <w:r w:rsidR="00092492" w:rsidRPr="00EF27BE">
        <w:rPr>
          <w:sz w:val="28"/>
          <w:szCs w:val="28"/>
        </w:rPr>
        <w:t>.</w:t>
      </w:r>
    </w:p>
    <w:p w:rsidR="00B62902" w:rsidRDefault="00B62902" w:rsidP="005328B9"/>
    <w:p w:rsidR="00C70FBF" w:rsidRPr="00C70FBF" w:rsidRDefault="00C70FBF" w:rsidP="00C70FBF">
      <w:pPr>
        <w:ind w:firstLine="567"/>
        <w:jc w:val="center"/>
        <w:outlineLvl w:val="0"/>
        <w:rPr>
          <w:b/>
          <w:bCs/>
          <w:kern w:val="32"/>
          <w:sz w:val="28"/>
          <w:szCs w:val="28"/>
        </w:rPr>
      </w:pPr>
    </w:p>
    <w:p w:rsidR="00C70FBF" w:rsidRPr="00C70FBF" w:rsidRDefault="00C70FBF" w:rsidP="00C70FBF">
      <w:pPr>
        <w:ind w:firstLine="567"/>
        <w:jc w:val="center"/>
        <w:outlineLvl w:val="0"/>
        <w:rPr>
          <w:b/>
          <w:bCs/>
          <w:kern w:val="32"/>
          <w:sz w:val="28"/>
          <w:szCs w:val="28"/>
        </w:rPr>
      </w:pPr>
      <w:r w:rsidRPr="00C70FBF">
        <w:rPr>
          <w:b/>
          <w:bCs/>
          <w:kern w:val="32"/>
          <w:sz w:val="28"/>
          <w:szCs w:val="28"/>
        </w:rPr>
        <w:t>АДМИНИСТРАТИВНЫЙ РЕГЛАМЕНТ ПРЕДОСТАВЛЕНИЯ МУНИЦИПАЛЬНОЙ УСЛУГИ «ПРЕДОСТАВЛЕНИЕ ГРАДОСТРОИТЕЛЬНОГО ПЛАНА ЗЕМЕЛЬНОГО УЧАСТКА»</w:t>
      </w:r>
    </w:p>
    <w:p w:rsidR="00C70FBF" w:rsidRPr="00C70FBF" w:rsidRDefault="00C70FBF" w:rsidP="00C70FBF">
      <w:pPr>
        <w:ind w:firstLine="567"/>
        <w:jc w:val="both"/>
        <w:rPr>
          <w:sz w:val="28"/>
          <w:szCs w:val="28"/>
        </w:rPr>
      </w:pPr>
    </w:p>
    <w:p w:rsidR="00C70FBF" w:rsidRPr="00C70FBF" w:rsidRDefault="00C70FBF" w:rsidP="00C70FBF">
      <w:pPr>
        <w:ind w:firstLine="567"/>
        <w:jc w:val="center"/>
        <w:rPr>
          <w:sz w:val="28"/>
          <w:szCs w:val="28"/>
        </w:rPr>
      </w:pPr>
      <w:r w:rsidRPr="00C70FBF">
        <w:rPr>
          <w:b/>
          <w:bCs/>
          <w:iCs/>
          <w:sz w:val="28"/>
          <w:szCs w:val="28"/>
        </w:rPr>
        <w:t>Раздел I. ОБЩИЕ ПОЛОЖЕНИЯ</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1. Предмет регулирования регламента</w:t>
      </w:r>
    </w:p>
    <w:p w:rsidR="00C70FBF" w:rsidRPr="00C70FBF" w:rsidRDefault="00C70FBF" w:rsidP="00C70FBF">
      <w:pPr>
        <w:ind w:firstLine="567"/>
        <w:jc w:val="both"/>
        <w:rPr>
          <w:sz w:val="28"/>
          <w:szCs w:val="28"/>
        </w:rPr>
      </w:pPr>
    </w:p>
    <w:p w:rsidR="00C70FBF" w:rsidRPr="00C70FBF" w:rsidRDefault="00C70FBF" w:rsidP="00C70FBF">
      <w:pPr>
        <w:ind w:firstLine="567"/>
        <w:jc w:val="both"/>
        <w:rPr>
          <w:rFonts w:eastAsia="Calibri"/>
          <w:sz w:val="22"/>
          <w:szCs w:val="22"/>
        </w:rPr>
      </w:pPr>
      <w:r w:rsidRPr="00C70FBF">
        <w:rPr>
          <w:sz w:val="28"/>
          <w:szCs w:val="28"/>
        </w:rPr>
        <w:t xml:space="preserve">1. </w:t>
      </w:r>
      <w:proofErr w:type="gramStart"/>
      <w:r w:rsidRPr="00C70FBF">
        <w:rPr>
          <w:sz w:val="28"/>
          <w:szCs w:val="28"/>
        </w:rPr>
        <w:t xml:space="preserve">Административный регламент предоставления муниципальной услуги «Предоставление градостроительного плана земельного участка» </w:t>
      </w:r>
      <w:r w:rsidRPr="00C70FBF">
        <w:rPr>
          <w:rFonts w:eastAsia="Calibri"/>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w:t>
      </w:r>
      <w:r w:rsidRPr="00C70FBF">
        <w:rPr>
          <w:sz w:val="28"/>
          <w:szCs w:val="28"/>
        </w:rPr>
        <w:t>«Предоставление градостроительного плана земельного участка» (далее – муниципальная услуга)</w:t>
      </w:r>
      <w:r w:rsidRPr="00C70FBF">
        <w:rPr>
          <w:rFonts w:eastAsia="Calibri"/>
          <w:sz w:val="28"/>
          <w:szCs w:val="28"/>
          <w:lang w:eastAsia="en-US"/>
        </w:rPr>
        <w:t>, а также порядок взаимодействия между должностными лицами администрации Добровского муниципального района Липецкой области Российской Федерации,</w:t>
      </w:r>
      <w:r w:rsidRPr="00C70FBF">
        <w:rPr>
          <w:rFonts w:eastAsia="Calibri"/>
          <w:sz w:val="22"/>
          <w:szCs w:val="22"/>
        </w:rPr>
        <w:t xml:space="preserve"> </w:t>
      </w:r>
      <w:r w:rsidRPr="00C70FBF">
        <w:rPr>
          <w:rFonts w:eastAsia="Calibri"/>
          <w:sz w:val="28"/>
          <w:szCs w:val="28"/>
          <w:lang w:eastAsia="en-US"/>
        </w:rPr>
        <w:t>порядок взаимодействия администрации Добровского муниципального района Липецкой области Российской Федерации с заявителями, иными органами, учреждениями и</w:t>
      </w:r>
      <w:proofErr w:type="gramEnd"/>
      <w:r w:rsidRPr="00C70FBF">
        <w:rPr>
          <w:rFonts w:eastAsia="Calibri"/>
          <w:sz w:val="28"/>
          <w:szCs w:val="28"/>
          <w:lang w:eastAsia="en-US"/>
        </w:rPr>
        <w:t xml:space="preserve"> организациями при предоставлении муниципальной услуги (далее – административный регламент).</w:t>
      </w:r>
    </w:p>
    <w:p w:rsidR="00C70FBF" w:rsidRPr="00C70FBF" w:rsidRDefault="00C70FBF" w:rsidP="00C70FBF">
      <w:pPr>
        <w:ind w:firstLine="567"/>
        <w:contextualSpacing/>
        <w:jc w:val="both"/>
        <w:rPr>
          <w:rFonts w:eastAsia="Calibri"/>
          <w:sz w:val="28"/>
          <w:szCs w:val="28"/>
          <w:lang w:eastAsia="en-US"/>
        </w:rPr>
      </w:pPr>
    </w:p>
    <w:p w:rsidR="00C70FBF" w:rsidRPr="00C70FBF" w:rsidRDefault="00C70FBF" w:rsidP="00C70FBF">
      <w:pPr>
        <w:contextualSpacing/>
        <w:jc w:val="center"/>
        <w:rPr>
          <w:b/>
          <w:sz w:val="28"/>
          <w:szCs w:val="28"/>
        </w:rPr>
      </w:pPr>
      <w:r w:rsidRPr="00C70FBF">
        <w:rPr>
          <w:b/>
          <w:sz w:val="28"/>
          <w:szCs w:val="28"/>
        </w:rPr>
        <w:t>2. Круг заявителей</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sz w:val="28"/>
          <w:szCs w:val="28"/>
        </w:rPr>
        <w:t xml:space="preserve">2. </w:t>
      </w:r>
      <w:proofErr w:type="gramStart"/>
      <w:r w:rsidRPr="00C70FBF">
        <w:rPr>
          <w:sz w:val="28"/>
          <w:szCs w:val="28"/>
        </w:rPr>
        <w:t xml:space="preserve">Заявителями на получение муниципальной услуги являются правообладатели земельных участков, а также лица, намеренные использовать  земельный участок </w:t>
      </w:r>
      <w:r w:rsidRPr="00C70FBF">
        <w:rPr>
          <w:rFonts w:eastAsia="Calibri"/>
          <w:sz w:val="28"/>
          <w:szCs w:val="28"/>
          <w:lang w:eastAsia="en-US"/>
        </w:rPr>
        <w:t xml:space="preserve">для размещения объектов федерального значения, объектов регионального значения, объектов местного значения и который должен быть образован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w:t>
      </w:r>
      <w:r w:rsidRPr="00C70FBF">
        <w:rPr>
          <w:sz w:val="28"/>
          <w:szCs w:val="28"/>
        </w:rPr>
        <w:t>а также уполномоченные</w:t>
      </w:r>
      <w:proofErr w:type="gramEnd"/>
      <w:r w:rsidRPr="00C70FBF">
        <w:rPr>
          <w:sz w:val="28"/>
          <w:szCs w:val="28"/>
        </w:rPr>
        <w:t xml:space="preserve"> ими в установленном законом порядке лица, (далее - заявитель).</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contextualSpacing/>
        <w:jc w:val="center"/>
        <w:rPr>
          <w:rFonts w:eastAsia="Calibri"/>
          <w:b/>
          <w:sz w:val="28"/>
          <w:szCs w:val="28"/>
          <w:lang w:eastAsia="en-US"/>
        </w:rPr>
      </w:pPr>
      <w:r w:rsidRPr="00C70FBF">
        <w:rPr>
          <w:rFonts w:eastAsia="Calibri"/>
          <w:b/>
          <w:sz w:val="28"/>
          <w:szCs w:val="28"/>
          <w:lang w:eastAsia="en-US"/>
        </w:rPr>
        <w:t xml:space="preserve">3. Требования к порядку информирования о предоставлении </w:t>
      </w:r>
    </w:p>
    <w:p w:rsidR="00C70FBF" w:rsidRPr="00C70FBF" w:rsidRDefault="00C70FBF" w:rsidP="00C70FBF">
      <w:pPr>
        <w:autoSpaceDE w:val="0"/>
        <w:autoSpaceDN w:val="0"/>
        <w:adjustRightInd w:val="0"/>
        <w:contextualSpacing/>
        <w:jc w:val="center"/>
        <w:rPr>
          <w:rFonts w:eastAsia="Calibri"/>
          <w:b/>
          <w:sz w:val="28"/>
          <w:szCs w:val="28"/>
          <w:lang w:eastAsia="en-US"/>
        </w:rPr>
      </w:pPr>
      <w:r w:rsidRPr="00C70FBF">
        <w:rPr>
          <w:rFonts w:eastAsia="Calibri"/>
          <w:b/>
          <w:sz w:val="28"/>
          <w:szCs w:val="28"/>
          <w:lang w:eastAsia="en-US"/>
        </w:rPr>
        <w:t>муниципальной услуги</w:t>
      </w:r>
    </w:p>
    <w:p w:rsidR="00C70FBF" w:rsidRPr="00C70FBF" w:rsidRDefault="00C70FBF" w:rsidP="00C70FBF">
      <w:pPr>
        <w:ind w:firstLine="567"/>
        <w:jc w:val="both"/>
        <w:rPr>
          <w:rFonts w:ascii="Arial" w:hAnsi="Arial"/>
          <w:sz w:val="28"/>
          <w:szCs w:val="28"/>
        </w:rPr>
      </w:pPr>
    </w:p>
    <w:p w:rsidR="00C70FBF" w:rsidRPr="00C70FBF" w:rsidRDefault="00C70FBF" w:rsidP="00C70FBF">
      <w:pPr>
        <w:ind w:firstLine="567"/>
        <w:jc w:val="both"/>
        <w:rPr>
          <w:rFonts w:eastAsia="Calibri"/>
          <w:sz w:val="28"/>
          <w:szCs w:val="28"/>
          <w:lang w:eastAsia="en-US"/>
        </w:rPr>
      </w:pPr>
      <w:r w:rsidRPr="00C70FBF">
        <w:rPr>
          <w:rFonts w:eastAsia="Calibri"/>
          <w:sz w:val="28"/>
          <w:szCs w:val="28"/>
          <w:lang w:eastAsia="en-US"/>
        </w:rPr>
        <w:lastRenderedPageBreak/>
        <w:t xml:space="preserve">3. </w:t>
      </w:r>
      <w:proofErr w:type="gramStart"/>
      <w:r w:rsidRPr="00C70FBF">
        <w:rPr>
          <w:rFonts w:eastAsia="Calibri"/>
          <w:sz w:val="28"/>
          <w:szCs w:val="28"/>
          <w:lang w:eastAsia="en-US"/>
        </w:rPr>
        <w:t>Информирование о порядке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муниципальной услуги осуществляется администрацией Добровского муниципального района Липецкой области Российской Федерации (далее – ОМСУ) с использованием информационно-телекоммуникационной 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w:t>
      </w:r>
      <w:proofErr w:type="gramEnd"/>
      <w:r w:rsidRPr="00C70FBF">
        <w:rPr>
          <w:rFonts w:eastAsia="Calibri"/>
          <w:sz w:val="28"/>
          <w:szCs w:val="28"/>
          <w:lang w:eastAsia="en-US"/>
        </w:rPr>
        <w:t xml:space="preserve">»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(http://admdobroe.ru) (далее – сайт ОМСУ), и направления письменных ответов на обращения заявителей посредством почтовой связи, посредством электронной почты, а также при личном приеме заявителей. </w:t>
      </w:r>
    </w:p>
    <w:p w:rsidR="00C70FBF" w:rsidRPr="00C70FBF" w:rsidRDefault="00C70FBF" w:rsidP="00C70FBF">
      <w:pPr>
        <w:ind w:firstLine="567"/>
        <w:jc w:val="both"/>
        <w:rPr>
          <w:sz w:val="28"/>
          <w:szCs w:val="28"/>
        </w:rPr>
      </w:pPr>
      <w:r w:rsidRPr="00C70FBF">
        <w:rPr>
          <w:sz w:val="28"/>
          <w:szCs w:val="28"/>
        </w:rPr>
        <w:t>4. На сайте ОМСУ, многофункционального центра предоставления государственных и муниципальных услуг (далее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w:t>
      </w:r>
    </w:p>
    <w:p w:rsidR="00C70FBF" w:rsidRPr="00C70FBF" w:rsidRDefault="00C70FBF" w:rsidP="00C70FBF">
      <w:pPr>
        <w:ind w:firstLine="567"/>
        <w:jc w:val="both"/>
        <w:rPr>
          <w:sz w:val="28"/>
          <w:szCs w:val="28"/>
        </w:rPr>
      </w:pPr>
      <w:r w:rsidRPr="00C70FBF">
        <w:rPr>
          <w:sz w:val="28"/>
          <w:szCs w:val="28"/>
        </w:rPr>
        <w:t>5. ОМСУ осуществляет прием заявителей для предоставления муниципальной услуги в соответствии с графиком работы, утвержденным руководителем (или иным уполномоченным лицом) ОМСУ.</w:t>
      </w:r>
    </w:p>
    <w:p w:rsidR="00C70FBF" w:rsidRPr="00C70FBF" w:rsidRDefault="00C70FBF" w:rsidP="00C70FBF">
      <w:pPr>
        <w:tabs>
          <w:tab w:val="left" w:pos="142"/>
        </w:tabs>
        <w:ind w:firstLine="567"/>
        <w:contextualSpacing/>
        <w:jc w:val="both"/>
        <w:rPr>
          <w:rFonts w:eastAsia="Calibri"/>
          <w:sz w:val="28"/>
          <w:szCs w:val="28"/>
          <w:lang w:eastAsia="en-US"/>
        </w:rPr>
      </w:pPr>
      <w:r w:rsidRPr="00C70FBF">
        <w:rPr>
          <w:rFonts w:eastAsia="Calibri"/>
          <w:sz w:val="28"/>
          <w:szCs w:val="28"/>
          <w:lang w:eastAsia="en-US"/>
        </w:rPr>
        <w:t>Консультации предоставляются по вопросам:</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графика работы ОМСУ;</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перечня документов, необходимых для предоставления заявителям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порядка заполнения реквизитов заявления о предоставлении заявителю муниципальной услуги, форма которого предусмотрена приложением 1 к административному регламенту;</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порядка и условий предоставления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сроков предоставления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оснований для отказа в предоставлении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порядка обжалования решений, действий (бездействия) должностных лиц.</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6. На сайте ОМСУ, ЕПГУ и РПГУ, информационных стендах в МФЦ размещается следующая информация:</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текст административного регламента с приложениями;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извлечения из нормативных правовых актов, содержащих нормы, регулирующие деятельность ОМСУ по предоставлению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перечень документов, необходимых для предоставления гражданам муниципальной услуги, а также требования, предъявляемые к этим документам;</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процедура предоставления муниципальной услуги в текстовом виде;</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lastRenderedPageBreak/>
        <w:t>бланк и образец заполнения заявления;</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исчерпывающий перечень оснований для отказа в предоставлении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местонахождение, график (режим) работы, номера телефонов, адреса интернет-сайтов и электронной почты ОМСУ и МФЦ;</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информация о порядке обжалования решений и действий (бездействия) должностных лиц ОМСУ и МФЦ.</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C70FBF" w:rsidRPr="00C70FBF" w:rsidRDefault="00C70FBF" w:rsidP="00C70FBF">
      <w:pPr>
        <w:ind w:firstLine="567"/>
        <w:jc w:val="both"/>
        <w:rPr>
          <w:sz w:val="28"/>
          <w:szCs w:val="28"/>
        </w:rPr>
      </w:pPr>
    </w:p>
    <w:p w:rsidR="00C70FBF" w:rsidRPr="00C70FBF" w:rsidRDefault="00C70FBF" w:rsidP="00C70FBF">
      <w:pPr>
        <w:jc w:val="center"/>
        <w:rPr>
          <w:b/>
          <w:sz w:val="28"/>
          <w:szCs w:val="24"/>
        </w:rPr>
      </w:pPr>
      <w:r w:rsidRPr="00C70FBF">
        <w:rPr>
          <w:b/>
          <w:sz w:val="28"/>
          <w:szCs w:val="24"/>
        </w:rPr>
        <w:t>Раздел II. СТАНДАРТ ПРЕДОСТАВЛЕНИЯ МУНИЦИПАЛЬНОЙ УСЛУГИ</w:t>
      </w:r>
    </w:p>
    <w:p w:rsidR="00C70FBF" w:rsidRPr="00C70FBF" w:rsidRDefault="00C70FBF" w:rsidP="00C70FBF">
      <w:pPr>
        <w:ind w:firstLine="567"/>
        <w:jc w:val="center"/>
        <w:rPr>
          <w:b/>
          <w:sz w:val="28"/>
          <w:szCs w:val="24"/>
        </w:rPr>
      </w:pPr>
    </w:p>
    <w:p w:rsidR="00C70FBF" w:rsidRPr="00C70FBF" w:rsidRDefault="00C70FBF" w:rsidP="00C70FBF">
      <w:pPr>
        <w:ind w:firstLine="567"/>
        <w:jc w:val="center"/>
        <w:rPr>
          <w:b/>
          <w:sz w:val="28"/>
          <w:szCs w:val="28"/>
        </w:rPr>
      </w:pPr>
      <w:r w:rsidRPr="00C70FBF">
        <w:rPr>
          <w:b/>
          <w:sz w:val="28"/>
          <w:szCs w:val="24"/>
        </w:rPr>
        <w:t>4. Наименование муниципальной услуги</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9. Наименование муниципальной услуги «Предоставление градостроительного плана земельного участка».</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5. Наименование органа, предоставляющего муниципальную услугу</w:t>
      </w:r>
    </w:p>
    <w:p w:rsidR="00C70FBF" w:rsidRPr="00C70FBF" w:rsidRDefault="00C70FBF" w:rsidP="00C70FBF">
      <w:pPr>
        <w:ind w:firstLine="567"/>
        <w:jc w:val="both"/>
        <w:rPr>
          <w:sz w:val="28"/>
          <w:szCs w:val="28"/>
        </w:rPr>
      </w:pPr>
    </w:p>
    <w:p w:rsidR="00C70FBF" w:rsidRPr="00C70FBF" w:rsidRDefault="00C70FBF" w:rsidP="00C70FBF">
      <w:pPr>
        <w:ind w:firstLine="567"/>
        <w:jc w:val="both"/>
      </w:pPr>
      <w:r w:rsidRPr="00C70FBF">
        <w:rPr>
          <w:sz w:val="28"/>
          <w:szCs w:val="28"/>
        </w:rPr>
        <w:t>10. Муниципальную услугу предоставляет администрация Добровского муниципального района Липецкой области Российской Федерации.</w:t>
      </w:r>
    </w:p>
    <w:p w:rsidR="00C70FBF" w:rsidRPr="00C70FBF" w:rsidRDefault="00C70FBF" w:rsidP="00C70FBF">
      <w:pPr>
        <w:ind w:firstLine="567"/>
        <w:jc w:val="both"/>
      </w:pPr>
      <w:proofErr w:type="gramStart"/>
      <w:r w:rsidRPr="00C70FBF">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(далее – Федеральный закон)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иные органы местного самоуправления, организации, за исключением получения услуг и</w:t>
      </w:r>
      <w:proofErr w:type="gramEnd"/>
      <w:r w:rsidRPr="00C70FBF">
        <w:rPr>
          <w:sz w:val="28"/>
          <w:szCs w:val="28"/>
        </w:rPr>
        <w:t xml:space="preserve"> </w:t>
      </w:r>
      <w:proofErr w:type="gramStart"/>
      <w:r w:rsidRPr="00C70FBF">
        <w:rPr>
          <w:sz w:val="28"/>
          <w:szCs w:val="28"/>
        </w:rPr>
        <w:t>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Добровского муниципального района Липецкой области Российской Федерации от  25.12.2019 г. № 1017 «Об утверждении Перечня муниципальных услуг, предоставляемых администрацией Добровского муниципального района Липецкой области Российской Федерации».</w:t>
      </w:r>
      <w:proofErr w:type="gramEnd"/>
    </w:p>
    <w:p w:rsidR="00C70FBF" w:rsidRPr="00C70FBF" w:rsidRDefault="00C70FBF" w:rsidP="00C70FBF">
      <w:pPr>
        <w:ind w:firstLine="567"/>
        <w:jc w:val="both"/>
        <w:rPr>
          <w:sz w:val="28"/>
          <w:szCs w:val="28"/>
        </w:rPr>
      </w:pPr>
      <w:r w:rsidRPr="00C70FBF">
        <w:rPr>
          <w:sz w:val="28"/>
          <w:szCs w:val="28"/>
        </w:rPr>
        <w:lastRenderedPageBreak/>
        <w:t xml:space="preserve">При предоставлении муниципальной услуги в целях получения информации, необходимой для предоставления градостроительного плана земельного участка, ОМСУ осуществляет взаимодействие </w:t>
      </w:r>
      <w:proofErr w:type="gramStart"/>
      <w:r w:rsidRPr="00C70FBF">
        <w:rPr>
          <w:sz w:val="28"/>
          <w:szCs w:val="28"/>
        </w:rPr>
        <w:t>с</w:t>
      </w:r>
      <w:proofErr w:type="gramEnd"/>
      <w:r w:rsidRPr="00C70FBF">
        <w:rPr>
          <w:sz w:val="28"/>
          <w:szCs w:val="28"/>
        </w:rPr>
        <w:t>:</w:t>
      </w:r>
    </w:p>
    <w:p w:rsidR="00C70FBF" w:rsidRPr="00C70FBF" w:rsidRDefault="00C70FBF" w:rsidP="00C70FBF">
      <w:pPr>
        <w:ind w:firstLine="567"/>
        <w:jc w:val="both"/>
        <w:rPr>
          <w:sz w:val="28"/>
          <w:szCs w:val="28"/>
        </w:rPr>
      </w:pPr>
      <w:r w:rsidRPr="00C70FBF">
        <w:rPr>
          <w:sz w:val="28"/>
          <w:szCs w:val="28"/>
        </w:rPr>
        <w:t>- управлением Федеральной службы государственной регистрации, кадастра и картографии по Липецкой области;</w:t>
      </w:r>
    </w:p>
    <w:p w:rsidR="00C70FBF" w:rsidRPr="00C70FBF" w:rsidRDefault="00C70FBF" w:rsidP="00C70FBF">
      <w:pPr>
        <w:ind w:firstLine="567"/>
        <w:jc w:val="both"/>
        <w:rPr>
          <w:sz w:val="28"/>
          <w:szCs w:val="28"/>
        </w:rPr>
      </w:pPr>
      <w:r w:rsidRPr="00C70FBF">
        <w:rPr>
          <w:sz w:val="28"/>
          <w:szCs w:val="28"/>
        </w:rPr>
        <w:t>- организациями, осуществляющими эксплуатацию сетей инженерно-технического обеспечения.</w:t>
      </w:r>
    </w:p>
    <w:p w:rsidR="00C70FBF" w:rsidRPr="00C70FBF" w:rsidRDefault="00C70FBF" w:rsidP="00C70FBF">
      <w:pPr>
        <w:autoSpaceDE w:val="0"/>
        <w:autoSpaceDN w:val="0"/>
        <w:adjustRightInd w:val="0"/>
        <w:ind w:firstLine="540"/>
        <w:jc w:val="center"/>
        <w:rPr>
          <w:rFonts w:eastAsia="Calibri"/>
          <w:b/>
          <w:sz w:val="28"/>
          <w:szCs w:val="28"/>
          <w:lang w:eastAsia="en-US"/>
        </w:rPr>
      </w:pPr>
    </w:p>
    <w:p w:rsidR="00C70FBF" w:rsidRPr="00C70FBF" w:rsidRDefault="00C70FBF" w:rsidP="00C70FBF">
      <w:pPr>
        <w:ind w:firstLine="567"/>
        <w:jc w:val="center"/>
        <w:rPr>
          <w:b/>
          <w:sz w:val="28"/>
          <w:szCs w:val="28"/>
        </w:rPr>
      </w:pPr>
      <w:r w:rsidRPr="00C70FBF">
        <w:rPr>
          <w:b/>
          <w:sz w:val="28"/>
          <w:szCs w:val="28"/>
        </w:rPr>
        <w:t>6. Описание результата предоставления муниципальной услуги</w:t>
      </w:r>
    </w:p>
    <w:p w:rsidR="00C70FBF" w:rsidRPr="00C70FBF" w:rsidRDefault="00C70FBF" w:rsidP="00C70FBF">
      <w:pPr>
        <w:ind w:firstLine="567"/>
        <w:jc w:val="center"/>
        <w:rPr>
          <w:b/>
          <w:sz w:val="28"/>
          <w:szCs w:val="28"/>
        </w:rPr>
      </w:pPr>
    </w:p>
    <w:p w:rsidR="00C70FBF" w:rsidRPr="00C70FBF" w:rsidRDefault="00C70FBF" w:rsidP="00C70FBF">
      <w:pPr>
        <w:ind w:firstLine="567"/>
        <w:jc w:val="both"/>
        <w:rPr>
          <w:sz w:val="28"/>
          <w:szCs w:val="28"/>
        </w:rPr>
      </w:pPr>
      <w:r w:rsidRPr="00C70FBF">
        <w:rPr>
          <w:sz w:val="28"/>
          <w:szCs w:val="28"/>
        </w:rPr>
        <w:t>11. Результатом предоставления муниципальной услуги является предоставление заявителю градостроительного плана земельного участка или предоставление отказа в предоставлении градостроительного плана земельного участка.</w:t>
      </w:r>
    </w:p>
    <w:p w:rsidR="00C70FBF" w:rsidRPr="00C70FBF" w:rsidRDefault="00C70FBF" w:rsidP="00C70FBF">
      <w:pPr>
        <w:ind w:firstLine="567"/>
        <w:jc w:val="both"/>
        <w:rPr>
          <w:sz w:val="28"/>
          <w:szCs w:val="28"/>
        </w:rPr>
      </w:pPr>
      <w:r w:rsidRPr="00C70FBF">
        <w:rPr>
          <w:sz w:val="28"/>
          <w:szCs w:val="28"/>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7. Срок предоставления муниципальной услуги</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12. Муниципальная услуга предоставляется в течение четырнадцати рабочих дней после получения заявления.</w:t>
      </w:r>
    </w:p>
    <w:p w:rsidR="00C70FBF" w:rsidRPr="00C70FBF" w:rsidRDefault="00C70FBF" w:rsidP="00C70FBF">
      <w:pPr>
        <w:ind w:firstLine="567"/>
        <w:jc w:val="both"/>
        <w:rPr>
          <w:sz w:val="28"/>
          <w:szCs w:val="28"/>
        </w:rPr>
      </w:pPr>
    </w:p>
    <w:p w:rsidR="00C70FBF" w:rsidRPr="00C70FBF" w:rsidRDefault="00C70FBF" w:rsidP="00C70FBF">
      <w:pPr>
        <w:jc w:val="center"/>
        <w:rPr>
          <w:b/>
          <w:sz w:val="28"/>
          <w:szCs w:val="28"/>
        </w:rPr>
      </w:pPr>
      <w:r w:rsidRPr="00C70FBF">
        <w:rPr>
          <w:b/>
          <w:sz w:val="28"/>
          <w:szCs w:val="28"/>
        </w:rPr>
        <w:t>8. Нормативные правовые акты, регулирующие предоставление муниципальной услуги</w:t>
      </w:r>
    </w:p>
    <w:p w:rsidR="00C70FBF" w:rsidRPr="00C70FBF" w:rsidRDefault="00C70FBF" w:rsidP="00C70FBF">
      <w:pPr>
        <w:ind w:firstLine="567"/>
        <w:jc w:val="center"/>
        <w:rPr>
          <w:b/>
          <w:sz w:val="28"/>
          <w:szCs w:val="28"/>
        </w:rPr>
      </w:pPr>
    </w:p>
    <w:p w:rsidR="00C70FBF" w:rsidRPr="00C70FBF" w:rsidRDefault="00C70FBF" w:rsidP="00C70FBF">
      <w:pPr>
        <w:suppressAutoHyphens/>
        <w:autoSpaceDE w:val="0"/>
        <w:ind w:firstLine="540"/>
        <w:jc w:val="both"/>
        <w:rPr>
          <w:sz w:val="18"/>
          <w:szCs w:val="18"/>
          <w:lang w:eastAsia="zh-CN"/>
        </w:rPr>
      </w:pPr>
      <w:r w:rsidRPr="00C70FBF">
        <w:rPr>
          <w:sz w:val="28"/>
          <w:szCs w:val="28"/>
          <w:lang w:eastAsia="zh-CN"/>
        </w:rPr>
        <w:t>13</w:t>
      </w:r>
      <w:r w:rsidRPr="00C70FBF">
        <w:rPr>
          <w:rFonts w:ascii="Arial" w:hAnsi="Arial"/>
          <w:sz w:val="28"/>
          <w:szCs w:val="28"/>
          <w:lang w:eastAsia="zh-CN"/>
        </w:rPr>
        <w:t xml:space="preserve">. </w:t>
      </w:r>
      <w:proofErr w:type="gramStart"/>
      <w:r w:rsidRPr="00C70FBF">
        <w:rPr>
          <w:sz w:val="28"/>
          <w:szCs w:val="28"/>
          <w:lang w:eastAsia="zh-CN"/>
        </w:rPr>
        <w:t>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сайте</w:t>
      </w:r>
      <w:r w:rsidRPr="00C70FBF">
        <w:rPr>
          <w:rFonts w:ascii="Arial" w:hAnsi="Arial"/>
          <w:sz w:val="24"/>
          <w:szCs w:val="24"/>
        </w:rPr>
        <w:t xml:space="preserve"> </w:t>
      </w:r>
      <w:r w:rsidRPr="00C70FBF">
        <w:rPr>
          <w:sz w:val="28"/>
          <w:szCs w:val="28"/>
          <w:lang w:eastAsia="zh-CN"/>
        </w:rPr>
        <w:t xml:space="preserve">администрации Добровского муниципального района Липецкой области Российской </w:t>
      </w:r>
      <w:proofErr w:type="spellStart"/>
      <w:r w:rsidRPr="00C70FBF">
        <w:rPr>
          <w:sz w:val="28"/>
          <w:szCs w:val="28"/>
          <w:lang w:eastAsia="zh-CN"/>
        </w:rPr>
        <w:t>Федераци</w:t>
      </w:r>
      <w:proofErr w:type="spellEnd"/>
      <w:r w:rsidRPr="00C70FBF">
        <w:rPr>
          <w:sz w:val="28"/>
          <w:szCs w:val="28"/>
          <w:lang w:eastAsia="zh-CN"/>
        </w:rPr>
        <w:t xml:space="preserve"> (</w:t>
      </w:r>
      <w:hyperlink r:id="rId7" w:history="1">
        <w:r w:rsidRPr="00C70FBF">
          <w:rPr>
            <w:color w:val="0000FF"/>
            <w:sz w:val="28"/>
            <w:szCs w:val="28"/>
            <w:lang w:eastAsia="zh-CN"/>
          </w:rPr>
          <w:t>http://admdobroe.ru</w:t>
        </w:r>
      </w:hyperlink>
      <w:r w:rsidRPr="00C70FBF">
        <w:rPr>
          <w:sz w:val="28"/>
          <w:szCs w:val="28"/>
          <w:lang w:eastAsia="zh-CN"/>
        </w:rPr>
        <w:t>),</w:t>
      </w:r>
      <w:r w:rsidRPr="00C70FBF">
        <w:rPr>
          <w:sz w:val="18"/>
          <w:szCs w:val="18"/>
          <w:lang w:eastAsia="zh-CN"/>
        </w:rPr>
        <w:t xml:space="preserve"> </w:t>
      </w:r>
      <w:r w:rsidRPr="00C70FBF">
        <w:rPr>
          <w:sz w:val="28"/>
          <w:szCs w:val="28"/>
          <w:lang w:eastAsia="zh-CN"/>
        </w:rPr>
        <w:t>а также на ЕПГУ (http://www.gosuslugi.ru), РПГУ (http://pgu.admlr.lipetsk.ru) и в информационной системе «Региональный реестр государственных и муниципальных услуг» (далее – Региональный реестр).</w:t>
      </w:r>
      <w:proofErr w:type="gramEnd"/>
    </w:p>
    <w:p w:rsidR="00C70FBF" w:rsidRPr="00C70FBF" w:rsidRDefault="00C70FBF" w:rsidP="00C70FBF">
      <w:pPr>
        <w:suppressAutoHyphens/>
        <w:autoSpaceDE w:val="0"/>
        <w:ind w:firstLine="540"/>
        <w:jc w:val="both"/>
        <w:rPr>
          <w:sz w:val="28"/>
          <w:szCs w:val="28"/>
          <w:lang w:eastAsia="zh-CN"/>
        </w:rPr>
      </w:pPr>
      <w:r w:rsidRPr="00C70FBF">
        <w:rPr>
          <w:rFonts w:eastAsia="Calibri"/>
          <w:sz w:val="28"/>
          <w:szCs w:val="28"/>
          <w:lang w:eastAsia="en-US"/>
        </w:rPr>
        <w:t>ОМСУ</w:t>
      </w:r>
      <w:r w:rsidRPr="00C70FBF">
        <w:rPr>
          <w:sz w:val="28"/>
          <w:szCs w:val="28"/>
          <w:lang w:eastAsia="zh-CN"/>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Регионального реестра.</w:t>
      </w:r>
    </w:p>
    <w:p w:rsidR="00C70FBF" w:rsidRPr="00C70FBF" w:rsidRDefault="00C70FBF" w:rsidP="00C70FBF">
      <w:pPr>
        <w:ind w:firstLine="567"/>
        <w:contextualSpacing/>
        <w:jc w:val="both"/>
        <w:rPr>
          <w:rFonts w:ascii="Arial" w:hAnsi="Arial"/>
          <w:sz w:val="28"/>
          <w:szCs w:val="28"/>
        </w:rPr>
      </w:pPr>
    </w:p>
    <w:p w:rsidR="00C70FBF" w:rsidRPr="00C70FBF" w:rsidRDefault="00C70FBF" w:rsidP="00C70FBF">
      <w:pPr>
        <w:autoSpaceDE w:val="0"/>
        <w:autoSpaceDN w:val="0"/>
        <w:adjustRightInd w:val="0"/>
        <w:ind w:firstLine="567"/>
        <w:contextualSpacing/>
        <w:jc w:val="center"/>
        <w:rPr>
          <w:rFonts w:eastAsia="Calibri"/>
          <w:sz w:val="28"/>
          <w:szCs w:val="28"/>
          <w:lang w:eastAsia="en-US"/>
        </w:rPr>
      </w:pPr>
      <w:r w:rsidRPr="00C70FBF">
        <w:rPr>
          <w:b/>
          <w:sz w:val="28"/>
          <w:szCs w:val="28"/>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C70FBF">
        <w:rPr>
          <w:rFonts w:eastAsia="Calibri"/>
          <w:b/>
          <w:bCs/>
          <w:sz w:val="28"/>
          <w:szCs w:val="28"/>
          <w:lang w:eastAsia="en-US"/>
        </w:rPr>
        <w:t>способы их получения заявителем, в том числе в электронной форме, порядок их представления</w:t>
      </w:r>
    </w:p>
    <w:p w:rsidR="00C70FBF" w:rsidRPr="00C70FBF" w:rsidRDefault="00C70FBF" w:rsidP="00C70FBF">
      <w:pPr>
        <w:autoSpaceDE w:val="0"/>
        <w:autoSpaceDN w:val="0"/>
        <w:adjustRightInd w:val="0"/>
        <w:jc w:val="both"/>
        <w:rPr>
          <w:rFonts w:eastAsia="Calibri"/>
          <w:sz w:val="28"/>
          <w:szCs w:val="28"/>
          <w:lang w:eastAsia="en-US"/>
        </w:rPr>
      </w:pPr>
    </w:p>
    <w:p w:rsidR="00C70FBF" w:rsidRPr="00C70FBF" w:rsidRDefault="00C70FBF" w:rsidP="00C70FBF">
      <w:pPr>
        <w:autoSpaceDE w:val="0"/>
        <w:autoSpaceDN w:val="0"/>
        <w:adjustRightInd w:val="0"/>
        <w:ind w:firstLine="567"/>
        <w:jc w:val="both"/>
        <w:rPr>
          <w:rFonts w:eastAsia="Calibri"/>
          <w:i/>
          <w:iCs/>
          <w:sz w:val="24"/>
          <w:szCs w:val="24"/>
          <w:lang w:eastAsia="en-US"/>
        </w:rPr>
      </w:pPr>
      <w:r w:rsidRPr="00C70FBF">
        <w:rPr>
          <w:rFonts w:eastAsia="Calibri"/>
          <w:sz w:val="28"/>
          <w:szCs w:val="28"/>
          <w:lang w:eastAsia="en-US"/>
        </w:rPr>
        <w:lastRenderedPageBreak/>
        <w:t>14. Для получения муниципальной услуги заявитель представляет в ОМСУ или МФЦ заявление по форме согласно приложению 1 к административному регламенту.</w:t>
      </w:r>
    </w:p>
    <w:p w:rsidR="00C70FBF" w:rsidRPr="00C70FBF" w:rsidRDefault="00C70FBF" w:rsidP="00C70FBF">
      <w:pPr>
        <w:ind w:firstLine="567"/>
        <w:jc w:val="both"/>
        <w:rPr>
          <w:sz w:val="28"/>
          <w:szCs w:val="28"/>
        </w:rPr>
      </w:pPr>
      <w:r w:rsidRPr="00C70FBF">
        <w:rPr>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Заявитель обращается с заявлением в ОМСУ по месту нахождения земельного участка. Заявление о выдаче градостроительного плана земельного участка может быть направлено в ОМСУ в форме электронного документа (при наличии технической возможности), или подано заявителем через МФЦ.</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p>
    <w:p w:rsidR="00C70FBF" w:rsidRPr="00C70FBF" w:rsidRDefault="00C70FBF" w:rsidP="00C70FBF">
      <w:pPr>
        <w:autoSpaceDE w:val="0"/>
        <w:autoSpaceDN w:val="0"/>
        <w:adjustRightInd w:val="0"/>
        <w:ind w:left="567"/>
        <w:contextualSpacing/>
        <w:jc w:val="center"/>
        <w:outlineLvl w:val="2"/>
        <w:rPr>
          <w:rFonts w:eastAsia="Calibri"/>
          <w:b/>
          <w:sz w:val="28"/>
          <w:szCs w:val="28"/>
          <w:lang w:eastAsia="en-US"/>
        </w:rPr>
      </w:pPr>
      <w:r w:rsidRPr="00C70FBF">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 </w:t>
      </w:r>
      <w:r w:rsidRPr="00C70FBF">
        <w:rPr>
          <w:b/>
          <w:bCs/>
          <w:sz w:val="28"/>
          <w:szCs w:val="28"/>
        </w:rPr>
        <w:t xml:space="preserve">и которые заявитель вправе представить, а также способы их получения заявителями, в том числе в электронной форме, порядок их представления  </w:t>
      </w:r>
    </w:p>
    <w:p w:rsidR="00C70FBF" w:rsidRPr="00C70FBF" w:rsidRDefault="00C70FBF" w:rsidP="00C70FBF">
      <w:pPr>
        <w:autoSpaceDE w:val="0"/>
        <w:autoSpaceDN w:val="0"/>
        <w:adjustRightInd w:val="0"/>
        <w:ind w:firstLine="540"/>
        <w:jc w:val="both"/>
        <w:rPr>
          <w:rFonts w:eastAsia="Calibri"/>
          <w:sz w:val="28"/>
          <w:szCs w:val="28"/>
          <w:lang w:eastAsia="en-US"/>
        </w:rPr>
      </w:pPr>
    </w:p>
    <w:p w:rsidR="00C70FBF" w:rsidRPr="00C70FBF" w:rsidRDefault="00C70FBF" w:rsidP="00C70FBF">
      <w:pPr>
        <w:autoSpaceDE w:val="0"/>
        <w:autoSpaceDN w:val="0"/>
        <w:adjustRightInd w:val="0"/>
        <w:ind w:firstLine="540"/>
        <w:rPr>
          <w:rFonts w:eastAsia="Calibri"/>
          <w:sz w:val="28"/>
          <w:szCs w:val="28"/>
          <w:lang w:eastAsia="en-US"/>
        </w:rPr>
      </w:pPr>
      <w:r w:rsidRPr="00C70FBF">
        <w:rPr>
          <w:rFonts w:eastAsia="Calibri"/>
          <w:sz w:val="28"/>
          <w:szCs w:val="28"/>
          <w:lang w:eastAsia="en-US"/>
        </w:rPr>
        <w:t xml:space="preserve">15. Документами, необходимыми для предоставления муниципальной услуги и подлежащими получению посредством межведомственного электронного взаимодействия, являются:  </w:t>
      </w:r>
    </w:p>
    <w:p w:rsidR="00C70FBF" w:rsidRPr="00C70FBF" w:rsidRDefault="00C70FBF" w:rsidP="00C70FBF">
      <w:pPr>
        <w:autoSpaceDE w:val="0"/>
        <w:autoSpaceDN w:val="0"/>
        <w:adjustRightInd w:val="0"/>
        <w:ind w:firstLine="540"/>
        <w:rPr>
          <w:rFonts w:eastAsia="Calibri"/>
          <w:sz w:val="28"/>
          <w:szCs w:val="28"/>
          <w:lang w:eastAsia="en-US"/>
        </w:rPr>
      </w:pPr>
      <w:r w:rsidRPr="00C70FBF">
        <w:rPr>
          <w:rFonts w:eastAsia="Calibri"/>
          <w:sz w:val="28"/>
          <w:szCs w:val="28"/>
          <w:lang w:eastAsia="en-US"/>
        </w:rPr>
        <w:t>-  документы, содержащие сведения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w:t>
      </w:r>
    </w:p>
    <w:p w:rsidR="00C70FBF" w:rsidRPr="00C70FBF" w:rsidRDefault="00C70FBF" w:rsidP="00C70FBF">
      <w:pPr>
        <w:autoSpaceDE w:val="0"/>
        <w:autoSpaceDN w:val="0"/>
        <w:adjustRightInd w:val="0"/>
        <w:ind w:firstLine="540"/>
        <w:rPr>
          <w:rFonts w:eastAsia="Calibri"/>
          <w:sz w:val="28"/>
          <w:szCs w:val="28"/>
          <w:lang w:eastAsia="en-US"/>
        </w:rPr>
      </w:pPr>
      <w:r w:rsidRPr="00C70FBF">
        <w:rPr>
          <w:rFonts w:eastAsia="Calibri"/>
          <w:sz w:val="28"/>
          <w:szCs w:val="28"/>
          <w:lang w:eastAsia="en-US"/>
        </w:rPr>
        <w:t>- документы, содержащие сведения из Единого государственного реестра недвижимости об объектах капитального строительства, расположенных в границах земельного участка, о выдаче градостроительного плана которого подано заявление.</w:t>
      </w:r>
    </w:p>
    <w:p w:rsidR="00C70FBF" w:rsidRPr="00C70FBF" w:rsidRDefault="00C70FBF" w:rsidP="00C70FBF">
      <w:pPr>
        <w:autoSpaceDE w:val="0"/>
        <w:autoSpaceDN w:val="0"/>
        <w:adjustRightInd w:val="0"/>
        <w:ind w:firstLine="540"/>
        <w:rPr>
          <w:rFonts w:eastAsia="Calibri"/>
          <w:sz w:val="28"/>
          <w:szCs w:val="28"/>
          <w:lang w:eastAsia="en-US"/>
        </w:rPr>
      </w:pPr>
      <w:r w:rsidRPr="00C70FBF">
        <w:rPr>
          <w:rFonts w:eastAsia="Calibri"/>
          <w:sz w:val="28"/>
          <w:szCs w:val="28"/>
          <w:lang w:eastAsia="en-US"/>
        </w:rPr>
        <w:t xml:space="preserve">Документами, необходимыми для предоставления муниципальной услуги и подлежащими получению от организаций (на бумажном носителе), являются:  </w:t>
      </w:r>
    </w:p>
    <w:p w:rsidR="00C70FBF" w:rsidRPr="00C70FBF" w:rsidRDefault="00C70FBF" w:rsidP="00C70FBF">
      <w:pPr>
        <w:autoSpaceDE w:val="0"/>
        <w:autoSpaceDN w:val="0"/>
        <w:adjustRightInd w:val="0"/>
        <w:ind w:firstLine="540"/>
        <w:rPr>
          <w:rFonts w:eastAsia="Calibri"/>
          <w:sz w:val="28"/>
          <w:szCs w:val="28"/>
          <w:lang w:eastAsia="en-US"/>
        </w:rPr>
      </w:pPr>
      <w:r w:rsidRPr="00C70FBF">
        <w:rPr>
          <w:rFonts w:eastAsia="Calibri"/>
          <w:sz w:val="28"/>
          <w:szCs w:val="28"/>
          <w:lang w:eastAsia="en-US"/>
        </w:rPr>
        <w:t>-</w:t>
      </w:r>
      <w:r w:rsidRPr="00C70FBF">
        <w:rPr>
          <w:rFonts w:ascii="Arial" w:eastAsia="Calibri" w:hAnsi="Arial" w:cs="Arial"/>
          <w:lang w:eastAsia="en-US"/>
        </w:rPr>
        <w:t xml:space="preserve"> </w:t>
      </w:r>
      <w:r w:rsidRPr="00C70FBF">
        <w:rPr>
          <w:rFonts w:eastAsia="Calibri"/>
          <w:sz w:val="28"/>
          <w:szCs w:val="28"/>
          <w:lang w:eastAsia="en-US"/>
        </w:rPr>
        <w:t>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70FBF" w:rsidRPr="00C70FBF" w:rsidRDefault="00C70FBF" w:rsidP="00C70FBF">
      <w:pPr>
        <w:autoSpaceDE w:val="0"/>
        <w:autoSpaceDN w:val="0"/>
        <w:adjustRightInd w:val="0"/>
        <w:ind w:firstLine="540"/>
        <w:rPr>
          <w:rFonts w:eastAsia="Calibri"/>
          <w:sz w:val="28"/>
          <w:szCs w:val="28"/>
          <w:lang w:eastAsia="en-US"/>
        </w:rPr>
      </w:pPr>
      <w:r w:rsidRPr="00C70FBF">
        <w:rPr>
          <w:rFonts w:eastAsia="Calibri"/>
          <w:sz w:val="28"/>
          <w:szCs w:val="28"/>
          <w:lang w:eastAsia="en-US"/>
        </w:rPr>
        <w:t>Заявитель вправе представить данные документы по собственной инициативе.</w:t>
      </w:r>
    </w:p>
    <w:p w:rsidR="00C70FBF" w:rsidRPr="00C70FBF" w:rsidRDefault="00C70FBF" w:rsidP="00C70FBF">
      <w:pPr>
        <w:autoSpaceDE w:val="0"/>
        <w:autoSpaceDN w:val="0"/>
        <w:adjustRightInd w:val="0"/>
        <w:ind w:firstLine="540"/>
        <w:jc w:val="both"/>
        <w:rPr>
          <w:rFonts w:eastAsia="Calibri"/>
          <w:strike/>
          <w:sz w:val="28"/>
          <w:szCs w:val="28"/>
          <w:lang w:eastAsia="en-US"/>
        </w:rPr>
      </w:pPr>
      <w:r w:rsidRPr="00C70FBF">
        <w:rPr>
          <w:rFonts w:eastAsia="Calibri"/>
          <w:sz w:val="28"/>
          <w:szCs w:val="28"/>
          <w:lang w:eastAsia="en-US"/>
        </w:rPr>
        <w:t>Непредставление заявителем указанных документов не является основанием для отказа заявителю в предоставлении услуги.</w:t>
      </w:r>
    </w:p>
    <w:p w:rsidR="00C70FBF" w:rsidRPr="00C70FBF" w:rsidRDefault="00C70FBF" w:rsidP="00C70FBF">
      <w:pPr>
        <w:autoSpaceDE w:val="0"/>
        <w:autoSpaceDN w:val="0"/>
        <w:adjustRightInd w:val="0"/>
        <w:ind w:firstLine="540"/>
        <w:jc w:val="both"/>
        <w:rPr>
          <w:rFonts w:eastAsia="Calibri" w:cs="Arial"/>
          <w:b/>
          <w:sz w:val="28"/>
          <w:szCs w:val="28"/>
          <w:lang w:eastAsia="en-US"/>
        </w:rPr>
      </w:pPr>
      <w:r w:rsidRPr="00C70FBF">
        <w:rPr>
          <w:rFonts w:eastAsia="Calibri"/>
          <w:sz w:val="28"/>
          <w:szCs w:val="28"/>
          <w:lang w:eastAsia="en-US"/>
        </w:rPr>
        <w:t xml:space="preserve"> </w:t>
      </w:r>
    </w:p>
    <w:p w:rsidR="00C70FBF" w:rsidRPr="00C70FBF" w:rsidRDefault="00C70FBF" w:rsidP="00C70FBF">
      <w:pPr>
        <w:ind w:firstLine="567"/>
        <w:jc w:val="center"/>
        <w:rPr>
          <w:sz w:val="28"/>
          <w:szCs w:val="28"/>
        </w:rPr>
      </w:pPr>
      <w:r w:rsidRPr="00C70FBF">
        <w:rPr>
          <w:b/>
          <w:sz w:val="28"/>
          <w:szCs w:val="28"/>
        </w:rPr>
        <w:t xml:space="preserve">11. </w:t>
      </w:r>
      <w:r w:rsidRPr="00C70FBF">
        <w:rPr>
          <w:rFonts w:eastAsia="Calibri"/>
          <w:sz w:val="28"/>
          <w:szCs w:val="28"/>
          <w:lang w:eastAsia="en-US"/>
        </w:rPr>
        <w:t xml:space="preserve"> </w:t>
      </w:r>
      <w:r w:rsidRPr="00C70FBF">
        <w:rPr>
          <w:rFonts w:eastAsia="Calibri"/>
          <w:b/>
          <w:sz w:val="28"/>
          <w:szCs w:val="28"/>
          <w:lang w:eastAsia="en-US"/>
        </w:rPr>
        <w:t xml:space="preserve">Указание на запрет требовать от заявителя </w:t>
      </w:r>
    </w:p>
    <w:p w:rsidR="00C70FBF" w:rsidRPr="00C70FBF" w:rsidRDefault="00C70FBF" w:rsidP="00C70FBF">
      <w:pPr>
        <w:ind w:firstLine="567"/>
        <w:jc w:val="center"/>
        <w:rPr>
          <w:sz w:val="28"/>
          <w:szCs w:val="28"/>
        </w:rPr>
      </w:pPr>
    </w:p>
    <w:p w:rsidR="00C70FBF" w:rsidRPr="00C70FBF" w:rsidRDefault="00C70FBF" w:rsidP="00C70FBF">
      <w:pPr>
        <w:ind w:firstLine="567"/>
        <w:jc w:val="both"/>
        <w:rPr>
          <w:sz w:val="28"/>
          <w:szCs w:val="28"/>
        </w:rPr>
      </w:pPr>
      <w:r w:rsidRPr="00C70FBF">
        <w:rPr>
          <w:sz w:val="28"/>
          <w:szCs w:val="28"/>
        </w:rPr>
        <w:lastRenderedPageBreak/>
        <w:t>16. Орган, предоставляющий муниципальную услугу, не вправе требовать от заявителя:</w:t>
      </w:r>
    </w:p>
    <w:p w:rsidR="00C70FBF" w:rsidRPr="00C70FBF" w:rsidRDefault="00C70FBF" w:rsidP="00C70FBF">
      <w:pPr>
        <w:ind w:firstLine="709"/>
        <w:jc w:val="both"/>
        <w:rPr>
          <w:sz w:val="28"/>
          <w:szCs w:val="28"/>
        </w:rPr>
      </w:pPr>
      <w:r w:rsidRPr="00C70FBF">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FBF" w:rsidRPr="00C70FBF" w:rsidRDefault="00C70FBF" w:rsidP="00C70FBF">
      <w:pPr>
        <w:autoSpaceDE w:val="0"/>
        <w:autoSpaceDN w:val="0"/>
        <w:adjustRightInd w:val="0"/>
        <w:ind w:firstLine="709"/>
        <w:jc w:val="both"/>
        <w:rPr>
          <w:sz w:val="28"/>
          <w:szCs w:val="28"/>
        </w:rPr>
      </w:pPr>
      <w:proofErr w:type="gramStart"/>
      <w:r w:rsidRPr="00C70FBF">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C70FBF">
          <w:rPr>
            <w:sz w:val="28"/>
            <w:szCs w:val="28"/>
          </w:rPr>
          <w:t>частью 1 статьи 1</w:t>
        </w:r>
      </w:hyperlink>
      <w:r w:rsidRPr="00C70FBF">
        <w:rPr>
          <w:sz w:val="28"/>
          <w:szCs w:val="28"/>
        </w:rPr>
        <w:t xml:space="preserve"> Федерального закона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w:t>
      </w:r>
      <w:proofErr w:type="gramEnd"/>
      <w:r w:rsidRPr="00C70FBF">
        <w:rPr>
          <w:sz w:val="28"/>
          <w:szCs w:val="28"/>
        </w:rPr>
        <w:t xml:space="preserve"> в определенный </w:t>
      </w:r>
      <w:hyperlink r:id="rId9" w:history="1">
        <w:r w:rsidRPr="00C70FBF">
          <w:rPr>
            <w:sz w:val="28"/>
            <w:szCs w:val="28"/>
          </w:rPr>
          <w:t>частью 6</w:t>
        </w:r>
      </w:hyperlink>
      <w:r w:rsidRPr="00C70FBF">
        <w:rPr>
          <w:sz w:val="28"/>
          <w:szCs w:val="28"/>
        </w:rPr>
        <w:t xml:space="preserve"> </w:t>
      </w:r>
      <w:hyperlink r:id="rId10" w:history="1">
        <w:r w:rsidRPr="00C70FBF">
          <w:rPr>
            <w:sz w:val="28"/>
            <w:szCs w:val="28"/>
          </w:rPr>
          <w:t>статьи 7</w:t>
        </w:r>
      </w:hyperlink>
      <w:r w:rsidRPr="00C70FBF">
        <w:rPr>
          <w:sz w:val="28"/>
          <w:szCs w:val="28"/>
        </w:rPr>
        <w:t xml:space="preserve">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70FBF" w:rsidRPr="00C70FBF" w:rsidRDefault="00C70FBF" w:rsidP="00C70FBF">
      <w:pPr>
        <w:autoSpaceDE w:val="0"/>
        <w:autoSpaceDN w:val="0"/>
        <w:adjustRightInd w:val="0"/>
        <w:ind w:firstLine="709"/>
        <w:jc w:val="both"/>
        <w:rPr>
          <w:sz w:val="28"/>
          <w:szCs w:val="28"/>
        </w:rPr>
      </w:pPr>
      <w:r w:rsidRPr="00C70FBF">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70FBF">
          <w:rPr>
            <w:sz w:val="28"/>
            <w:szCs w:val="28"/>
          </w:rPr>
          <w:t>части 1 статьи 9</w:t>
        </w:r>
      </w:hyperlink>
      <w:r w:rsidRPr="00C70FBF">
        <w:rPr>
          <w:sz w:val="28"/>
          <w:szCs w:val="28"/>
        </w:rPr>
        <w:t xml:space="preserve"> Федерального закона;</w:t>
      </w:r>
    </w:p>
    <w:p w:rsidR="00C70FBF" w:rsidRPr="00C70FBF" w:rsidRDefault="00C70FBF" w:rsidP="00C70FBF">
      <w:pPr>
        <w:autoSpaceDE w:val="0"/>
        <w:autoSpaceDN w:val="0"/>
        <w:adjustRightInd w:val="0"/>
        <w:ind w:firstLine="709"/>
        <w:jc w:val="both"/>
        <w:rPr>
          <w:sz w:val="28"/>
          <w:szCs w:val="28"/>
        </w:rPr>
      </w:pPr>
      <w:r w:rsidRPr="00C70FBF">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70FBF" w:rsidRPr="00C70FBF" w:rsidRDefault="00C70FBF" w:rsidP="00C70FBF">
      <w:pPr>
        <w:autoSpaceDE w:val="0"/>
        <w:autoSpaceDN w:val="0"/>
        <w:adjustRightInd w:val="0"/>
        <w:ind w:firstLine="709"/>
        <w:jc w:val="both"/>
        <w:rPr>
          <w:sz w:val="28"/>
          <w:szCs w:val="28"/>
        </w:rPr>
      </w:pPr>
      <w:r w:rsidRPr="00C70FBF">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70FBF" w:rsidRPr="00C70FBF" w:rsidRDefault="00C70FBF" w:rsidP="00C70FBF">
      <w:pPr>
        <w:autoSpaceDE w:val="0"/>
        <w:autoSpaceDN w:val="0"/>
        <w:adjustRightInd w:val="0"/>
        <w:ind w:firstLine="709"/>
        <w:jc w:val="both"/>
        <w:rPr>
          <w:sz w:val="28"/>
          <w:szCs w:val="28"/>
        </w:rPr>
      </w:pPr>
      <w:r w:rsidRPr="00C70FBF">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70FBF" w:rsidRPr="00C70FBF" w:rsidRDefault="00C70FBF" w:rsidP="00C70FBF">
      <w:pPr>
        <w:autoSpaceDE w:val="0"/>
        <w:autoSpaceDN w:val="0"/>
        <w:adjustRightInd w:val="0"/>
        <w:ind w:firstLine="709"/>
        <w:jc w:val="both"/>
        <w:rPr>
          <w:sz w:val="28"/>
          <w:szCs w:val="28"/>
        </w:rPr>
      </w:pPr>
      <w:r w:rsidRPr="00C70FBF">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70FBF" w:rsidRPr="00C70FBF" w:rsidRDefault="00C70FBF" w:rsidP="00C70FBF">
      <w:pPr>
        <w:autoSpaceDE w:val="0"/>
        <w:autoSpaceDN w:val="0"/>
        <w:adjustRightInd w:val="0"/>
        <w:ind w:firstLine="567"/>
        <w:jc w:val="both"/>
        <w:rPr>
          <w:sz w:val="28"/>
          <w:szCs w:val="28"/>
        </w:rPr>
      </w:pPr>
      <w:proofErr w:type="gramStart"/>
      <w:r w:rsidRPr="00C70FBF">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C70FBF">
          <w:rPr>
            <w:sz w:val="28"/>
            <w:szCs w:val="28"/>
          </w:rPr>
          <w:t>частью 1.1 статьи 16</w:t>
        </w:r>
      </w:hyperlink>
      <w:r w:rsidRPr="00C70FBF">
        <w:rPr>
          <w:sz w:val="28"/>
          <w:szCs w:val="28"/>
        </w:rPr>
        <w:t xml:space="preserve"> Федерального закона, при </w:t>
      </w:r>
      <w:r w:rsidRPr="00C70FBF">
        <w:rPr>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C70FBF">
        <w:rPr>
          <w:sz w:val="28"/>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70FBF">
          <w:rPr>
            <w:sz w:val="28"/>
            <w:szCs w:val="28"/>
          </w:rPr>
          <w:t>частью 1.1 статьи 16</w:t>
        </w:r>
      </w:hyperlink>
      <w:r w:rsidRPr="00C70FBF">
        <w:rPr>
          <w:sz w:val="28"/>
          <w:szCs w:val="28"/>
        </w:rPr>
        <w:t xml:space="preserve"> Федерального закона, уведомляется заявитель, а также приносятся извинения за доставленные неудобства.</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12. Исчерпывающий перечень оснований для отказа в приеме документов, необходимых для предоставления муниципальной услуги</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17. Основания для отказа в приеме документов, необходимых для предоставления муниципальной услуги законодательством не установлены.</w:t>
      </w:r>
    </w:p>
    <w:p w:rsidR="00C70FBF" w:rsidRPr="00C70FBF" w:rsidRDefault="00C70FBF" w:rsidP="00C70FBF">
      <w:pPr>
        <w:ind w:firstLine="567"/>
        <w:jc w:val="center"/>
        <w:rPr>
          <w:b/>
          <w:sz w:val="28"/>
          <w:szCs w:val="28"/>
        </w:rPr>
      </w:pPr>
    </w:p>
    <w:p w:rsidR="00C70FBF" w:rsidRPr="00C70FBF" w:rsidRDefault="00C70FBF" w:rsidP="00C70FBF">
      <w:pPr>
        <w:ind w:firstLine="567"/>
        <w:jc w:val="center"/>
        <w:rPr>
          <w:b/>
          <w:sz w:val="28"/>
          <w:szCs w:val="28"/>
        </w:rPr>
      </w:pPr>
      <w:r w:rsidRPr="00C70FBF">
        <w:rPr>
          <w:b/>
          <w:sz w:val="28"/>
          <w:szCs w:val="28"/>
        </w:rPr>
        <w:t>13. Исчерпывающий перечень оснований для приостановления или отказа в предоставлении муниципальной услуги</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18. Основания для приостановления предоставления муниципальной услуги отсутствуют.</w:t>
      </w:r>
    </w:p>
    <w:p w:rsidR="00C70FBF" w:rsidRPr="00C70FBF" w:rsidRDefault="00C70FBF" w:rsidP="00C70FBF">
      <w:pPr>
        <w:ind w:firstLine="567"/>
        <w:jc w:val="both"/>
        <w:rPr>
          <w:sz w:val="28"/>
          <w:szCs w:val="28"/>
        </w:rPr>
      </w:pPr>
      <w:r w:rsidRPr="00C70FBF">
        <w:rPr>
          <w:sz w:val="28"/>
          <w:szCs w:val="28"/>
        </w:rPr>
        <w:t>19. Основаниями для отказа в предоставлении муниципальной услуги являются:</w:t>
      </w:r>
    </w:p>
    <w:p w:rsidR="00C70FBF" w:rsidRPr="00C70FBF" w:rsidRDefault="00C70FBF" w:rsidP="00C70FBF">
      <w:pPr>
        <w:autoSpaceDE w:val="0"/>
        <w:autoSpaceDN w:val="0"/>
        <w:adjustRightInd w:val="0"/>
        <w:ind w:firstLine="539"/>
        <w:jc w:val="both"/>
        <w:rPr>
          <w:rFonts w:eastAsia="Calibri"/>
          <w:sz w:val="28"/>
          <w:szCs w:val="28"/>
          <w:lang w:eastAsia="en-US"/>
        </w:rPr>
      </w:pPr>
      <w:r w:rsidRPr="00C70FBF">
        <w:rPr>
          <w:sz w:val="28"/>
          <w:szCs w:val="28"/>
        </w:rPr>
        <w:t xml:space="preserve">- </w:t>
      </w:r>
      <w:r w:rsidRPr="00C70FBF">
        <w:rPr>
          <w:rFonts w:eastAsia="Calibri"/>
          <w:sz w:val="28"/>
          <w:szCs w:val="28"/>
          <w:lang w:eastAsia="en-US"/>
        </w:rPr>
        <w:t>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C70FBF" w:rsidRPr="00C70FBF" w:rsidRDefault="00C70FBF" w:rsidP="00C70FBF">
      <w:pPr>
        <w:autoSpaceDE w:val="0"/>
        <w:autoSpaceDN w:val="0"/>
        <w:adjustRightInd w:val="0"/>
        <w:ind w:firstLine="539"/>
        <w:jc w:val="both"/>
        <w:rPr>
          <w:rFonts w:eastAsia="Calibri"/>
          <w:sz w:val="28"/>
          <w:szCs w:val="28"/>
          <w:lang w:eastAsia="en-US"/>
        </w:rPr>
      </w:pPr>
      <w:r w:rsidRPr="00C70FBF">
        <w:rPr>
          <w:rFonts w:eastAsia="Calibri"/>
          <w:sz w:val="28"/>
          <w:szCs w:val="28"/>
          <w:lang w:eastAsia="en-US"/>
        </w:rPr>
        <w:t>- обращение за предоставлением градостроительного плана земельного участка лица, не соответствующего пункту 2 настоящего административного регламента;</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70FBF" w:rsidRPr="00C70FBF" w:rsidRDefault="00C70FBF" w:rsidP="00C70FBF">
      <w:pPr>
        <w:ind w:firstLine="567"/>
        <w:jc w:val="center"/>
        <w:rPr>
          <w:b/>
          <w:sz w:val="28"/>
          <w:szCs w:val="28"/>
        </w:rPr>
      </w:pPr>
    </w:p>
    <w:p w:rsidR="00C70FBF" w:rsidRPr="00C70FBF" w:rsidRDefault="00C70FBF" w:rsidP="00C70FBF">
      <w:pPr>
        <w:autoSpaceDE w:val="0"/>
        <w:autoSpaceDN w:val="0"/>
        <w:adjustRightInd w:val="0"/>
        <w:ind w:firstLine="540"/>
        <w:jc w:val="both"/>
        <w:rPr>
          <w:rFonts w:eastAsia="Calibri" w:cs="Arial"/>
          <w:sz w:val="28"/>
          <w:lang w:eastAsia="en-US"/>
        </w:rPr>
      </w:pPr>
      <w:r w:rsidRPr="00C70FBF">
        <w:rPr>
          <w:rFonts w:eastAsia="Calibri" w:cs="Arial"/>
          <w:sz w:val="28"/>
          <w:szCs w:val="28"/>
          <w:lang w:eastAsia="en-US"/>
        </w:rPr>
        <w:t xml:space="preserve">20. </w:t>
      </w:r>
      <w:r w:rsidRPr="00C70FBF">
        <w:rPr>
          <w:rFonts w:eastAsia="Calibri" w:cs="Arial"/>
          <w:sz w:val="28"/>
          <w:lang w:eastAsia="en-US"/>
        </w:rPr>
        <w:t>Услуги, которые являются необходимыми и обязательными для предоставления муниципальной услуги, не предусмотрены.</w:t>
      </w:r>
    </w:p>
    <w:p w:rsidR="00C70FBF" w:rsidRPr="00C70FBF" w:rsidRDefault="00C70FBF" w:rsidP="00C70FBF">
      <w:pPr>
        <w:autoSpaceDE w:val="0"/>
        <w:autoSpaceDN w:val="0"/>
        <w:adjustRightInd w:val="0"/>
        <w:ind w:firstLine="567"/>
        <w:contextualSpacing/>
        <w:jc w:val="both"/>
        <w:outlineLvl w:val="2"/>
        <w:rPr>
          <w:sz w:val="28"/>
          <w:szCs w:val="24"/>
        </w:rPr>
      </w:pPr>
    </w:p>
    <w:p w:rsidR="00C70FBF" w:rsidRPr="00C70FBF" w:rsidRDefault="00C70FBF" w:rsidP="00C70FBF">
      <w:pPr>
        <w:ind w:firstLine="567"/>
        <w:jc w:val="center"/>
        <w:rPr>
          <w:b/>
          <w:sz w:val="28"/>
          <w:szCs w:val="28"/>
        </w:rPr>
      </w:pPr>
      <w:r w:rsidRPr="00C70FBF">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21. Предоставление муниципальной услуги осуществляется бесплатно, государственная пошлина не взимается.</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70FBF" w:rsidRPr="00C70FBF" w:rsidRDefault="00C70FBF" w:rsidP="00C70FBF">
      <w:pPr>
        <w:ind w:firstLine="567"/>
        <w:jc w:val="center"/>
        <w:rPr>
          <w:b/>
          <w:sz w:val="28"/>
          <w:szCs w:val="28"/>
        </w:rPr>
      </w:pPr>
    </w:p>
    <w:p w:rsidR="00C70FBF" w:rsidRPr="00C70FBF" w:rsidRDefault="00C70FBF" w:rsidP="00C70FBF">
      <w:pPr>
        <w:autoSpaceDE w:val="0"/>
        <w:autoSpaceDN w:val="0"/>
        <w:adjustRightInd w:val="0"/>
        <w:ind w:firstLine="567"/>
        <w:jc w:val="both"/>
        <w:rPr>
          <w:sz w:val="28"/>
          <w:szCs w:val="28"/>
          <w:lang w:bidi="ru-RU"/>
        </w:rPr>
      </w:pPr>
      <w:r w:rsidRPr="00C70FBF">
        <w:rPr>
          <w:sz w:val="28"/>
          <w:szCs w:val="28"/>
          <w:lang w:bidi="ru-RU"/>
        </w:rPr>
        <w:t>22. Предоставление услуг, которые являются необходимыми и обязательными для предоставления муниципальной услуги, не осуществляется.</w:t>
      </w:r>
    </w:p>
    <w:p w:rsidR="00C70FBF" w:rsidRPr="00C70FBF" w:rsidRDefault="00C70FBF" w:rsidP="00C70FBF">
      <w:pPr>
        <w:ind w:firstLine="567"/>
        <w:jc w:val="both"/>
        <w:rPr>
          <w:b/>
          <w:sz w:val="28"/>
          <w:szCs w:val="28"/>
        </w:rPr>
      </w:pPr>
    </w:p>
    <w:p w:rsidR="00C70FBF" w:rsidRPr="00C70FBF" w:rsidRDefault="00C70FBF" w:rsidP="00C70FBF">
      <w:pPr>
        <w:ind w:firstLine="567"/>
        <w:jc w:val="center"/>
        <w:rPr>
          <w:b/>
          <w:sz w:val="28"/>
          <w:szCs w:val="28"/>
        </w:rPr>
      </w:pPr>
      <w:r w:rsidRPr="00C70FBF">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sz w:val="28"/>
          <w:szCs w:val="28"/>
        </w:rPr>
      </w:pPr>
      <w:r w:rsidRPr="00C70FBF">
        <w:rPr>
          <w:sz w:val="28"/>
          <w:szCs w:val="28"/>
        </w:rPr>
        <w:t>23.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C70FBF" w:rsidRPr="00C70FBF" w:rsidRDefault="00C70FBF" w:rsidP="00C70FBF">
      <w:pPr>
        <w:autoSpaceDE w:val="0"/>
        <w:autoSpaceDN w:val="0"/>
        <w:adjustRightInd w:val="0"/>
        <w:ind w:firstLine="567"/>
        <w:jc w:val="both"/>
        <w:rPr>
          <w:sz w:val="28"/>
          <w:szCs w:val="28"/>
        </w:rPr>
      </w:pPr>
    </w:p>
    <w:p w:rsidR="00C70FBF" w:rsidRPr="00C70FBF" w:rsidRDefault="00C70FBF" w:rsidP="00C70FBF">
      <w:pPr>
        <w:autoSpaceDE w:val="0"/>
        <w:autoSpaceDN w:val="0"/>
        <w:adjustRightInd w:val="0"/>
        <w:ind w:firstLine="567"/>
        <w:jc w:val="center"/>
        <w:rPr>
          <w:rFonts w:eastAsia="Calibri"/>
          <w:b/>
          <w:sz w:val="28"/>
          <w:szCs w:val="28"/>
          <w:lang w:eastAsia="en-US"/>
        </w:rPr>
      </w:pPr>
      <w:r w:rsidRPr="00C70FBF">
        <w:rPr>
          <w:rFonts w:eastAsia="Calibri"/>
          <w:b/>
          <w:sz w:val="28"/>
          <w:szCs w:val="28"/>
          <w:lang w:eastAsia="en-US"/>
        </w:rPr>
        <w:t>18.</w:t>
      </w:r>
      <w:r w:rsidRPr="00C70FBF">
        <w:rPr>
          <w:rFonts w:eastAsia="Calibri"/>
          <w:b/>
          <w:sz w:val="22"/>
          <w:szCs w:val="22"/>
          <w:lang w:eastAsia="en-US"/>
        </w:rPr>
        <w:t xml:space="preserve"> </w:t>
      </w:r>
      <w:r w:rsidRPr="00C70FBF">
        <w:rPr>
          <w:rFonts w:eastAsia="Calibri"/>
          <w:b/>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C70FBF" w:rsidRPr="00C70FBF" w:rsidRDefault="00C70FBF" w:rsidP="00C70FBF">
      <w:pPr>
        <w:ind w:firstLine="567"/>
        <w:jc w:val="center"/>
        <w:rPr>
          <w:b/>
          <w:sz w:val="28"/>
          <w:szCs w:val="28"/>
        </w:rPr>
      </w:pP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24.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C70FBF" w:rsidRPr="00C70FBF" w:rsidRDefault="00C70FBF" w:rsidP="00C70FBF">
      <w:pPr>
        <w:autoSpaceDE w:val="0"/>
        <w:autoSpaceDN w:val="0"/>
        <w:adjustRightInd w:val="0"/>
        <w:ind w:firstLine="567"/>
        <w:jc w:val="both"/>
        <w:rPr>
          <w:sz w:val="28"/>
          <w:szCs w:val="28"/>
        </w:rPr>
      </w:pPr>
      <w:r w:rsidRPr="00C70FBF">
        <w:rPr>
          <w:sz w:val="28"/>
          <w:szCs w:val="28"/>
        </w:rPr>
        <w:t>Регистрация заявления о предоставлении муниципальной услуги, в том числе поданного в электронной форме и поступившего в нерабочий (выходной или праздничный) день, осуществляется в первый, следующий за ним рабочий день.</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 xml:space="preserve">19.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w:t>
      </w:r>
      <w:r w:rsidRPr="00C70FBF">
        <w:rPr>
          <w:rFonts w:eastAsia="Calibri"/>
          <w:b/>
          <w:bCs/>
          <w:sz w:val="28"/>
          <w:szCs w:val="28"/>
          <w:lang w:eastAsia="en-US"/>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70FBF" w:rsidRPr="00C70FBF" w:rsidRDefault="00C70FBF" w:rsidP="00C70FBF">
      <w:pPr>
        <w:ind w:firstLine="567"/>
        <w:jc w:val="center"/>
        <w:rPr>
          <w:b/>
          <w:sz w:val="28"/>
          <w:szCs w:val="28"/>
        </w:rPr>
      </w:pPr>
    </w:p>
    <w:p w:rsidR="00C70FBF" w:rsidRPr="00C70FBF" w:rsidRDefault="00C70FBF" w:rsidP="00C70FBF">
      <w:pPr>
        <w:autoSpaceDE w:val="0"/>
        <w:autoSpaceDN w:val="0"/>
        <w:adjustRightInd w:val="0"/>
        <w:ind w:firstLine="567"/>
        <w:jc w:val="both"/>
        <w:rPr>
          <w:sz w:val="28"/>
          <w:szCs w:val="28"/>
        </w:rPr>
      </w:pPr>
      <w:r w:rsidRPr="00C70FBF">
        <w:rPr>
          <w:sz w:val="28"/>
          <w:szCs w:val="28"/>
        </w:rPr>
        <w:t>25.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C70FBF" w:rsidRPr="00C70FBF" w:rsidRDefault="00C70FBF" w:rsidP="00C70FBF">
      <w:pPr>
        <w:autoSpaceDE w:val="0"/>
        <w:autoSpaceDN w:val="0"/>
        <w:adjustRightInd w:val="0"/>
        <w:ind w:firstLine="567"/>
        <w:jc w:val="both"/>
        <w:rPr>
          <w:sz w:val="28"/>
          <w:szCs w:val="28"/>
        </w:rPr>
      </w:pPr>
      <w:r w:rsidRPr="00C70FBF">
        <w:rPr>
          <w:sz w:val="28"/>
          <w:szCs w:val="28"/>
        </w:rPr>
        <w:t>26.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70FBF" w:rsidRPr="00C70FBF" w:rsidRDefault="00C70FBF" w:rsidP="00C70FBF">
      <w:pPr>
        <w:autoSpaceDE w:val="0"/>
        <w:autoSpaceDN w:val="0"/>
        <w:adjustRightInd w:val="0"/>
        <w:ind w:firstLine="567"/>
        <w:jc w:val="both"/>
        <w:rPr>
          <w:sz w:val="28"/>
          <w:szCs w:val="28"/>
        </w:rPr>
      </w:pPr>
      <w:r w:rsidRPr="00C70FBF">
        <w:rPr>
          <w:sz w:val="28"/>
          <w:szCs w:val="28"/>
        </w:rPr>
        <w:t>Места ожидания должны соответствовать комфортным условиям для заявителей и оптимальным условиям для работы специалистов.</w:t>
      </w:r>
    </w:p>
    <w:p w:rsidR="00C70FBF" w:rsidRPr="00C70FBF" w:rsidRDefault="00C70FBF" w:rsidP="00C70FBF">
      <w:pPr>
        <w:autoSpaceDE w:val="0"/>
        <w:autoSpaceDN w:val="0"/>
        <w:adjustRightInd w:val="0"/>
        <w:ind w:firstLine="567"/>
        <w:jc w:val="both"/>
        <w:rPr>
          <w:sz w:val="28"/>
          <w:szCs w:val="28"/>
        </w:rPr>
      </w:pPr>
      <w:r w:rsidRPr="00C70FBF">
        <w:rPr>
          <w:sz w:val="28"/>
          <w:szCs w:val="28"/>
        </w:rPr>
        <w:lastRenderedPageBreak/>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C70FBF" w:rsidRPr="00C70FBF" w:rsidRDefault="00C70FBF" w:rsidP="00C70FBF">
      <w:pPr>
        <w:autoSpaceDE w:val="0"/>
        <w:autoSpaceDN w:val="0"/>
        <w:adjustRightInd w:val="0"/>
        <w:ind w:firstLine="567"/>
        <w:jc w:val="both"/>
        <w:rPr>
          <w:sz w:val="28"/>
          <w:szCs w:val="28"/>
        </w:rPr>
      </w:pPr>
      <w:r w:rsidRPr="00C70FBF">
        <w:rPr>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70FBF" w:rsidRPr="00C70FBF" w:rsidRDefault="00C70FBF" w:rsidP="00C70FBF">
      <w:pPr>
        <w:autoSpaceDE w:val="0"/>
        <w:autoSpaceDN w:val="0"/>
        <w:adjustRightInd w:val="0"/>
        <w:ind w:firstLine="567"/>
        <w:jc w:val="both"/>
        <w:rPr>
          <w:sz w:val="28"/>
          <w:szCs w:val="28"/>
        </w:rPr>
      </w:pPr>
      <w:r w:rsidRPr="00C70FBF">
        <w:rPr>
          <w:sz w:val="28"/>
          <w:szCs w:val="28"/>
        </w:rP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70FBF" w:rsidRPr="00C70FBF" w:rsidRDefault="00C70FBF" w:rsidP="00C70FBF">
      <w:pPr>
        <w:autoSpaceDE w:val="0"/>
        <w:autoSpaceDN w:val="0"/>
        <w:adjustRightInd w:val="0"/>
        <w:ind w:firstLine="567"/>
        <w:jc w:val="both"/>
        <w:rPr>
          <w:sz w:val="28"/>
          <w:szCs w:val="28"/>
        </w:rPr>
      </w:pPr>
      <w:r w:rsidRPr="00C70FBF">
        <w:rPr>
          <w:sz w:val="28"/>
          <w:szCs w:val="28"/>
        </w:rPr>
        <w:t>Рабочие места должны быть оборудованы информационными табличками (вывесками) с указанием:</w:t>
      </w:r>
    </w:p>
    <w:p w:rsidR="00C70FBF" w:rsidRPr="00C70FBF" w:rsidRDefault="00C70FBF" w:rsidP="00C70FBF">
      <w:pPr>
        <w:autoSpaceDE w:val="0"/>
        <w:autoSpaceDN w:val="0"/>
        <w:adjustRightInd w:val="0"/>
        <w:ind w:firstLine="567"/>
        <w:jc w:val="both"/>
        <w:rPr>
          <w:sz w:val="28"/>
          <w:szCs w:val="28"/>
        </w:rPr>
      </w:pPr>
      <w:r w:rsidRPr="00C70FBF">
        <w:rPr>
          <w:sz w:val="28"/>
          <w:szCs w:val="28"/>
        </w:rPr>
        <w:t>фамилии, имени, отчества и должности специалиста;</w:t>
      </w:r>
    </w:p>
    <w:p w:rsidR="00C70FBF" w:rsidRPr="00C70FBF" w:rsidRDefault="00C70FBF" w:rsidP="00C70FBF">
      <w:pPr>
        <w:autoSpaceDE w:val="0"/>
        <w:autoSpaceDN w:val="0"/>
        <w:adjustRightInd w:val="0"/>
        <w:ind w:firstLine="567"/>
        <w:jc w:val="both"/>
        <w:rPr>
          <w:sz w:val="28"/>
          <w:szCs w:val="28"/>
        </w:rPr>
      </w:pPr>
      <w:r w:rsidRPr="00C70FBF">
        <w:rPr>
          <w:sz w:val="28"/>
          <w:szCs w:val="28"/>
        </w:rPr>
        <w:t>времени перерыва на обед.</w:t>
      </w:r>
    </w:p>
    <w:p w:rsidR="00C70FBF" w:rsidRPr="00C70FBF" w:rsidRDefault="00C70FBF" w:rsidP="00C70FBF">
      <w:pPr>
        <w:autoSpaceDE w:val="0"/>
        <w:autoSpaceDN w:val="0"/>
        <w:adjustRightInd w:val="0"/>
        <w:ind w:firstLine="567"/>
        <w:jc w:val="both"/>
        <w:rPr>
          <w:sz w:val="28"/>
          <w:szCs w:val="28"/>
        </w:rPr>
      </w:pPr>
      <w:r w:rsidRPr="00C70FBF">
        <w:rPr>
          <w:sz w:val="28"/>
          <w:szCs w:val="28"/>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C70FBF" w:rsidRPr="00C70FBF" w:rsidRDefault="00C70FBF" w:rsidP="00C70FBF">
      <w:pPr>
        <w:autoSpaceDE w:val="0"/>
        <w:autoSpaceDN w:val="0"/>
        <w:adjustRightInd w:val="0"/>
        <w:ind w:firstLine="567"/>
        <w:jc w:val="both"/>
        <w:rPr>
          <w:i/>
          <w:sz w:val="28"/>
          <w:szCs w:val="28"/>
        </w:rPr>
      </w:pPr>
      <w:r w:rsidRPr="00C70FBF">
        <w:rPr>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Pr="00C70FBF">
        <w:rPr>
          <w:color w:val="FF0000"/>
          <w:sz w:val="28"/>
          <w:szCs w:val="28"/>
        </w:rPr>
        <w:t xml:space="preserve"> </w:t>
      </w:r>
      <w:r w:rsidRPr="00C70FBF">
        <w:rPr>
          <w:sz w:val="28"/>
          <w:szCs w:val="28"/>
        </w:rPr>
        <w:t>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w:t>
      </w:r>
    </w:p>
    <w:p w:rsidR="00C70FBF" w:rsidRPr="00C70FBF" w:rsidRDefault="00C70FBF" w:rsidP="00C70FBF">
      <w:pPr>
        <w:suppressAutoHyphens/>
        <w:ind w:firstLine="567"/>
        <w:jc w:val="both"/>
        <w:rPr>
          <w:sz w:val="28"/>
          <w:szCs w:val="28"/>
        </w:rPr>
      </w:pPr>
      <w:r w:rsidRPr="00C70FBF">
        <w:rPr>
          <w:sz w:val="28"/>
          <w:szCs w:val="28"/>
        </w:rPr>
        <w:t xml:space="preserve">27. Помещения, в которых предоставляется муниципальная услуга, должны обеспечивать для заявителей, в том числе инвалидов: </w:t>
      </w:r>
    </w:p>
    <w:p w:rsidR="00C70FBF" w:rsidRPr="00C70FBF" w:rsidRDefault="00C70FBF" w:rsidP="00C70FBF">
      <w:pPr>
        <w:suppressAutoHyphens/>
        <w:ind w:firstLine="567"/>
        <w:jc w:val="both"/>
        <w:rPr>
          <w:sz w:val="28"/>
          <w:szCs w:val="28"/>
        </w:rPr>
      </w:pPr>
      <w:r w:rsidRPr="00C70FBF">
        <w:rPr>
          <w:sz w:val="28"/>
          <w:szCs w:val="28"/>
        </w:rPr>
        <w:t>условия для беспрепятственного доступа к объекту (зданию, помещению), в котором предоставляется муниципальная услуга;</w:t>
      </w:r>
    </w:p>
    <w:p w:rsidR="00C70FBF" w:rsidRPr="00C70FBF" w:rsidRDefault="00C70FBF" w:rsidP="00C70FBF">
      <w:pPr>
        <w:suppressAutoHyphens/>
        <w:ind w:firstLine="567"/>
        <w:jc w:val="both"/>
        <w:rPr>
          <w:sz w:val="28"/>
          <w:szCs w:val="28"/>
        </w:rPr>
      </w:pPr>
      <w:r w:rsidRPr="00C70FBF">
        <w:rPr>
          <w:sz w:val="28"/>
          <w:szCs w:val="28"/>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C70FBF" w:rsidRPr="00C70FBF" w:rsidRDefault="00C70FBF" w:rsidP="00C70FBF">
      <w:pPr>
        <w:suppressAutoHyphens/>
        <w:ind w:firstLine="567"/>
        <w:jc w:val="both"/>
        <w:rPr>
          <w:sz w:val="28"/>
          <w:szCs w:val="28"/>
        </w:rPr>
      </w:pPr>
      <w:r w:rsidRPr="00C70FBF">
        <w:rPr>
          <w:sz w:val="28"/>
          <w:szCs w:val="28"/>
        </w:rPr>
        <w:t>возможность посадки в транспортное средство и высадки из него, в том числе с использованием кресла-коляски;</w:t>
      </w:r>
    </w:p>
    <w:p w:rsidR="00C70FBF" w:rsidRPr="00C70FBF" w:rsidRDefault="00C70FBF" w:rsidP="00C70FBF">
      <w:pPr>
        <w:suppressAutoHyphens/>
        <w:ind w:firstLine="567"/>
        <w:jc w:val="both"/>
        <w:rPr>
          <w:sz w:val="28"/>
          <w:szCs w:val="28"/>
        </w:rPr>
      </w:pPr>
      <w:r w:rsidRPr="00C70FBF">
        <w:rPr>
          <w:sz w:val="28"/>
          <w:szCs w:val="28"/>
        </w:rPr>
        <w:t>сопровождение инвалидов, имеющих стойкие расстройства функции зрения и самостоятельного передвижения;</w:t>
      </w:r>
    </w:p>
    <w:p w:rsidR="00C70FBF" w:rsidRPr="00C70FBF" w:rsidRDefault="00C70FBF" w:rsidP="00C70FBF">
      <w:pPr>
        <w:suppressAutoHyphens/>
        <w:ind w:firstLine="567"/>
        <w:jc w:val="both"/>
        <w:rPr>
          <w:sz w:val="28"/>
          <w:szCs w:val="28"/>
        </w:rPr>
      </w:pPr>
      <w:r w:rsidRPr="00C70FBF">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C70FBF" w:rsidRPr="00C70FBF" w:rsidRDefault="00C70FBF" w:rsidP="00C70FBF">
      <w:pPr>
        <w:suppressAutoHyphens/>
        <w:ind w:firstLine="567"/>
        <w:jc w:val="both"/>
        <w:rPr>
          <w:sz w:val="28"/>
          <w:szCs w:val="28"/>
        </w:rPr>
      </w:pPr>
      <w:r w:rsidRPr="00C70FB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70FBF" w:rsidRPr="00C70FBF" w:rsidRDefault="00C70FBF" w:rsidP="00C70FBF">
      <w:pPr>
        <w:suppressAutoHyphens/>
        <w:ind w:firstLine="567"/>
        <w:jc w:val="both"/>
        <w:rPr>
          <w:sz w:val="28"/>
          <w:szCs w:val="28"/>
        </w:rPr>
      </w:pPr>
      <w:r w:rsidRPr="00C70FBF">
        <w:rPr>
          <w:sz w:val="28"/>
          <w:szCs w:val="28"/>
        </w:rPr>
        <w:t xml:space="preserve">допуск </w:t>
      </w:r>
      <w:proofErr w:type="spellStart"/>
      <w:r w:rsidRPr="00C70FBF">
        <w:rPr>
          <w:sz w:val="28"/>
          <w:szCs w:val="28"/>
        </w:rPr>
        <w:t>сурдопереводчика</w:t>
      </w:r>
      <w:proofErr w:type="spellEnd"/>
      <w:r w:rsidRPr="00C70FBF">
        <w:rPr>
          <w:sz w:val="28"/>
          <w:szCs w:val="28"/>
        </w:rPr>
        <w:t xml:space="preserve"> и </w:t>
      </w:r>
      <w:proofErr w:type="spellStart"/>
      <w:r w:rsidRPr="00C70FBF">
        <w:rPr>
          <w:sz w:val="28"/>
          <w:szCs w:val="28"/>
        </w:rPr>
        <w:t>тифлосурдопереводчика</w:t>
      </w:r>
      <w:proofErr w:type="spellEnd"/>
      <w:r w:rsidRPr="00C70FBF">
        <w:rPr>
          <w:sz w:val="28"/>
          <w:szCs w:val="28"/>
        </w:rPr>
        <w:t>;</w:t>
      </w:r>
    </w:p>
    <w:p w:rsidR="00C70FBF" w:rsidRPr="00C70FBF" w:rsidRDefault="00C70FBF" w:rsidP="00C70FBF">
      <w:pPr>
        <w:suppressAutoHyphens/>
        <w:ind w:firstLine="567"/>
        <w:jc w:val="both"/>
        <w:rPr>
          <w:sz w:val="28"/>
          <w:szCs w:val="28"/>
        </w:rPr>
      </w:pPr>
      <w:r w:rsidRPr="00C70FBF">
        <w:rPr>
          <w:sz w:val="28"/>
          <w:szCs w:val="28"/>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C70FBF" w:rsidRPr="00C70FBF" w:rsidRDefault="00C70FBF" w:rsidP="00C70FBF">
      <w:pPr>
        <w:suppressAutoHyphens/>
        <w:ind w:firstLine="567"/>
        <w:jc w:val="both"/>
        <w:rPr>
          <w:sz w:val="28"/>
          <w:szCs w:val="28"/>
        </w:rPr>
      </w:pPr>
      <w:r w:rsidRPr="00C70FBF">
        <w:rPr>
          <w:sz w:val="28"/>
          <w:szCs w:val="28"/>
        </w:rPr>
        <w:lastRenderedPageBreak/>
        <w:t>оказание инвалидам помощи в преодолении барьеров, мешающих получению муниципальной услуги наравне с другими лицами.</w:t>
      </w:r>
    </w:p>
    <w:p w:rsidR="00C70FBF" w:rsidRPr="00C70FBF" w:rsidRDefault="00C70FBF" w:rsidP="00C70FBF">
      <w:pPr>
        <w:suppressAutoHyphens/>
        <w:ind w:firstLine="567"/>
        <w:jc w:val="both"/>
        <w:rPr>
          <w:sz w:val="28"/>
          <w:szCs w:val="28"/>
        </w:rPr>
      </w:pPr>
      <w:r w:rsidRPr="00C70FBF">
        <w:rPr>
          <w:sz w:val="28"/>
          <w:szCs w:val="28"/>
        </w:rP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rsidRPr="00C70FBF">
        <w:rPr>
          <w:sz w:val="28"/>
          <w:szCs w:val="28"/>
        </w:rPr>
        <w:t>это</w:t>
      </w:r>
      <w:proofErr w:type="gramEnd"/>
      <w:r w:rsidRPr="00C70FBF">
        <w:rPr>
          <w:sz w:val="28"/>
          <w:szCs w:val="28"/>
        </w:rPr>
        <w:t xml:space="preserve"> возможно, обеспечивается предоставление муниципальной услуги по месту жительства инвалида или в дистанционном режиме.</w:t>
      </w:r>
    </w:p>
    <w:p w:rsidR="00C70FBF" w:rsidRPr="00C70FBF" w:rsidRDefault="00C70FBF" w:rsidP="00C70FBF">
      <w:pPr>
        <w:autoSpaceDE w:val="0"/>
        <w:autoSpaceDN w:val="0"/>
        <w:adjustRightInd w:val="0"/>
        <w:ind w:firstLine="567"/>
        <w:contextualSpacing/>
        <w:jc w:val="both"/>
        <w:rPr>
          <w:rFonts w:eastAsia="Calibri" w:cs="Arial"/>
          <w:sz w:val="28"/>
          <w:szCs w:val="28"/>
          <w:lang w:eastAsia="en-US"/>
        </w:rPr>
      </w:pPr>
    </w:p>
    <w:p w:rsidR="00C70FBF" w:rsidRPr="00C70FBF" w:rsidRDefault="00C70FBF" w:rsidP="00C70FBF">
      <w:pPr>
        <w:ind w:firstLine="567"/>
        <w:jc w:val="center"/>
        <w:rPr>
          <w:b/>
          <w:sz w:val="28"/>
          <w:szCs w:val="28"/>
        </w:rPr>
      </w:pPr>
      <w:r w:rsidRPr="00C70FBF">
        <w:rPr>
          <w:b/>
          <w:sz w:val="28"/>
          <w:szCs w:val="28"/>
        </w:rPr>
        <w:t xml:space="preserve">20. </w:t>
      </w:r>
      <w:proofErr w:type="gramStart"/>
      <w:r w:rsidRPr="00C70FBF">
        <w:rPr>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w:t>
      </w:r>
      <w:r w:rsidRPr="00C70FBF">
        <w:rPr>
          <w:b/>
          <w:bCs/>
          <w:sz w:val="28"/>
          <w:szCs w:val="28"/>
        </w:rPr>
        <w:t xml:space="preserve">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w:t>
      </w:r>
      <w:r w:rsidRPr="00C70FBF">
        <w:rPr>
          <w:b/>
          <w:sz w:val="28"/>
          <w:szCs w:val="28"/>
        </w:rPr>
        <w:t>возможность получения информации о ходе предоставления муниципальной</w:t>
      </w:r>
      <w:proofErr w:type="gramEnd"/>
      <w:r w:rsidRPr="00C70FBF">
        <w:rPr>
          <w:b/>
          <w:sz w:val="28"/>
          <w:szCs w:val="28"/>
        </w:rPr>
        <w:t xml:space="preserve"> услуги, в том числе с использованием информационно-коммуникационных технологий</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28. ОМСУ обеспечивает качество и доступность предоставления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29. Показателями доступности и качества предоставления муниципальной услуги являются:</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открытый доступ для заявителей к информации о порядке и сроках предоставления муниципальной услуги, досудебном (внесудебном) порядке обжалования решений и действий (бездействия) должностных лиц, осуществляющих предоставление услуги;</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соблюдение стандарта предоставления муниципальной услуги;</w:t>
      </w:r>
    </w:p>
    <w:p w:rsidR="00C70FBF" w:rsidRPr="00C70FBF" w:rsidRDefault="00C70FBF" w:rsidP="00C70FBF">
      <w:pPr>
        <w:autoSpaceDE w:val="0"/>
        <w:autoSpaceDN w:val="0"/>
        <w:adjustRightInd w:val="0"/>
        <w:ind w:firstLine="567"/>
        <w:jc w:val="both"/>
        <w:rPr>
          <w:sz w:val="28"/>
          <w:szCs w:val="28"/>
        </w:rPr>
      </w:pPr>
      <w:r w:rsidRPr="00C70FBF">
        <w:rPr>
          <w:sz w:val="28"/>
          <w:szCs w:val="28"/>
        </w:rPr>
        <w:t>отсутствие обоснованных жалоб заявителей на действия (бездействие) должностных лиц ОМСУ при предоставлении муниципальной услуги;</w:t>
      </w:r>
    </w:p>
    <w:p w:rsidR="00C70FBF" w:rsidRPr="00C70FBF" w:rsidRDefault="00C70FBF" w:rsidP="00C70FBF">
      <w:pPr>
        <w:autoSpaceDE w:val="0"/>
        <w:autoSpaceDN w:val="0"/>
        <w:adjustRightInd w:val="0"/>
        <w:ind w:firstLine="709"/>
        <w:jc w:val="both"/>
        <w:rPr>
          <w:rFonts w:eastAsia="Calibri"/>
          <w:sz w:val="28"/>
          <w:szCs w:val="28"/>
          <w:lang w:eastAsia="en-US"/>
        </w:rPr>
      </w:pPr>
      <w:r w:rsidRPr="00C70FBF">
        <w:rPr>
          <w:rFonts w:eastAsia="Calibri"/>
          <w:sz w:val="28"/>
          <w:szCs w:val="28"/>
          <w:lang w:eastAsia="en-US"/>
        </w:rPr>
        <w:t>возможность подачи заявления о предоставлении градостроительного плана земельного участка в любом структурном подразделении МФЦ, расположенном на территории Липецкой области;</w:t>
      </w:r>
    </w:p>
    <w:p w:rsidR="00C70FBF" w:rsidRPr="00C70FBF" w:rsidRDefault="00C70FBF" w:rsidP="00C70FBF">
      <w:pPr>
        <w:autoSpaceDE w:val="0"/>
        <w:autoSpaceDN w:val="0"/>
        <w:adjustRightInd w:val="0"/>
        <w:ind w:firstLine="709"/>
        <w:jc w:val="both"/>
        <w:rPr>
          <w:rFonts w:eastAsia="Calibri"/>
          <w:sz w:val="28"/>
          <w:szCs w:val="28"/>
          <w:lang w:eastAsia="en-US"/>
        </w:rPr>
      </w:pPr>
      <w:r w:rsidRPr="00C70FBF">
        <w:rPr>
          <w:rFonts w:eastAsia="Calibri"/>
          <w:sz w:val="28"/>
          <w:szCs w:val="28"/>
          <w:lang w:eastAsia="en-US"/>
        </w:rPr>
        <w:t>возможность записи на прием в структурное подразделение МФЦ по средствам телефонной связи, РПГУ и официального сайта МФЦ;</w:t>
      </w:r>
    </w:p>
    <w:p w:rsidR="00C70FBF" w:rsidRPr="00C70FBF" w:rsidRDefault="00C70FBF" w:rsidP="00EF27BE">
      <w:pPr>
        <w:autoSpaceDE w:val="0"/>
        <w:autoSpaceDN w:val="0"/>
        <w:adjustRightInd w:val="0"/>
        <w:ind w:firstLine="567"/>
        <w:jc w:val="both"/>
        <w:rPr>
          <w:rFonts w:eastAsia="Calibri"/>
          <w:sz w:val="28"/>
          <w:szCs w:val="28"/>
          <w:lang w:eastAsia="en-US"/>
        </w:rPr>
      </w:pPr>
      <w:r w:rsidRPr="00C70FBF">
        <w:rPr>
          <w:sz w:val="28"/>
          <w:szCs w:val="28"/>
        </w:rPr>
        <w:t xml:space="preserve">возможность подать заявления о предоставлении градостроительного плана земельного участка в форме электронного документа, </w:t>
      </w:r>
      <w:r w:rsidRPr="00C70FBF">
        <w:rPr>
          <w:rFonts w:eastAsia="Calibri"/>
          <w:sz w:val="28"/>
          <w:szCs w:val="28"/>
          <w:lang w:eastAsia="en-US"/>
        </w:rPr>
        <w:t>подписанного электронной подписью (при наличии технической возможности);</w:t>
      </w:r>
    </w:p>
    <w:p w:rsidR="00C70FBF" w:rsidRPr="00C70FBF" w:rsidRDefault="00C70FBF" w:rsidP="00C70FBF">
      <w:pPr>
        <w:autoSpaceDE w:val="0"/>
        <w:autoSpaceDN w:val="0"/>
        <w:adjustRightInd w:val="0"/>
        <w:ind w:firstLine="567"/>
        <w:jc w:val="both"/>
        <w:rPr>
          <w:sz w:val="28"/>
          <w:szCs w:val="28"/>
        </w:rPr>
      </w:pPr>
      <w:r w:rsidRPr="00C70FBF">
        <w:rPr>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(при наличии технической возможности);</w:t>
      </w:r>
    </w:p>
    <w:p w:rsidR="00C70FBF" w:rsidRPr="00C70FBF" w:rsidRDefault="00C70FBF" w:rsidP="00C70FBF">
      <w:pPr>
        <w:autoSpaceDE w:val="0"/>
        <w:autoSpaceDN w:val="0"/>
        <w:adjustRightInd w:val="0"/>
        <w:ind w:firstLine="567"/>
        <w:jc w:val="both"/>
        <w:rPr>
          <w:sz w:val="28"/>
          <w:szCs w:val="28"/>
        </w:rPr>
      </w:pPr>
      <w:r w:rsidRPr="00C70FBF">
        <w:rPr>
          <w:sz w:val="28"/>
          <w:szCs w:val="28"/>
        </w:rPr>
        <w:t>размещение информации о данной услуге на ЕПГУ и РПГУ;</w:t>
      </w:r>
    </w:p>
    <w:p w:rsidR="00C70FBF" w:rsidRPr="00C70FBF" w:rsidRDefault="00C70FBF" w:rsidP="00EF27BE">
      <w:pPr>
        <w:autoSpaceDE w:val="0"/>
        <w:autoSpaceDN w:val="0"/>
        <w:adjustRightInd w:val="0"/>
        <w:ind w:firstLine="709"/>
        <w:jc w:val="both"/>
        <w:rPr>
          <w:rFonts w:eastAsia="Calibri"/>
          <w:sz w:val="28"/>
          <w:szCs w:val="28"/>
          <w:lang w:eastAsia="en-US"/>
        </w:rPr>
      </w:pPr>
      <w:r w:rsidRPr="00C70FBF">
        <w:rPr>
          <w:rFonts w:eastAsia="Calibri"/>
          <w:sz w:val="28"/>
          <w:szCs w:val="28"/>
          <w:lang w:eastAsia="en-US"/>
        </w:rPr>
        <w:lastRenderedPageBreak/>
        <w:t xml:space="preserve">возможность получить </w:t>
      </w:r>
      <w:r w:rsidRPr="00C70FBF">
        <w:rPr>
          <w:rFonts w:eastAsia="Calibri"/>
          <w:color w:val="000000"/>
          <w:sz w:val="28"/>
          <w:szCs w:val="28"/>
          <w:lang w:eastAsia="en-US"/>
        </w:rPr>
        <w:t xml:space="preserve">градостроительный план земельного участка </w:t>
      </w:r>
      <w:r w:rsidRPr="00C70FBF">
        <w:rPr>
          <w:rFonts w:eastAsia="Calibri"/>
          <w:sz w:val="28"/>
          <w:szCs w:val="28"/>
          <w:lang w:eastAsia="en-US"/>
        </w:rPr>
        <w:t>в любом структурном подразделении МФЦ, расположенном на территории Липецкой области;</w:t>
      </w:r>
    </w:p>
    <w:p w:rsidR="00C70FBF" w:rsidRPr="00C70FBF" w:rsidRDefault="00C70FBF" w:rsidP="00C70FBF">
      <w:pPr>
        <w:autoSpaceDE w:val="0"/>
        <w:autoSpaceDN w:val="0"/>
        <w:adjustRightInd w:val="0"/>
        <w:ind w:firstLine="567"/>
        <w:jc w:val="both"/>
        <w:rPr>
          <w:sz w:val="28"/>
          <w:szCs w:val="28"/>
        </w:rPr>
      </w:pPr>
      <w:r w:rsidRPr="00C70FBF">
        <w:rPr>
          <w:sz w:val="28"/>
          <w:szCs w:val="28"/>
        </w:rPr>
        <w:t>возможность получить градостроительный план земельного участка или отказ в выдаче градостроительного плана земельного участка в форме электронного документа, подписанного электронной подписью, в случае, если это указано в заявлении о предоставлении градостроительного плана;</w:t>
      </w:r>
    </w:p>
    <w:p w:rsidR="00C70FBF" w:rsidRPr="00C70FBF" w:rsidRDefault="00C70FBF" w:rsidP="00C70FBF">
      <w:pPr>
        <w:autoSpaceDE w:val="0"/>
        <w:autoSpaceDN w:val="0"/>
        <w:adjustRightInd w:val="0"/>
        <w:ind w:firstLine="567"/>
        <w:jc w:val="both"/>
        <w:rPr>
          <w:sz w:val="28"/>
          <w:szCs w:val="28"/>
        </w:rPr>
      </w:pPr>
      <w:r w:rsidRPr="00C70FBF">
        <w:rPr>
          <w:sz w:val="28"/>
          <w:szCs w:val="28"/>
        </w:rPr>
        <w:t>возможность осуществления мониторинга предоставления услуги и результатов предоставления услуги в электронном виде (при наличии технической возможности);</w:t>
      </w:r>
    </w:p>
    <w:p w:rsidR="00C70FBF" w:rsidRPr="00C70FBF" w:rsidRDefault="00C70FBF" w:rsidP="00C70FBF">
      <w:pPr>
        <w:autoSpaceDE w:val="0"/>
        <w:autoSpaceDN w:val="0"/>
        <w:adjustRightInd w:val="0"/>
        <w:ind w:firstLine="567"/>
        <w:jc w:val="both"/>
        <w:rPr>
          <w:sz w:val="28"/>
          <w:szCs w:val="28"/>
        </w:rPr>
      </w:pPr>
      <w:r w:rsidRPr="00C70FBF">
        <w:rPr>
          <w:sz w:val="28"/>
          <w:szCs w:val="28"/>
        </w:rPr>
        <w:t>возможность оценить доступность и качество муниципальной услуги на ЕПГУ.</w:t>
      </w:r>
    </w:p>
    <w:p w:rsidR="00C70FBF" w:rsidRPr="00C70FBF" w:rsidRDefault="00C70FBF" w:rsidP="00C70FBF">
      <w:pPr>
        <w:autoSpaceDE w:val="0"/>
        <w:autoSpaceDN w:val="0"/>
        <w:adjustRightInd w:val="0"/>
        <w:ind w:firstLine="567"/>
        <w:jc w:val="both"/>
        <w:rPr>
          <w:rFonts w:ascii="Arial" w:hAnsi="Arial"/>
          <w:sz w:val="24"/>
          <w:szCs w:val="24"/>
        </w:rPr>
      </w:pPr>
      <w:r w:rsidRPr="00C70FBF">
        <w:rPr>
          <w:sz w:val="28"/>
          <w:szCs w:val="28"/>
        </w:rPr>
        <w:t>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при обращении с ЕПГУ, РПГУ 1 раз – для получения результата услуги. Продолжительность взаимодействия</w:t>
      </w:r>
      <w:r w:rsidRPr="00C70FBF">
        <w:rPr>
          <w:rFonts w:ascii="Arial" w:hAnsi="Arial"/>
          <w:sz w:val="24"/>
          <w:szCs w:val="24"/>
        </w:rPr>
        <w:t xml:space="preserve"> </w:t>
      </w:r>
      <w:r w:rsidRPr="00C70FBF">
        <w:rPr>
          <w:sz w:val="28"/>
          <w:szCs w:val="28"/>
        </w:rPr>
        <w:t>должностного лица ОМСУ с заявителем при предоставлении муниципальной услуги - не более 15 минут.</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30. Заявление о предоставлении муниципальной услуги может быть подано в МФЦ.</w:t>
      </w:r>
    </w:p>
    <w:p w:rsidR="00C70FBF" w:rsidRPr="00C70FBF" w:rsidRDefault="00C70FBF" w:rsidP="00C70FBF">
      <w:pPr>
        <w:ind w:firstLine="567"/>
        <w:jc w:val="both"/>
        <w:rPr>
          <w:sz w:val="28"/>
          <w:szCs w:val="28"/>
        </w:rPr>
      </w:pPr>
      <w:r w:rsidRPr="00C70FBF">
        <w:rPr>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C70FBF" w:rsidRPr="00C70FBF" w:rsidRDefault="00C70FBF" w:rsidP="00C70FBF">
      <w:pPr>
        <w:autoSpaceDE w:val="0"/>
        <w:autoSpaceDN w:val="0"/>
        <w:adjustRightInd w:val="0"/>
        <w:ind w:firstLine="567"/>
        <w:jc w:val="both"/>
        <w:rPr>
          <w:bCs/>
          <w:sz w:val="28"/>
          <w:szCs w:val="28"/>
        </w:rPr>
      </w:pPr>
      <w:r w:rsidRPr="00C70FBF">
        <w:rPr>
          <w:sz w:val="28"/>
          <w:szCs w:val="28"/>
        </w:rPr>
        <w:t xml:space="preserve">31. </w:t>
      </w:r>
      <w:r w:rsidRPr="00C70FBF">
        <w:rPr>
          <w:bCs/>
          <w:sz w:val="28"/>
          <w:szCs w:val="28"/>
        </w:rPr>
        <w:t xml:space="preserve">При обращении заявителя за предоставлением муниципальной услуги в электронной форме заявление, а также прилагаемые к нему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Pr="00C70FBF">
        <w:rPr>
          <w:sz w:val="28"/>
          <w:szCs w:val="28"/>
          <w:lang w:eastAsia="ar-SA"/>
        </w:rPr>
        <w:t xml:space="preserve">простой электронной подписью </w:t>
      </w:r>
      <w:r w:rsidRPr="00C70FBF">
        <w:rPr>
          <w:sz w:val="28"/>
          <w:szCs w:val="28"/>
        </w:rPr>
        <w:t>либо у</w:t>
      </w:r>
      <w:r w:rsidRPr="00C70FBF">
        <w:rPr>
          <w:sz w:val="28"/>
          <w:szCs w:val="28"/>
          <w:lang w:eastAsia="ar-SA"/>
        </w:rPr>
        <w:t xml:space="preserve">силенной квалифицированной электронной подписью. </w:t>
      </w:r>
    </w:p>
    <w:p w:rsidR="00C70FBF" w:rsidRPr="00C70FBF" w:rsidRDefault="00C70FBF" w:rsidP="00C70FBF">
      <w:pPr>
        <w:autoSpaceDE w:val="0"/>
        <w:autoSpaceDN w:val="0"/>
        <w:adjustRightInd w:val="0"/>
        <w:ind w:firstLine="540"/>
        <w:jc w:val="both"/>
        <w:rPr>
          <w:rFonts w:eastAsia="Calibri" w:cs="Arial"/>
          <w:sz w:val="28"/>
          <w:szCs w:val="28"/>
          <w:lang w:eastAsia="en-US"/>
        </w:rPr>
      </w:pPr>
      <w:r w:rsidRPr="00C70FBF">
        <w:rPr>
          <w:rFonts w:eastAsia="Calibri" w:cs="Arial"/>
          <w:sz w:val="28"/>
          <w:szCs w:val="28"/>
          <w:lang w:eastAsia="en-US"/>
        </w:rPr>
        <w:t>32.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70FBF" w:rsidRPr="00C70FBF" w:rsidRDefault="00C70FBF" w:rsidP="00C70FBF">
      <w:pPr>
        <w:ind w:firstLine="567"/>
        <w:jc w:val="both"/>
        <w:rPr>
          <w:sz w:val="28"/>
          <w:szCs w:val="28"/>
        </w:rPr>
      </w:pPr>
      <w:r w:rsidRPr="00C70FBF">
        <w:rPr>
          <w:sz w:val="28"/>
          <w:szCs w:val="28"/>
        </w:rPr>
        <w:t xml:space="preserve">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w:t>
      </w:r>
      <w:r w:rsidRPr="00C70FBF">
        <w:rPr>
          <w:sz w:val="28"/>
          <w:szCs w:val="28"/>
        </w:rPr>
        <w:lastRenderedPageBreak/>
        <w:t>бумажный документ содержит всю информацию из соответствующего электронного документа, а также:</w:t>
      </w:r>
    </w:p>
    <w:p w:rsidR="00C70FBF" w:rsidRPr="00C70FBF" w:rsidRDefault="00C70FBF" w:rsidP="00C70FBF">
      <w:pPr>
        <w:ind w:firstLine="567"/>
        <w:jc w:val="both"/>
        <w:rPr>
          <w:sz w:val="28"/>
          <w:szCs w:val="28"/>
        </w:rPr>
      </w:pPr>
      <w:r w:rsidRPr="00C70FBF">
        <w:rPr>
          <w:sz w:val="28"/>
          <w:szCs w:val="28"/>
        </w:rPr>
        <w:t>- оттиск штампа с текстом (или собственноручную запись с текстом) «Копия электронного документа верна»;</w:t>
      </w:r>
    </w:p>
    <w:p w:rsidR="00C70FBF" w:rsidRPr="00C70FBF" w:rsidRDefault="00C70FBF" w:rsidP="00C70FBF">
      <w:pPr>
        <w:ind w:firstLine="567"/>
        <w:jc w:val="both"/>
        <w:rPr>
          <w:sz w:val="28"/>
          <w:szCs w:val="28"/>
        </w:rPr>
      </w:pPr>
      <w:r w:rsidRPr="00C70FBF">
        <w:rPr>
          <w:sz w:val="28"/>
          <w:szCs w:val="28"/>
        </w:rPr>
        <w:t>- собственноручную подпись должностного лица, его фамилию и дату создания бумажного документа - копии электронного документа.</w:t>
      </w:r>
    </w:p>
    <w:p w:rsidR="00C70FBF" w:rsidRPr="00C70FBF" w:rsidRDefault="00C70FBF" w:rsidP="00C70FBF">
      <w:pPr>
        <w:ind w:firstLine="567"/>
        <w:jc w:val="both"/>
        <w:rPr>
          <w:sz w:val="28"/>
          <w:szCs w:val="28"/>
        </w:rPr>
      </w:pPr>
      <w:r w:rsidRPr="00C70FBF">
        <w:rPr>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70FBF" w:rsidRPr="00C70FBF" w:rsidRDefault="00C70FBF" w:rsidP="00C70FBF">
      <w:pPr>
        <w:ind w:firstLine="567"/>
        <w:jc w:val="both"/>
        <w:rPr>
          <w:sz w:val="28"/>
          <w:szCs w:val="28"/>
        </w:rPr>
      </w:pPr>
      <w:r w:rsidRPr="00C70FBF">
        <w:rPr>
          <w:sz w:val="28"/>
          <w:szCs w:val="28"/>
        </w:rP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rsidRPr="00C70FBF">
        <w:rPr>
          <w:sz w:val="28"/>
          <w:szCs w:val="28"/>
        </w:rPr>
        <w:t>заверение первой</w:t>
      </w:r>
      <w:proofErr w:type="gramEnd"/>
      <w:r w:rsidRPr="00C70FBF">
        <w:rPr>
          <w:sz w:val="28"/>
          <w:szCs w:val="28"/>
        </w:rPr>
        <w:t xml:space="preserve"> и последней страниц.</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center"/>
        <w:outlineLvl w:val="1"/>
        <w:rPr>
          <w:b/>
          <w:bCs/>
          <w:sz w:val="28"/>
          <w:szCs w:val="28"/>
        </w:rPr>
      </w:pPr>
      <w:r w:rsidRPr="00C70FBF">
        <w:rPr>
          <w:b/>
          <w:bCs/>
          <w:iCs/>
          <w:sz w:val="28"/>
          <w:szCs w:val="28"/>
        </w:rPr>
        <w:t xml:space="preserve">Раздел III. </w:t>
      </w:r>
      <w:r w:rsidRPr="00C70FBF">
        <w:rPr>
          <w:b/>
          <w:bCs/>
          <w:sz w:val="28"/>
          <w:szCs w:val="28"/>
        </w:rPr>
        <w:t>СОСТАВ, ПОСЛЕДОВАТЕЛЬНОСТЬ И СРОКИ ВЫПОЛНЕНИЯ АДМИНИСТРАТИВНЫХ ПРОЦЕДУР (ДЕЙСТВИЙ)</w:t>
      </w:r>
      <w:proofErr w:type="gramStart"/>
      <w:r w:rsidRPr="00C70FBF">
        <w:rPr>
          <w:b/>
          <w:bCs/>
          <w:sz w:val="28"/>
          <w:szCs w:val="28"/>
        </w:rPr>
        <w:t xml:space="preserve"> ,</w:t>
      </w:r>
      <w:proofErr w:type="gramEnd"/>
      <w:r w:rsidRPr="00C70FBF">
        <w:rPr>
          <w:b/>
          <w:bCs/>
          <w:sz w:val="28"/>
          <w:szCs w:val="28"/>
        </w:rPr>
        <w:t xml:space="preserve"> ТРЕБОВАНИЯ К ПОРЯДКУ ИХ ВЫПОЛНЕНИЯ, В ТОМ ЧИСЛЕ ОСОБЕННОСТИ ВЫПОЛНЕНИЯ АДМИНИСТРАТИВНЫХ ПРОЦЕДУР (ДЕЙСТВИЙ) В ЭЛЕКТРОННОЙ ФОРМЕ</w:t>
      </w:r>
    </w:p>
    <w:p w:rsidR="00C70FBF" w:rsidRPr="00C70FBF" w:rsidRDefault="00C70FBF" w:rsidP="00C70FBF">
      <w:pPr>
        <w:ind w:firstLine="567"/>
        <w:jc w:val="center"/>
        <w:rPr>
          <w:b/>
          <w:bCs/>
          <w:iCs/>
          <w:sz w:val="28"/>
          <w:szCs w:val="28"/>
        </w:rPr>
      </w:pPr>
    </w:p>
    <w:p w:rsidR="00C70FBF" w:rsidRPr="00C70FBF" w:rsidRDefault="00C70FBF" w:rsidP="00C70FBF">
      <w:pPr>
        <w:ind w:firstLine="567"/>
        <w:jc w:val="center"/>
        <w:rPr>
          <w:b/>
          <w:bCs/>
          <w:iCs/>
          <w:sz w:val="28"/>
          <w:szCs w:val="28"/>
        </w:rPr>
      </w:pPr>
      <w:r w:rsidRPr="00C70FBF">
        <w:rPr>
          <w:b/>
          <w:bCs/>
          <w:iCs/>
          <w:sz w:val="28"/>
          <w:szCs w:val="28"/>
        </w:rPr>
        <w:t>22. Исчерпывающий перечень административных процедур</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33. Предоставление муниципальной услуги включает в себя следующие административные процедуры:</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1) прием заявления о предоставлении градостроительного плана земельного участка;</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2) направление межведомственных запросов;</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3) подготовка градостроительного плана земельного участка или отказа в выдаче градостроительного плана земельного участка;</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4) выдача градостроительного плана земельного участка или отказа в выдаче градостроительного плана земельного участка.</w:t>
      </w:r>
    </w:p>
    <w:p w:rsidR="00C70FBF" w:rsidRPr="00C70FBF" w:rsidRDefault="00C70FBF" w:rsidP="00C70FBF">
      <w:pPr>
        <w:autoSpaceDE w:val="0"/>
        <w:autoSpaceDN w:val="0"/>
        <w:adjustRightInd w:val="0"/>
        <w:ind w:firstLine="567"/>
        <w:contextualSpacing/>
        <w:jc w:val="center"/>
        <w:rPr>
          <w:rFonts w:eastAsia="Calibri"/>
          <w:b/>
          <w:sz w:val="28"/>
          <w:szCs w:val="28"/>
          <w:lang w:eastAsia="en-US"/>
        </w:rPr>
      </w:pPr>
      <w:bookmarkStart w:id="1" w:name="p1761"/>
      <w:bookmarkStart w:id="2" w:name="p1762"/>
      <w:bookmarkStart w:id="3" w:name="p1763"/>
      <w:bookmarkEnd w:id="1"/>
      <w:bookmarkEnd w:id="2"/>
      <w:bookmarkEnd w:id="3"/>
    </w:p>
    <w:p w:rsidR="00C70FBF" w:rsidRPr="00C70FBF" w:rsidRDefault="00C70FBF" w:rsidP="00C70FBF">
      <w:pPr>
        <w:autoSpaceDE w:val="0"/>
        <w:autoSpaceDN w:val="0"/>
        <w:adjustRightInd w:val="0"/>
        <w:ind w:firstLine="567"/>
        <w:contextualSpacing/>
        <w:jc w:val="center"/>
        <w:rPr>
          <w:rFonts w:eastAsia="Calibri"/>
          <w:b/>
          <w:sz w:val="28"/>
          <w:szCs w:val="28"/>
          <w:lang w:eastAsia="en-US"/>
        </w:rPr>
      </w:pPr>
      <w:r w:rsidRPr="00C70FBF">
        <w:rPr>
          <w:rFonts w:eastAsia="Calibri"/>
          <w:b/>
          <w:sz w:val="28"/>
          <w:szCs w:val="28"/>
          <w:lang w:eastAsia="en-US"/>
        </w:rPr>
        <w:t>23. Прием заявления о предоставлении градостроительного плана земельного участка.</w:t>
      </w:r>
    </w:p>
    <w:p w:rsidR="00C70FBF" w:rsidRPr="00C70FBF" w:rsidRDefault="00C70FBF" w:rsidP="00C70FBF">
      <w:pPr>
        <w:autoSpaceDE w:val="0"/>
        <w:autoSpaceDN w:val="0"/>
        <w:adjustRightInd w:val="0"/>
        <w:ind w:firstLine="567"/>
        <w:contextualSpacing/>
        <w:jc w:val="center"/>
        <w:rPr>
          <w:rFonts w:eastAsia="Calibri"/>
          <w:b/>
          <w:sz w:val="28"/>
          <w:szCs w:val="28"/>
          <w:lang w:eastAsia="en-US"/>
        </w:rPr>
      </w:pPr>
    </w:p>
    <w:p w:rsidR="00C70FBF" w:rsidRPr="00C70FBF" w:rsidRDefault="00C70FBF" w:rsidP="00C70FBF">
      <w:pPr>
        <w:widowControl w:val="0"/>
        <w:autoSpaceDE w:val="0"/>
        <w:autoSpaceDN w:val="0"/>
        <w:adjustRightInd w:val="0"/>
        <w:ind w:firstLine="567"/>
        <w:contextualSpacing/>
        <w:jc w:val="both"/>
        <w:rPr>
          <w:sz w:val="28"/>
          <w:szCs w:val="28"/>
        </w:rPr>
      </w:pPr>
      <w:r w:rsidRPr="00C70FBF">
        <w:rPr>
          <w:sz w:val="28"/>
          <w:szCs w:val="28"/>
        </w:rPr>
        <w:t>34. Основанием для начала административной процедуры является обращение заявителя в ОМСУ, МФЦ с письменным заявлением о предоставлении муниципальной услуги.</w:t>
      </w:r>
    </w:p>
    <w:p w:rsidR="00C70FBF" w:rsidRPr="00C70FBF" w:rsidRDefault="00C70FBF" w:rsidP="00C70FBF">
      <w:pPr>
        <w:widowControl w:val="0"/>
        <w:autoSpaceDE w:val="0"/>
        <w:autoSpaceDN w:val="0"/>
        <w:adjustRightInd w:val="0"/>
        <w:ind w:firstLine="567"/>
        <w:contextualSpacing/>
        <w:jc w:val="both"/>
        <w:rPr>
          <w:sz w:val="28"/>
          <w:szCs w:val="28"/>
        </w:rPr>
      </w:pPr>
      <w:r w:rsidRPr="00C70FBF">
        <w:rPr>
          <w:sz w:val="28"/>
          <w:szCs w:val="28"/>
        </w:rPr>
        <w:t>35.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его руководителю для рассмотрения и направления на исполнение уполномоченному специалисту.</w:t>
      </w:r>
    </w:p>
    <w:p w:rsidR="00C70FBF" w:rsidRPr="00C70FBF" w:rsidRDefault="00C70FBF" w:rsidP="00C70FBF">
      <w:pPr>
        <w:widowControl w:val="0"/>
        <w:autoSpaceDE w:val="0"/>
        <w:autoSpaceDN w:val="0"/>
        <w:adjustRightInd w:val="0"/>
        <w:ind w:firstLine="567"/>
        <w:contextualSpacing/>
        <w:jc w:val="both"/>
        <w:rPr>
          <w:sz w:val="28"/>
          <w:szCs w:val="28"/>
        </w:rPr>
      </w:pPr>
      <w:r w:rsidRPr="00C70FBF">
        <w:rPr>
          <w:sz w:val="28"/>
          <w:szCs w:val="28"/>
        </w:rPr>
        <w:lastRenderedPageBreak/>
        <w:t>36. Максимальная продолжительность указанной процедуры составляет 1 рабочий день.</w:t>
      </w:r>
    </w:p>
    <w:p w:rsidR="00C70FBF" w:rsidRPr="00C70FBF" w:rsidRDefault="00C70FBF" w:rsidP="00C70FBF">
      <w:pPr>
        <w:autoSpaceDE w:val="0"/>
        <w:autoSpaceDN w:val="0"/>
        <w:adjustRightInd w:val="0"/>
        <w:ind w:firstLine="567"/>
        <w:contextualSpacing/>
        <w:jc w:val="both"/>
        <w:rPr>
          <w:sz w:val="28"/>
          <w:szCs w:val="28"/>
        </w:rPr>
      </w:pPr>
      <w:r w:rsidRPr="00C70FBF">
        <w:rPr>
          <w:sz w:val="28"/>
          <w:szCs w:val="28"/>
        </w:rPr>
        <w:t>37 Результатом административной процедуры является прием заявления на получение муниципальной услуги.</w:t>
      </w:r>
    </w:p>
    <w:p w:rsidR="00C70FBF" w:rsidRPr="00C70FBF" w:rsidRDefault="00C70FBF" w:rsidP="00C70FBF">
      <w:pPr>
        <w:autoSpaceDE w:val="0"/>
        <w:autoSpaceDN w:val="0"/>
        <w:adjustRightInd w:val="0"/>
        <w:ind w:firstLine="567"/>
        <w:contextualSpacing/>
        <w:jc w:val="both"/>
        <w:rPr>
          <w:sz w:val="28"/>
          <w:szCs w:val="28"/>
        </w:rPr>
      </w:pPr>
      <w:r w:rsidRPr="00C70FBF">
        <w:rPr>
          <w:sz w:val="28"/>
          <w:szCs w:val="28"/>
        </w:rPr>
        <w:t>38. Способом фиксации результата выполнения административной процедуры, является регистрация заявления о предоставлении муниципальной услуги</w:t>
      </w:r>
      <w:r w:rsidRPr="00C70FBF">
        <w:rPr>
          <w:rFonts w:eastAsia="Calibri" w:cs="Arial"/>
          <w:sz w:val="28"/>
          <w:szCs w:val="28"/>
          <w:lang w:eastAsia="en-US"/>
        </w:rPr>
        <w:t xml:space="preserve"> в системе электронного документооборота</w:t>
      </w:r>
      <w:r w:rsidRPr="00C70FBF">
        <w:rPr>
          <w:sz w:val="28"/>
          <w:szCs w:val="28"/>
        </w:rPr>
        <w:t>.</w:t>
      </w:r>
    </w:p>
    <w:p w:rsidR="00C70FBF" w:rsidRPr="00C70FBF" w:rsidRDefault="00C70FBF" w:rsidP="00C70FBF">
      <w:pPr>
        <w:autoSpaceDE w:val="0"/>
        <w:autoSpaceDN w:val="0"/>
        <w:adjustRightInd w:val="0"/>
        <w:ind w:firstLine="567"/>
        <w:contextualSpacing/>
        <w:jc w:val="both"/>
        <w:rPr>
          <w:sz w:val="28"/>
          <w:szCs w:val="28"/>
        </w:rPr>
      </w:pPr>
    </w:p>
    <w:p w:rsidR="00C70FBF" w:rsidRPr="00C70FBF" w:rsidRDefault="00C70FBF" w:rsidP="00C70FBF">
      <w:pPr>
        <w:autoSpaceDE w:val="0"/>
        <w:autoSpaceDN w:val="0"/>
        <w:adjustRightInd w:val="0"/>
        <w:ind w:firstLine="567"/>
        <w:contextualSpacing/>
        <w:jc w:val="both"/>
        <w:rPr>
          <w:b/>
          <w:sz w:val="28"/>
          <w:szCs w:val="28"/>
        </w:rPr>
      </w:pPr>
      <w:r w:rsidRPr="00C70FBF">
        <w:rPr>
          <w:b/>
          <w:sz w:val="28"/>
          <w:szCs w:val="28"/>
        </w:rPr>
        <w:t>24.</w:t>
      </w:r>
      <w:r w:rsidRPr="00C70FBF">
        <w:rPr>
          <w:rFonts w:ascii="Arial" w:eastAsia="Calibri" w:hAnsi="Arial" w:cs="Arial"/>
          <w:lang w:eastAsia="en-US"/>
        </w:rPr>
        <w:t xml:space="preserve"> </w:t>
      </w:r>
      <w:r w:rsidRPr="00C70FBF">
        <w:rPr>
          <w:b/>
          <w:sz w:val="28"/>
          <w:szCs w:val="28"/>
        </w:rPr>
        <w:t>Направление межведомственных запросов.</w:t>
      </w:r>
    </w:p>
    <w:p w:rsidR="00C70FBF" w:rsidRPr="00C70FBF" w:rsidRDefault="00C70FBF" w:rsidP="00C70FBF">
      <w:pPr>
        <w:autoSpaceDE w:val="0"/>
        <w:autoSpaceDN w:val="0"/>
        <w:adjustRightInd w:val="0"/>
        <w:ind w:firstLine="567"/>
        <w:contextualSpacing/>
        <w:jc w:val="both"/>
        <w:rPr>
          <w:b/>
          <w:sz w:val="28"/>
          <w:szCs w:val="28"/>
        </w:rPr>
      </w:pP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39</w:t>
      </w:r>
      <w:r w:rsidRPr="00C70FBF">
        <w:rPr>
          <w:b/>
          <w:sz w:val="28"/>
          <w:szCs w:val="28"/>
        </w:rPr>
        <w:t xml:space="preserve">. </w:t>
      </w:r>
      <w:r w:rsidRPr="00C70FBF">
        <w:rPr>
          <w:sz w:val="28"/>
          <w:szCs w:val="28"/>
        </w:rPr>
        <w:t xml:space="preserve">Основанием для начала административной процедуры является поступление зарегистрированного заявления к специалисту, уполномоченному </w:t>
      </w:r>
      <w:r w:rsidRPr="00C70FBF">
        <w:rPr>
          <w:rFonts w:eastAsia="Calibri"/>
          <w:sz w:val="28"/>
          <w:szCs w:val="28"/>
          <w:lang w:eastAsia="en-US"/>
        </w:rPr>
        <w:t>главой ОМСУ на подготовку градостроительного плана земельного участка (далее – уполномоченный специалист)</w:t>
      </w:r>
      <w:r w:rsidRPr="00C70FBF">
        <w:rPr>
          <w:sz w:val="28"/>
          <w:szCs w:val="28"/>
        </w:rPr>
        <w:t>.</w:t>
      </w:r>
    </w:p>
    <w:p w:rsidR="00C70FBF" w:rsidRPr="00C70FBF" w:rsidRDefault="00C70FBF" w:rsidP="00C70FBF">
      <w:pPr>
        <w:autoSpaceDE w:val="0"/>
        <w:autoSpaceDN w:val="0"/>
        <w:adjustRightInd w:val="0"/>
        <w:ind w:firstLine="540"/>
        <w:jc w:val="both"/>
        <w:rPr>
          <w:rFonts w:eastAsia="Calibri"/>
          <w:sz w:val="28"/>
          <w:szCs w:val="28"/>
          <w:lang w:eastAsia="en-US"/>
        </w:rPr>
      </w:pPr>
      <w:r w:rsidRPr="00C70FBF">
        <w:rPr>
          <w:rFonts w:eastAsia="Calibri" w:cs="Arial"/>
          <w:sz w:val="28"/>
          <w:szCs w:val="28"/>
          <w:lang w:eastAsia="en-US"/>
        </w:rPr>
        <w:t xml:space="preserve">40. </w:t>
      </w:r>
      <w:proofErr w:type="gramStart"/>
      <w:r w:rsidRPr="00C70FBF">
        <w:rPr>
          <w:rFonts w:eastAsia="Calibri" w:cs="Arial"/>
          <w:sz w:val="28"/>
          <w:szCs w:val="28"/>
          <w:lang w:eastAsia="en-US"/>
        </w:rPr>
        <w:t>Уполномоченный специалист в течение 2 рабочих дней</w:t>
      </w:r>
      <w:r w:rsidRPr="00C70FBF">
        <w:rPr>
          <w:rFonts w:eastAsia="Calibri" w:cs="Arial"/>
          <w:i/>
          <w:sz w:val="28"/>
          <w:szCs w:val="28"/>
          <w:lang w:eastAsia="en-US"/>
        </w:rPr>
        <w:t xml:space="preserve"> </w:t>
      </w:r>
      <w:r w:rsidRPr="00C70FBF">
        <w:rPr>
          <w:rFonts w:eastAsia="Calibri" w:cs="Arial"/>
          <w:sz w:val="28"/>
          <w:szCs w:val="28"/>
          <w:lang w:eastAsia="en-US"/>
        </w:rPr>
        <w:t>с даты получения заявления направляет 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и в Управление Федеральной службы государственной регистрации, кадастра и картографии по Липецкой области</w:t>
      </w:r>
      <w:r w:rsidRPr="00C70FBF">
        <w:rPr>
          <w:rFonts w:eastAsia="Calibri"/>
          <w:sz w:val="28"/>
          <w:szCs w:val="28"/>
          <w:lang w:eastAsia="en-US"/>
        </w:rPr>
        <w:t xml:space="preserve"> о сведениях из Единого государственного реестра недвижимости</w:t>
      </w:r>
      <w:proofErr w:type="gramEnd"/>
      <w:r w:rsidRPr="00C70FBF">
        <w:rPr>
          <w:rFonts w:eastAsia="Calibri"/>
          <w:sz w:val="28"/>
          <w:szCs w:val="28"/>
          <w:lang w:eastAsia="en-US"/>
        </w:rPr>
        <w:t xml:space="preserve"> </w:t>
      </w:r>
      <w:proofErr w:type="gramStart"/>
      <w:r w:rsidRPr="00C70FBF">
        <w:rPr>
          <w:rFonts w:eastAsia="Calibri"/>
          <w:sz w:val="28"/>
          <w:szCs w:val="28"/>
          <w:lang w:eastAsia="en-US"/>
        </w:rPr>
        <w:t>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 плана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roofErr w:type="gramEnd"/>
    </w:p>
    <w:p w:rsidR="00C70FBF" w:rsidRPr="00C70FBF" w:rsidRDefault="00C70FBF" w:rsidP="00C70FBF">
      <w:pPr>
        <w:autoSpaceDE w:val="0"/>
        <w:autoSpaceDN w:val="0"/>
        <w:adjustRightInd w:val="0"/>
        <w:ind w:firstLine="567"/>
        <w:contextualSpacing/>
        <w:jc w:val="both"/>
        <w:rPr>
          <w:rFonts w:eastAsia="Calibri" w:cs="Arial"/>
          <w:sz w:val="28"/>
          <w:szCs w:val="28"/>
          <w:lang w:eastAsia="en-US"/>
        </w:rPr>
      </w:pPr>
      <w:r w:rsidRPr="00C70FBF">
        <w:rPr>
          <w:rFonts w:eastAsia="Calibri" w:cs="Arial"/>
          <w:sz w:val="28"/>
          <w:szCs w:val="28"/>
          <w:lang w:eastAsia="en-US"/>
        </w:rPr>
        <w:t>Сведения, запрошенные в Управление Федеральной службы государственной регистрации, кадастра и картографии по Липецкой области, подлежат представлению в ОМСУ в течение 2</w:t>
      </w:r>
      <w:r w:rsidRPr="00C70FBF">
        <w:rPr>
          <w:rFonts w:eastAsia="Calibri" w:cs="Arial"/>
          <w:i/>
          <w:sz w:val="28"/>
          <w:szCs w:val="28"/>
          <w:lang w:eastAsia="en-US"/>
        </w:rPr>
        <w:t xml:space="preserve"> </w:t>
      </w:r>
      <w:r w:rsidRPr="00C70FBF">
        <w:rPr>
          <w:rFonts w:eastAsia="Calibri" w:cs="Arial"/>
          <w:sz w:val="28"/>
          <w:szCs w:val="28"/>
          <w:lang w:eastAsia="en-US"/>
        </w:rPr>
        <w:t>рабочих дней.</w:t>
      </w:r>
    </w:p>
    <w:p w:rsidR="00C70FBF" w:rsidRPr="00C70FBF" w:rsidRDefault="00C70FBF" w:rsidP="00C70FBF">
      <w:pPr>
        <w:autoSpaceDE w:val="0"/>
        <w:autoSpaceDN w:val="0"/>
        <w:adjustRightInd w:val="0"/>
        <w:ind w:firstLine="567"/>
        <w:contextualSpacing/>
        <w:jc w:val="both"/>
        <w:rPr>
          <w:sz w:val="28"/>
          <w:szCs w:val="28"/>
        </w:rPr>
      </w:pPr>
      <w:r w:rsidRPr="00C70FBF">
        <w:rPr>
          <w:rFonts w:eastAsia="Calibri" w:cs="Arial"/>
          <w:sz w:val="28"/>
          <w:szCs w:val="28"/>
          <w:lang w:eastAsia="en-US"/>
        </w:rPr>
        <w:t xml:space="preserve">Указанные технические условия подлежат представлению в ОМСУ в течение </w:t>
      </w:r>
      <w:r w:rsidRPr="00C70FBF">
        <w:rPr>
          <w:rFonts w:eastAsia="Calibri" w:cs="Arial"/>
          <w:i/>
          <w:sz w:val="28"/>
          <w:szCs w:val="28"/>
          <w:lang w:eastAsia="en-US"/>
        </w:rPr>
        <w:t xml:space="preserve">7 </w:t>
      </w:r>
      <w:r w:rsidRPr="00C70FBF">
        <w:rPr>
          <w:rFonts w:eastAsia="Calibri" w:cs="Arial"/>
          <w:sz w:val="28"/>
          <w:szCs w:val="28"/>
          <w:lang w:eastAsia="en-US"/>
        </w:rPr>
        <w:t xml:space="preserve">рабочих дней.  </w:t>
      </w:r>
    </w:p>
    <w:p w:rsidR="00C70FBF" w:rsidRPr="00C70FBF" w:rsidRDefault="00C70FBF" w:rsidP="00C70FBF">
      <w:pPr>
        <w:autoSpaceDE w:val="0"/>
        <w:autoSpaceDN w:val="0"/>
        <w:adjustRightInd w:val="0"/>
        <w:ind w:firstLine="567"/>
        <w:contextualSpacing/>
        <w:jc w:val="both"/>
        <w:rPr>
          <w:rFonts w:eastAsia="Calibri" w:cs="Arial"/>
          <w:sz w:val="28"/>
          <w:szCs w:val="28"/>
          <w:lang w:eastAsia="en-US"/>
        </w:rPr>
      </w:pPr>
      <w:r w:rsidRPr="00C70FBF">
        <w:rPr>
          <w:rFonts w:eastAsia="Calibri" w:cs="Arial"/>
          <w:sz w:val="28"/>
          <w:szCs w:val="28"/>
          <w:lang w:eastAsia="en-US"/>
        </w:rPr>
        <w:t>41. Максимальный срок выполнения административной процедуры не может превышать 9 рабочих дней.</w:t>
      </w:r>
    </w:p>
    <w:p w:rsidR="00C70FBF" w:rsidRPr="00C70FBF" w:rsidRDefault="00C70FBF" w:rsidP="00C70FBF">
      <w:pPr>
        <w:spacing w:line="240" w:lineRule="atLeast"/>
        <w:ind w:firstLine="567"/>
        <w:jc w:val="both"/>
        <w:rPr>
          <w:rFonts w:eastAsia="Calibri"/>
          <w:sz w:val="28"/>
          <w:szCs w:val="22"/>
          <w:lang w:eastAsia="en-US"/>
        </w:rPr>
      </w:pPr>
      <w:r w:rsidRPr="00C70FBF">
        <w:rPr>
          <w:rFonts w:eastAsia="Calibri"/>
          <w:sz w:val="28"/>
          <w:szCs w:val="22"/>
          <w:lang w:eastAsia="en-US"/>
        </w:rPr>
        <w:t>42. Результатом административной процедуры является поступление запрошенных документов (сведений) в ОМСУ, либо информации об отсутствии запрошенных документов (сведений) в ОМСУ.</w:t>
      </w:r>
    </w:p>
    <w:p w:rsidR="00C70FBF" w:rsidRPr="00C70FBF" w:rsidRDefault="00C70FBF" w:rsidP="00C70FBF">
      <w:pPr>
        <w:autoSpaceDE w:val="0"/>
        <w:autoSpaceDN w:val="0"/>
        <w:adjustRightInd w:val="0"/>
        <w:ind w:firstLine="567"/>
        <w:contextualSpacing/>
        <w:jc w:val="both"/>
        <w:rPr>
          <w:rFonts w:eastAsia="Calibri" w:cs="Arial"/>
          <w:sz w:val="28"/>
          <w:szCs w:val="28"/>
          <w:lang w:eastAsia="en-US"/>
        </w:rPr>
      </w:pPr>
      <w:r w:rsidRPr="00C70FBF">
        <w:rPr>
          <w:rFonts w:eastAsia="Calibri" w:cs="Arial"/>
          <w:sz w:val="28"/>
          <w:szCs w:val="28"/>
          <w:lang w:eastAsia="en-US"/>
        </w:rPr>
        <w:t>43. 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p>
    <w:p w:rsidR="00C70FBF" w:rsidRPr="00C70FBF" w:rsidRDefault="00C70FBF" w:rsidP="00C70FBF">
      <w:pPr>
        <w:autoSpaceDE w:val="0"/>
        <w:autoSpaceDN w:val="0"/>
        <w:adjustRightInd w:val="0"/>
        <w:contextualSpacing/>
        <w:jc w:val="center"/>
        <w:rPr>
          <w:rFonts w:eastAsia="Calibri"/>
          <w:b/>
          <w:sz w:val="28"/>
          <w:szCs w:val="28"/>
          <w:lang w:eastAsia="en-US"/>
        </w:rPr>
      </w:pPr>
      <w:r w:rsidRPr="00C70FBF">
        <w:rPr>
          <w:rFonts w:eastAsia="Calibri"/>
          <w:b/>
          <w:sz w:val="28"/>
          <w:szCs w:val="28"/>
          <w:lang w:eastAsia="en-US"/>
        </w:rPr>
        <w:t>25. Подготовка градостроительного плана земельного участка или отказа в выдаче градостроительного плана земельного участка.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 xml:space="preserve">44. Основанием для начала административной процедуры является поступление заявления заявителя и документов (сведений), полученных в результате межведомственных запросов, к специалисту, уполномоченному </w:t>
      </w:r>
      <w:r w:rsidRPr="00C70FBF">
        <w:rPr>
          <w:rFonts w:eastAsia="Calibri"/>
          <w:sz w:val="28"/>
          <w:szCs w:val="28"/>
          <w:lang w:eastAsia="en-US"/>
        </w:rPr>
        <w:t>главой ОМСУ на подготовку градостроительного плана земельного участка (далее – уполномоченный специалист)</w:t>
      </w:r>
      <w:r w:rsidRPr="00C70FBF">
        <w:rPr>
          <w:sz w:val="28"/>
          <w:szCs w:val="28"/>
        </w:rPr>
        <w:t>.</w:t>
      </w:r>
    </w:p>
    <w:p w:rsidR="00C70FBF" w:rsidRPr="00C70FBF" w:rsidRDefault="00C70FBF" w:rsidP="00C70FBF">
      <w:pPr>
        <w:autoSpaceDE w:val="0"/>
        <w:autoSpaceDN w:val="0"/>
        <w:adjustRightInd w:val="0"/>
        <w:ind w:firstLine="567"/>
        <w:jc w:val="both"/>
        <w:rPr>
          <w:rFonts w:ascii="Arial" w:eastAsia="Calibri" w:hAnsi="Arial" w:cs="Arial"/>
          <w:i/>
          <w:lang w:eastAsia="en-US"/>
        </w:rPr>
      </w:pPr>
      <w:r w:rsidRPr="00C70FBF">
        <w:rPr>
          <w:rFonts w:eastAsia="Calibri"/>
          <w:sz w:val="28"/>
          <w:szCs w:val="28"/>
          <w:lang w:eastAsia="en-US"/>
        </w:rPr>
        <w:t xml:space="preserve">45. </w:t>
      </w:r>
      <w:r w:rsidRPr="00C70FBF">
        <w:rPr>
          <w:sz w:val="28"/>
          <w:szCs w:val="28"/>
        </w:rPr>
        <w:t>Уполномоченный специалист осуществляет подготовку градостроительного плана земельного участка</w:t>
      </w:r>
      <w:r w:rsidRPr="00C70FBF">
        <w:rPr>
          <w:rFonts w:eastAsia="Calibri"/>
          <w:sz w:val="28"/>
          <w:szCs w:val="28"/>
          <w:lang w:eastAsia="en-US"/>
        </w:rPr>
        <w:t xml:space="preserve"> по форме, установленной приказом Минстроя России от 25.04.2017 N 741/</w:t>
      </w:r>
      <w:proofErr w:type="spellStart"/>
      <w:proofErr w:type="gramStart"/>
      <w:r w:rsidRPr="00C70FBF">
        <w:rPr>
          <w:rFonts w:eastAsia="Calibri"/>
          <w:sz w:val="28"/>
          <w:szCs w:val="28"/>
          <w:lang w:eastAsia="en-US"/>
        </w:rPr>
        <w:t>пр</w:t>
      </w:r>
      <w:proofErr w:type="spellEnd"/>
      <w:proofErr w:type="gramEnd"/>
      <w:r w:rsidRPr="00C70FBF">
        <w:rPr>
          <w:rFonts w:eastAsia="Calibri"/>
          <w:sz w:val="28"/>
          <w:szCs w:val="28"/>
          <w:lang w:eastAsia="en-US"/>
        </w:rPr>
        <w:t xml:space="preserve"> «Об утверждении формы градостроительного плана земельного участка и порядка ее заполнения»</w:t>
      </w:r>
      <w:r w:rsidRPr="00C70FBF">
        <w:rPr>
          <w:rFonts w:ascii="Arial" w:eastAsia="Calibri" w:hAnsi="Arial" w:cs="Arial"/>
          <w:lang w:eastAsia="en-US"/>
        </w:rPr>
        <w:t xml:space="preserve"> </w:t>
      </w:r>
      <w:r w:rsidRPr="00C70FBF">
        <w:rPr>
          <w:rFonts w:eastAsia="Calibri"/>
          <w:sz w:val="28"/>
          <w:szCs w:val="28"/>
          <w:lang w:eastAsia="en-US"/>
        </w:rPr>
        <w:t>в трех экземплярах или, в случае наличия оснований для отказа в предоставлении услуги, установленных пунктом 19 настоящего регламента, отказа в предоставлении градостроительного плана, подписывает градостроительный план (отказ в предоставлении градостроительного плана) и подтверждает свою подпись печатью (при наличии) ОМСУ - при подготовке градостроительного плана (отказа в предоставлении градостроительного плана) на бумажном носителе или заверяет усиленной квалифицированной электронной подписью - при подготовке градостроительного плана (отказа в предоставлении градостроительного плана) в форме электронного документа</w:t>
      </w:r>
      <w:r w:rsidRPr="00C70FBF">
        <w:rPr>
          <w:rFonts w:eastAsia="Calibri"/>
          <w:i/>
          <w:sz w:val="28"/>
          <w:szCs w:val="28"/>
          <w:lang w:eastAsia="en-US"/>
        </w:rPr>
        <w:t>.</w:t>
      </w:r>
      <w:r w:rsidRPr="00C70FBF">
        <w:rPr>
          <w:rFonts w:ascii="Arial" w:eastAsia="Calibri" w:hAnsi="Arial" w:cs="Arial"/>
          <w:i/>
          <w:lang w:eastAsia="en-US"/>
        </w:rPr>
        <w:t xml:space="preserve"> </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Отказ в предоставлении градостроительного плана земельного участка оформляется в двух экземплярах по форме, согласно приложению 3 к настоящему регламенту.</w:t>
      </w:r>
    </w:p>
    <w:p w:rsidR="00C70FBF" w:rsidRPr="00C70FBF" w:rsidRDefault="00C70FBF" w:rsidP="00C70FBF">
      <w:pPr>
        <w:autoSpaceDE w:val="0"/>
        <w:autoSpaceDN w:val="0"/>
        <w:adjustRightInd w:val="0"/>
        <w:ind w:firstLine="567"/>
        <w:jc w:val="both"/>
        <w:rPr>
          <w:rFonts w:eastAsia="Calibri"/>
          <w:color w:val="FF0000"/>
          <w:sz w:val="28"/>
          <w:szCs w:val="28"/>
          <w:lang w:eastAsia="en-US"/>
        </w:rPr>
      </w:pPr>
      <w:r w:rsidRPr="00C70FBF">
        <w:rPr>
          <w:sz w:val="28"/>
          <w:szCs w:val="28"/>
        </w:rPr>
        <w:t xml:space="preserve">46. </w:t>
      </w:r>
      <w:r w:rsidRPr="00C70FBF">
        <w:rPr>
          <w:spacing w:val="3"/>
          <w:sz w:val="28"/>
          <w:szCs w:val="28"/>
        </w:rPr>
        <w:t xml:space="preserve">Уполномоченный специалист регистрирует градостроительный план земельного участка путем присвоения ему номера в </w:t>
      </w:r>
      <w:r w:rsidRPr="00C70FBF">
        <w:rPr>
          <w:rFonts w:eastAsia="Calibri"/>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C70FBF">
        <w:rPr>
          <w:rFonts w:eastAsia="Calibri"/>
          <w:i/>
          <w:sz w:val="28"/>
          <w:szCs w:val="28"/>
          <w:lang w:eastAsia="en-US"/>
        </w:rPr>
        <w:t xml:space="preserve"> </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47. Максимальный срок выполнения административной процедуры - 3 рабочих дня.</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48. Критериями принятия решения является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C70FBF" w:rsidRPr="00C70FBF" w:rsidRDefault="00C70FBF" w:rsidP="00C70FBF">
      <w:pPr>
        <w:tabs>
          <w:tab w:val="left" w:pos="993"/>
        </w:tabs>
        <w:autoSpaceDE w:val="0"/>
        <w:autoSpaceDN w:val="0"/>
        <w:adjustRightInd w:val="0"/>
        <w:ind w:firstLine="567"/>
        <w:jc w:val="both"/>
        <w:rPr>
          <w:sz w:val="28"/>
          <w:szCs w:val="28"/>
        </w:rPr>
      </w:pPr>
      <w:bookmarkStart w:id="4" w:name="Par335"/>
      <w:bookmarkEnd w:id="4"/>
      <w:r w:rsidRPr="00C70FBF">
        <w:rPr>
          <w:sz w:val="28"/>
          <w:szCs w:val="28"/>
        </w:rPr>
        <w:t>49. Результатом административной процедуры является подготовленный,</w:t>
      </w:r>
      <w:r w:rsidRPr="00C70FBF">
        <w:rPr>
          <w:spacing w:val="3"/>
          <w:sz w:val="28"/>
          <w:szCs w:val="28"/>
        </w:rPr>
        <w:t xml:space="preserve"> удостоверенный подписью уполномоченного специалиста и зарегистрированный</w:t>
      </w:r>
      <w:r w:rsidRPr="00C70FBF">
        <w:rPr>
          <w:sz w:val="28"/>
          <w:szCs w:val="28"/>
        </w:rPr>
        <w:t xml:space="preserve"> градостроительный план земельного участка или </w:t>
      </w:r>
      <w:r w:rsidRPr="00C70FBF">
        <w:rPr>
          <w:rFonts w:eastAsia="Calibri"/>
          <w:sz w:val="28"/>
          <w:szCs w:val="28"/>
          <w:lang w:eastAsia="en-US"/>
        </w:rPr>
        <w:t>отказ в предоставлении градостроительного плана</w:t>
      </w:r>
      <w:r w:rsidRPr="00C70FBF">
        <w:rPr>
          <w:sz w:val="28"/>
          <w:szCs w:val="28"/>
        </w:rPr>
        <w:t>.</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rFonts w:eastAsia="Calibri"/>
          <w:sz w:val="28"/>
          <w:szCs w:val="28"/>
          <w:lang w:eastAsia="en-US"/>
        </w:rPr>
      </w:pPr>
      <w:r w:rsidRPr="00C70FBF">
        <w:rPr>
          <w:sz w:val="28"/>
          <w:szCs w:val="28"/>
        </w:rPr>
        <w:t xml:space="preserve">50. Способом фиксации </w:t>
      </w:r>
      <w:r w:rsidRPr="00C70FBF">
        <w:rPr>
          <w:rFonts w:eastAsia="Calibri"/>
          <w:sz w:val="28"/>
          <w:szCs w:val="28"/>
          <w:lang w:eastAsia="en-US"/>
        </w:rPr>
        <w:t>результата выполнения административной процедуры является внесение записи о регистрации градостроительного плана земельного участка в регистрационной книге согласно приложению 2 к настоящему регламенту.</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p>
    <w:p w:rsidR="00C70FBF" w:rsidRPr="00C70FBF" w:rsidRDefault="00C70FBF" w:rsidP="00C70FBF">
      <w:pPr>
        <w:widowControl w:val="0"/>
        <w:shd w:val="clear" w:color="auto" w:fill="FFFFFF"/>
        <w:autoSpaceDE w:val="0"/>
        <w:autoSpaceDN w:val="0"/>
        <w:adjustRightInd w:val="0"/>
        <w:spacing w:line="322" w:lineRule="exact"/>
        <w:ind w:firstLine="567"/>
        <w:contextualSpacing/>
        <w:jc w:val="center"/>
        <w:rPr>
          <w:spacing w:val="3"/>
          <w:sz w:val="28"/>
          <w:szCs w:val="28"/>
        </w:rPr>
      </w:pPr>
      <w:r w:rsidRPr="00C70FBF">
        <w:rPr>
          <w:b/>
          <w:sz w:val="28"/>
          <w:szCs w:val="28"/>
        </w:rPr>
        <w:t xml:space="preserve">26. Выдача градостроительного плана земельного участка или </w:t>
      </w:r>
      <w:r w:rsidRPr="00C70FBF">
        <w:rPr>
          <w:rFonts w:eastAsia="Calibri"/>
          <w:b/>
          <w:sz w:val="28"/>
          <w:szCs w:val="28"/>
          <w:lang w:eastAsia="en-US"/>
        </w:rPr>
        <w:t>отказа в предоставлении градостроительного плана.</w:t>
      </w:r>
      <w:r w:rsidRPr="00C70FBF">
        <w:rPr>
          <w:spacing w:val="3"/>
          <w:sz w:val="28"/>
          <w:szCs w:val="28"/>
        </w:rPr>
        <w:t xml:space="preserve"> </w:t>
      </w:r>
    </w:p>
    <w:p w:rsidR="00C70FBF" w:rsidRPr="00C70FBF" w:rsidRDefault="00C70FBF" w:rsidP="00C70FBF">
      <w:pPr>
        <w:widowControl w:val="0"/>
        <w:shd w:val="clear" w:color="auto" w:fill="FFFFFF"/>
        <w:autoSpaceDE w:val="0"/>
        <w:autoSpaceDN w:val="0"/>
        <w:adjustRightInd w:val="0"/>
        <w:spacing w:line="322" w:lineRule="exact"/>
        <w:ind w:firstLine="567"/>
        <w:contextualSpacing/>
        <w:jc w:val="center"/>
        <w:rPr>
          <w:spacing w:val="3"/>
          <w:sz w:val="28"/>
          <w:szCs w:val="28"/>
        </w:rPr>
      </w:pP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 xml:space="preserve">51. </w:t>
      </w:r>
      <w:r w:rsidRPr="00C70FBF">
        <w:rPr>
          <w:spacing w:val="3"/>
          <w:sz w:val="28"/>
          <w:szCs w:val="28"/>
        </w:rPr>
        <w:t xml:space="preserve">Основанием для начала административной процедуры является подготовленный, удостоверенный подписью уполномоченного специалиста и </w:t>
      </w:r>
      <w:r w:rsidRPr="00C70FBF">
        <w:rPr>
          <w:spacing w:val="3"/>
          <w:sz w:val="28"/>
          <w:szCs w:val="28"/>
        </w:rPr>
        <w:lastRenderedPageBreak/>
        <w:t>зарегистрированный</w:t>
      </w:r>
      <w:r w:rsidRPr="00C70FBF">
        <w:rPr>
          <w:sz w:val="28"/>
          <w:szCs w:val="28"/>
        </w:rPr>
        <w:t xml:space="preserve"> </w:t>
      </w:r>
      <w:r w:rsidRPr="00C70FBF">
        <w:rPr>
          <w:spacing w:val="3"/>
          <w:sz w:val="28"/>
          <w:szCs w:val="28"/>
        </w:rPr>
        <w:t xml:space="preserve">градостроительный план земельного участка или </w:t>
      </w:r>
      <w:r w:rsidRPr="00C70FBF">
        <w:rPr>
          <w:rFonts w:eastAsia="Calibri"/>
          <w:sz w:val="28"/>
          <w:szCs w:val="28"/>
          <w:lang w:eastAsia="en-US"/>
        </w:rPr>
        <w:t>отказ в предоставлении градостроительного плана</w:t>
      </w:r>
      <w:r w:rsidRPr="00C70FBF">
        <w:rPr>
          <w:spacing w:val="3"/>
          <w:sz w:val="28"/>
          <w:szCs w:val="28"/>
        </w:rPr>
        <w:t>.</w:t>
      </w:r>
    </w:p>
    <w:p w:rsidR="00C70FBF" w:rsidRPr="00C70FBF" w:rsidRDefault="00C70FBF" w:rsidP="00C70FBF">
      <w:pPr>
        <w:autoSpaceDE w:val="0"/>
        <w:autoSpaceDN w:val="0"/>
        <w:adjustRightInd w:val="0"/>
        <w:ind w:firstLine="567"/>
        <w:jc w:val="both"/>
        <w:rPr>
          <w:rFonts w:ascii="Arial" w:eastAsia="Calibri" w:hAnsi="Arial" w:cs="Arial"/>
          <w:lang w:eastAsia="en-US"/>
        </w:rPr>
      </w:pPr>
      <w:r w:rsidRPr="00C70FBF">
        <w:rPr>
          <w:spacing w:val="3"/>
          <w:sz w:val="28"/>
          <w:szCs w:val="28"/>
        </w:rPr>
        <w:t xml:space="preserve">52. </w:t>
      </w:r>
      <w:proofErr w:type="gramStart"/>
      <w:r w:rsidRPr="00C70FBF">
        <w:rPr>
          <w:rFonts w:eastAsia="Calibri"/>
          <w:sz w:val="28"/>
          <w:szCs w:val="28"/>
          <w:lang w:eastAsia="en-US"/>
        </w:rPr>
        <w:t>После регистрации градостроительного плана</w:t>
      </w:r>
      <w:r w:rsidRPr="00C70FBF">
        <w:rPr>
          <w:spacing w:val="3"/>
          <w:sz w:val="28"/>
          <w:szCs w:val="28"/>
        </w:rPr>
        <w:t xml:space="preserve"> уполномоченный специалист </w:t>
      </w:r>
      <w:r w:rsidRPr="00C70FBF">
        <w:rPr>
          <w:rFonts w:eastAsia="Calibri"/>
          <w:sz w:val="28"/>
          <w:szCs w:val="28"/>
          <w:lang w:eastAsia="en-US"/>
        </w:rPr>
        <w:t xml:space="preserve">первый и второй экземпляры на бумажном или в форме электронного документа, подписанного электронной подписью, если это указано в заявлении о выдаче градостроительного плана земельного участка, передает заявителю </w:t>
      </w:r>
      <w:r w:rsidRPr="00C70FBF">
        <w:rPr>
          <w:spacing w:val="3"/>
          <w:sz w:val="28"/>
          <w:szCs w:val="28"/>
        </w:rPr>
        <w:t>(его официальному представителю)</w:t>
      </w:r>
      <w:r w:rsidRPr="00C70FBF">
        <w:rPr>
          <w:rFonts w:eastAsia="Calibri"/>
          <w:sz w:val="28"/>
          <w:szCs w:val="28"/>
          <w:lang w:eastAsia="en-US"/>
        </w:rPr>
        <w:t>.</w:t>
      </w:r>
      <w:proofErr w:type="gramEnd"/>
      <w:r w:rsidRPr="00C70FBF">
        <w:rPr>
          <w:rFonts w:eastAsia="Calibri"/>
          <w:sz w:val="28"/>
          <w:szCs w:val="28"/>
          <w:lang w:eastAsia="en-US"/>
        </w:rPr>
        <w:t xml:space="preserve"> Третий экземпляр на бумажном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C70FBF" w:rsidRPr="00C70FBF" w:rsidRDefault="00C70FBF" w:rsidP="00C70FBF">
      <w:pPr>
        <w:autoSpaceDE w:val="0"/>
        <w:autoSpaceDN w:val="0"/>
        <w:adjustRightInd w:val="0"/>
        <w:ind w:firstLine="540"/>
        <w:jc w:val="both"/>
        <w:rPr>
          <w:rFonts w:eastAsia="Calibri"/>
          <w:sz w:val="28"/>
          <w:szCs w:val="28"/>
          <w:lang w:eastAsia="en-US"/>
        </w:rPr>
      </w:pPr>
      <w:r w:rsidRPr="00C70FBF">
        <w:rPr>
          <w:rFonts w:eastAsia="Calibri"/>
          <w:sz w:val="28"/>
          <w:szCs w:val="28"/>
          <w:lang w:eastAsia="en-US"/>
        </w:rPr>
        <w:t xml:space="preserve">53. </w:t>
      </w:r>
      <w:proofErr w:type="gramStart"/>
      <w:r w:rsidRPr="00C70FBF">
        <w:rPr>
          <w:rFonts w:eastAsia="Calibri"/>
          <w:sz w:val="28"/>
          <w:szCs w:val="28"/>
          <w:lang w:eastAsia="en-US"/>
        </w:rPr>
        <w:t>После подписания отказа в предоставлении градостроительного плана</w:t>
      </w:r>
      <w:r w:rsidRPr="00C70FBF">
        <w:rPr>
          <w:spacing w:val="3"/>
          <w:sz w:val="28"/>
          <w:szCs w:val="28"/>
        </w:rPr>
        <w:t xml:space="preserve"> уполномоченный специалист </w:t>
      </w:r>
      <w:r w:rsidRPr="00C70FBF">
        <w:rPr>
          <w:rFonts w:eastAsia="Calibri"/>
          <w:sz w:val="28"/>
          <w:szCs w:val="28"/>
          <w:lang w:eastAsia="en-US"/>
        </w:rPr>
        <w:t xml:space="preserve">первый экземпляр на бумажном или в форме электронного документа, подписанного электронной подписью, если это указано в заявлении о выдаче градостроительного плана земельного участка передает заявителю </w:t>
      </w:r>
      <w:r w:rsidRPr="00C70FBF">
        <w:rPr>
          <w:spacing w:val="3"/>
          <w:sz w:val="28"/>
          <w:szCs w:val="28"/>
        </w:rPr>
        <w:t xml:space="preserve">(его официальному представителю), второй </w:t>
      </w:r>
      <w:r w:rsidRPr="00C70FBF">
        <w:rPr>
          <w:rFonts w:eastAsia="Calibri"/>
          <w:sz w:val="28"/>
          <w:szCs w:val="28"/>
          <w:lang w:eastAsia="en-US"/>
        </w:rPr>
        <w:t>экземпляр на бумажном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roofErr w:type="gramEnd"/>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C70FBF">
        <w:rPr>
          <w:spacing w:val="3"/>
          <w:sz w:val="28"/>
          <w:szCs w:val="28"/>
        </w:rPr>
        <w:t>54. Максимальный срок выполнения административной процедуры – 1 рабочий день.</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55. Результатом административной процедуры является выдача градостроительного плана земельного участка или отказа в предоставлении градостроительного плана заявителю.</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i/>
          <w:sz w:val="28"/>
          <w:szCs w:val="28"/>
        </w:rPr>
      </w:pPr>
      <w:r w:rsidRPr="00C70FBF">
        <w:rPr>
          <w:sz w:val="28"/>
          <w:szCs w:val="28"/>
        </w:rPr>
        <w:t>56. Способом фиксации результата выполнения административной процедуры является подпись заявителя при личном обращении в получении градостроительного плана земельного участка, либо отказа в предоставлении градостроительного плана земельного участка в регистрационной книге согласно приложению 2 к настоящему регламенту</w:t>
      </w:r>
      <w:r w:rsidRPr="00C70FBF">
        <w:rPr>
          <w:i/>
          <w:sz w:val="28"/>
          <w:szCs w:val="28"/>
        </w:rPr>
        <w:t>.</w:t>
      </w:r>
      <w:r w:rsidRPr="00C70FBF">
        <w:rPr>
          <w:i/>
          <w:sz w:val="28"/>
          <w:szCs w:val="28"/>
          <w:highlight w:val="green"/>
        </w:rPr>
        <w:t xml:space="preserve"> </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center"/>
        <w:rPr>
          <w:b/>
          <w:sz w:val="28"/>
          <w:szCs w:val="28"/>
        </w:rPr>
      </w:pPr>
      <w:r w:rsidRPr="00C70FBF">
        <w:rPr>
          <w:b/>
          <w:sz w:val="28"/>
          <w:szCs w:val="28"/>
        </w:rPr>
        <w:t>27. Перечень административных процедур (действий) при предоставлении муниципальной услуги в электронной форме</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b/>
          <w:sz w:val="28"/>
          <w:szCs w:val="28"/>
        </w:rPr>
      </w:pP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57. Предоставление муниципальной услуги в электронной форме включает в себя следующие административные процедуры:</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1) прием заявления о предоставлении градостроительного плана земельного участка;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 xml:space="preserve">2)  направление электронных межведомственных запросов; </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3) подготовка градостроительного плана земельного участка или отказа в выдаче градостроительного плана земельного участка;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4) выдача градостроительного плана земельного участка или отказа в выдаче градостроительного плана земельного участка.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 xml:space="preserve"> 58. Основанием для начала административной процедуры приема заявления о предоставлении градостроительного плана земельного участка является обращение заявителя в ОМСУ с заявлением, поданным в электронном виде посредством РПГУ.</w:t>
      </w:r>
    </w:p>
    <w:p w:rsidR="00C70FBF" w:rsidRPr="00C70FBF" w:rsidRDefault="00C70FBF" w:rsidP="00C70FBF">
      <w:pPr>
        <w:autoSpaceDE w:val="0"/>
        <w:autoSpaceDN w:val="0"/>
        <w:adjustRightInd w:val="0"/>
        <w:ind w:firstLine="567"/>
        <w:jc w:val="both"/>
        <w:rPr>
          <w:sz w:val="28"/>
          <w:szCs w:val="28"/>
        </w:rPr>
      </w:pPr>
      <w:r w:rsidRPr="00C70FBF">
        <w:rPr>
          <w:sz w:val="28"/>
          <w:szCs w:val="28"/>
        </w:rPr>
        <w:lastRenderedPageBreak/>
        <w:t xml:space="preserve">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sidRPr="00C70FBF">
        <w:rPr>
          <w:rFonts w:eastAsia="Calibri"/>
          <w:sz w:val="28"/>
          <w:szCs w:val="28"/>
          <w:lang w:eastAsia="en-US"/>
        </w:rPr>
        <w:t xml:space="preserve">бумажную копию заявления, полученную в результате его распечатки в принимающей запросы информационной системе, </w:t>
      </w:r>
      <w:r w:rsidRPr="00C70FBF">
        <w:rPr>
          <w:sz w:val="28"/>
          <w:szCs w:val="28"/>
        </w:rPr>
        <w:t>руководителю для рассмотрения и направления на исполнение уполномоченному специалисту.</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Максимальная продолжительность указанной процедуры составляет 1 рабочий день.</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Результатом административной процедуры является прием заявления на получение муниципальной услуги.</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системе электронного документооборота. </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Уполномоченный специалист направляет в личный кабинет заявителя на РПГУ</w:t>
      </w:r>
      <w:r w:rsidRPr="00C70FBF">
        <w:rPr>
          <w:spacing w:val="2"/>
          <w:sz w:val="28"/>
          <w:szCs w:val="28"/>
        </w:rPr>
        <w:t xml:space="preserve"> сформированное в информационной системе «Управление имуществом Липецкой области»</w:t>
      </w:r>
      <w:r w:rsidRPr="00C70FBF">
        <w:rPr>
          <w:sz w:val="28"/>
          <w:szCs w:val="28"/>
        </w:rPr>
        <w:t xml:space="preserve"> информационное уведомление о приеме и регистрации заявления.</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 xml:space="preserve">59. Основанием для начала административной процедуры направления электронных межведомственных запросов в информационной системе «Управление имуществом Липецкой области», является поступление зарегистрированного заявления </w:t>
      </w:r>
      <w:r w:rsidRPr="00C70FBF">
        <w:rPr>
          <w:rFonts w:eastAsia="Calibri"/>
          <w:sz w:val="28"/>
          <w:szCs w:val="28"/>
          <w:lang w:eastAsia="en-US"/>
        </w:rPr>
        <w:t>на подготовку градостроительного плана земельного участка к уполномоченному специалисту</w:t>
      </w:r>
      <w:r w:rsidRPr="00C70FBF">
        <w:rPr>
          <w:sz w:val="28"/>
          <w:szCs w:val="28"/>
        </w:rPr>
        <w:t>.</w:t>
      </w:r>
    </w:p>
    <w:p w:rsidR="00C70FBF" w:rsidRPr="00C70FBF" w:rsidRDefault="00C70FBF" w:rsidP="00C70FBF">
      <w:pPr>
        <w:autoSpaceDE w:val="0"/>
        <w:autoSpaceDN w:val="0"/>
        <w:adjustRightInd w:val="0"/>
        <w:ind w:firstLine="540"/>
        <w:jc w:val="both"/>
        <w:rPr>
          <w:rFonts w:eastAsia="Calibri"/>
          <w:sz w:val="28"/>
          <w:szCs w:val="28"/>
          <w:lang w:eastAsia="en-US"/>
        </w:rPr>
      </w:pPr>
      <w:proofErr w:type="gramStart"/>
      <w:r w:rsidRPr="00C70FBF">
        <w:rPr>
          <w:rFonts w:eastAsia="Calibri" w:cs="Arial"/>
          <w:sz w:val="28"/>
          <w:szCs w:val="28"/>
          <w:lang w:eastAsia="en-US"/>
        </w:rPr>
        <w:t>Уполномоченный специалист в течение 2 рабочих дней</w:t>
      </w:r>
      <w:r w:rsidRPr="00C70FBF">
        <w:rPr>
          <w:rFonts w:eastAsia="Calibri" w:cs="Arial"/>
          <w:i/>
          <w:sz w:val="28"/>
          <w:szCs w:val="28"/>
          <w:lang w:eastAsia="en-US"/>
        </w:rPr>
        <w:t xml:space="preserve"> </w:t>
      </w:r>
      <w:r w:rsidRPr="00C70FBF">
        <w:rPr>
          <w:rFonts w:eastAsia="Calibri" w:cs="Arial"/>
          <w:sz w:val="28"/>
          <w:szCs w:val="28"/>
          <w:lang w:eastAsia="en-US"/>
        </w:rPr>
        <w:t>с даты получения заявления направляет электронный межведомственный запрос в Управление Федеральной службы государственной регистрации, кадастра и картографии по Липецкой области</w:t>
      </w:r>
      <w:r w:rsidRPr="00C70FBF">
        <w:rPr>
          <w:rFonts w:eastAsia="Calibri"/>
          <w:sz w:val="28"/>
          <w:szCs w:val="28"/>
          <w:lang w:eastAsia="en-US"/>
        </w:rPr>
        <w:t xml:space="preserve"> о сведениях из Единого государственного реестра недвижимости о правах на земельный участок, о выдаче градостроительного плана которого подано заявление, о правах на объекты капитального строительства, расположенные в границах земельного участка, о выдаче градостроительного</w:t>
      </w:r>
      <w:proofErr w:type="gramEnd"/>
      <w:r w:rsidRPr="00C70FBF">
        <w:rPr>
          <w:rFonts w:eastAsia="Calibri"/>
          <w:sz w:val="28"/>
          <w:szCs w:val="28"/>
          <w:lang w:eastAsia="en-US"/>
        </w:rPr>
        <w:t xml:space="preserve"> </w:t>
      </w:r>
      <w:proofErr w:type="gramStart"/>
      <w:r w:rsidRPr="00C70FBF">
        <w:rPr>
          <w:rFonts w:eastAsia="Calibri"/>
          <w:sz w:val="28"/>
          <w:szCs w:val="28"/>
          <w:lang w:eastAsia="en-US"/>
        </w:rPr>
        <w:t>плана</w:t>
      </w:r>
      <w:proofErr w:type="gramEnd"/>
      <w:r w:rsidRPr="00C70FBF">
        <w:rPr>
          <w:rFonts w:eastAsia="Calibri"/>
          <w:sz w:val="28"/>
          <w:szCs w:val="28"/>
          <w:lang w:eastAsia="en-US"/>
        </w:rPr>
        <w:t xml:space="preserve"> которого подано заявление, об объектах капитального строительства, расположенных в границах земельного участка, о выдаче градостроительного плана которого подано заявление (в случае, если указанные документы не представлены заявителем самостоятельно).</w:t>
      </w:r>
    </w:p>
    <w:p w:rsidR="00C70FBF" w:rsidRPr="00C70FBF" w:rsidRDefault="00C70FBF" w:rsidP="00C70FBF">
      <w:pPr>
        <w:autoSpaceDE w:val="0"/>
        <w:autoSpaceDN w:val="0"/>
        <w:adjustRightInd w:val="0"/>
        <w:ind w:firstLine="567"/>
        <w:contextualSpacing/>
        <w:jc w:val="both"/>
        <w:rPr>
          <w:rFonts w:eastAsia="Calibri" w:cs="Arial"/>
          <w:sz w:val="28"/>
          <w:szCs w:val="28"/>
          <w:lang w:eastAsia="en-US"/>
        </w:rPr>
      </w:pPr>
      <w:r w:rsidRPr="00C70FBF">
        <w:rPr>
          <w:rFonts w:eastAsia="Calibri" w:cs="Arial"/>
          <w:sz w:val="28"/>
          <w:szCs w:val="28"/>
          <w:lang w:eastAsia="en-US"/>
        </w:rPr>
        <w:t>Сведения, запрошенные в Управление Федеральной службы государственной регистрации, кадастра и картографии по Липецкой области, подлежат представлению в ОМСУ в течение 2</w:t>
      </w:r>
      <w:r w:rsidRPr="00C70FBF">
        <w:rPr>
          <w:rFonts w:eastAsia="Calibri" w:cs="Arial"/>
          <w:i/>
          <w:sz w:val="28"/>
          <w:szCs w:val="28"/>
          <w:lang w:eastAsia="en-US"/>
        </w:rPr>
        <w:t xml:space="preserve"> </w:t>
      </w:r>
      <w:r w:rsidRPr="00C70FBF">
        <w:rPr>
          <w:rFonts w:eastAsia="Calibri" w:cs="Arial"/>
          <w:sz w:val="28"/>
          <w:szCs w:val="28"/>
          <w:lang w:eastAsia="en-US"/>
        </w:rPr>
        <w:t>рабочих дней.</w:t>
      </w:r>
    </w:p>
    <w:p w:rsidR="00C70FBF" w:rsidRPr="00C70FBF" w:rsidRDefault="00C70FBF" w:rsidP="00C70FBF">
      <w:pPr>
        <w:autoSpaceDE w:val="0"/>
        <w:autoSpaceDN w:val="0"/>
        <w:adjustRightInd w:val="0"/>
        <w:ind w:firstLine="567"/>
        <w:contextualSpacing/>
        <w:jc w:val="both"/>
        <w:rPr>
          <w:rFonts w:eastAsia="Calibri" w:cs="Arial"/>
          <w:sz w:val="28"/>
          <w:szCs w:val="28"/>
          <w:lang w:eastAsia="en-US"/>
        </w:rPr>
      </w:pPr>
      <w:proofErr w:type="gramStart"/>
      <w:r w:rsidRPr="00C70FBF">
        <w:rPr>
          <w:rFonts w:eastAsia="Calibri" w:cs="Arial"/>
          <w:sz w:val="28"/>
          <w:szCs w:val="28"/>
          <w:lang w:eastAsia="en-US"/>
        </w:rPr>
        <w:t>В организации, осуществляющие эксплуатацию сетей инженерно-технического обеспечения, запросы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запрос отправляется на бумажном носителе.</w:t>
      </w:r>
      <w:proofErr w:type="gramEnd"/>
    </w:p>
    <w:p w:rsidR="00C70FBF" w:rsidRPr="00C70FBF" w:rsidRDefault="00C70FBF" w:rsidP="00C70FBF">
      <w:pPr>
        <w:autoSpaceDE w:val="0"/>
        <w:autoSpaceDN w:val="0"/>
        <w:adjustRightInd w:val="0"/>
        <w:ind w:firstLine="567"/>
        <w:contextualSpacing/>
        <w:jc w:val="both"/>
        <w:rPr>
          <w:sz w:val="28"/>
          <w:szCs w:val="28"/>
        </w:rPr>
      </w:pPr>
      <w:r w:rsidRPr="00C70FBF">
        <w:rPr>
          <w:rFonts w:eastAsia="Calibri" w:cs="Arial"/>
          <w:sz w:val="28"/>
          <w:szCs w:val="28"/>
          <w:lang w:eastAsia="en-US"/>
        </w:rPr>
        <w:t xml:space="preserve">Указанные технические условия подлежат представлению в ОМСУ в течение </w:t>
      </w:r>
      <w:r w:rsidRPr="00C70FBF">
        <w:rPr>
          <w:rFonts w:eastAsia="Calibri" w:cs="Arial"/>
          <w:i/>
          <w:sz w:val="28"/>
          <w:szCs w:val="28"/>
          <w:lang w:eastAsia="en-US"/>
        </w:rPr>
        <w:t xml:space="preserve">7 </w:t>
      </w:r>
      <w:r w:rsidRPr="00C70FBF">
        <w:rPr>
          <w:rFonts w:eastAsia="Calibri" w:cs="Arial"/>
          <w:sz w:val="28"/>
          <w:szCs w:val="28"/>
          <w:lang w:eastAsia="en-US"/>
        </w:rPr>
        <w:t xml:space="preserve">рабочих дней.  </w:t>
      </w:r>
    </w:p>
    <w:p w:rsidR="00C70FBF" w:rsidRPr="00C70FBF" w:rsidRDefault="00C70FBF" w:rsidP="00C70FBF">
      <w:pPr>
        <w:autoSpaceDE w:val="0"/>
        <w:autoSpaceDN w:val="0"/>
        <w:adjustRightInd w:val="0"/>
        <w:ind w:firstLine="567"/>
        <w:contextualSpacing/>
        <w:rPr>
          <w:rFonts w:eastAsia="Calibri" w:cs="Arial"/>
          <w:sz w:val="28"/>
          <w:szCs w:val="28"/>
          <w:lang w:eastAsia="en-US"/>
        </w:rPr>
      </w:pPr>
      <w:r w:rsidRPr="00C70FBF">
        <w:rPr>
          <w:rFonts w:eastAsia="Calibri" w:cs="Arial"/>
          <w:sz w:val="28"/>
          <w:szCs w:val="28"/>
          <w:lang w:eastAsia="en-US"/>
        </w:rPr>
        <w:lastRenderedPageBreak/>
        <w:t>Максимальный срок выполнения административной процедуры не может превышать 9 рабочих дней.</w:t>
      </w:r>
    </w:p>
    <w:p w:rsidR="00C70FBF" w:rsidRPr="00C70FBF" w:rsidRDefault="00C70FBF" w:rsidP="00C70FBF">
      <w:pPr>
        <w:spacing w:line="240" w:lineRule="atLeast"/>
        <w:ind w:firstLine="709"/>
        <w:jc w:val="both"/>
        <w:rPr>
          <w:rFonts w:eastAsia="Calibri"/>
          <w:sz w:val="28"/>
          <w:szCs w:val="22"/>
          <w:lang w:eastAsia="en-US"/>
        </w:rPr>
      </w:pPr>
      <w:r w:rsidRPr="00C70FBF">
        <w:rPr>
          <w:rFonts w:eastAsia="Calibri"/>
          <w:sz w:val="28"/>
          <w:szCs w:val="22"/>
          <w:lang w:eastAsia="en-US"/>
        </w:rPr>
        <w:t xml:space="preserve">Результатом административной процедуры будет являться поступление запрошенных документов (сведений) в ОМСУ, либо информации об отсутствии запрошенных документов (сведений) в ОМСУ в </w:t>
      </w:r>
      <w:r w:rsidRPr="00C70FBF">
        <w:rPr>
          <w:sz w:val="28"/>
          <w:szCs w:val="28"/>
        </w:rPr>
        <w:t>информационной системе «Управление имуществом Липецкой области»</w:t>
      </w:r>
      <w:r w:rsidRPr="00C70FBF">
        <w:rPr>
          <w:rFonts w:eastAsia="Calibri"/>
          <w:sz w:val="28"/>
          <w:szCs w:val="22"/>
          <w:lang w:eastAsia="en-US"/>
        </w:rPr>
        <w:t>.</w:t>
      </w:r>
    </w:p>
    <w:p w:rsidR="00C70FBF" w:rsidRPr="00C70FBF" w:rsidRDefault="00C70FBF" w:rsidP="00C70FBF">
      <w:pPr>
        <w:autoSpaceDE w:val="0"/>
        <w:autoSpaceDN w:val="0"/>
        <w:adjustRightInd w:val="0"/>
        <w:ind w:firstLine="567"/>
        <w:contextualSpacing/>
        <w:jc w:val="both"/>
        <w:rPr>
          <w:rFonts w:eastAsia="Calibri" w:cs="Arial"/>
          <w:sz w:val="28"/>
          <w:szCs w:val="28"/>
          <w:lang w:eastAsia="en-US"/>
        </w:rPr>
      </w:pPr>
      <w:r w:rsidRPr="00C70FBF">
        <w:rPr>
          <w:rFonts w:eastAsia="Calibri" w:cs="Arial"/>
          <w:sz w:val="28"/>
          <w:szCs w:val="28"/>
          <w:lang w:eastAsia="en-US"/>
        </w:rPr>
        <w:t>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60. Основанием для начала административной процедуры - подготовка градостроительного плана земельного участка или отказа в выдаче градостроительного плана земельного участка является поступление заявления заявителя и документов (сведений), полученных в результате межведомственных запросов, к уполномоченному специалисту.</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sz w:val="28"/>
          <w:szCs w:val="28"/>
        </w:rPr>
        <w:t>Уполномоченный специалист осуществляет подготовку градостроительного плана земельного участка</w:t>
      </w:r>
      <w:r w:rsidRPr="00C70FBF">
        <w:rPr>
          <w:rFonts w:eastAsia="Calibri"/>
          <w:sz w:val="28"/>
          <w:szCs w:val="28"/>
          <w:lang w:eastAsia="en-US"/>
        </w:rPr>
        <w:t xml:space="preserve"> по форме, установленной приказом Минстроя России от 25.04.2017 N 741/</w:t>
      </w:r>
      <w:proofErr w:type="spellStart"/>
      <w:proofErr w:type="gramStart"/>
      <w:r w:rsidRPr="00C70FBF">
        <w:rPr>
          <w:rFonts w:eastAsia="Calibri"/>
          <w:sz w:val="28"/>
          <w:szCs w:val="28"/>
          <w:lang w:eastAsia="en-US"/>
        </w:rPr>
        <w:t>пр</w:t>
      </w:r>
      <w:proofErr w:type="spellEnd"/>
      <w:proofErr w:type="gramEnd"/>
      <w:r w:rsidRPr="00C70FBF">
        <w:rPr>
          <w:rFonts w:eastAsia="Calibri"/>
          <w:sz w:val="28"/>
          <w:szCs w:val="28"/>
          <w:lang w:eastAsia="en-US"/>
        </w:rPr>
        <w:t xml:space="preserve"> «Об утверждении формы градостроительного плана земельного участка и порядка ее заполнения», в случае наличия оснований для отказа в предоставлении услуги, установленных пунктом 19 настоящего регламента, отказа в предоставлении градостроительного плана в форме электронного документа, которые подписываются усиленной квалифицированной электронной подписью.  </w:t>
      </w:r>
    </w:p>
    <w:p w:rsidR="00C70FBF" w:rsidRPr="00C70FBF" w:rsidRDefault="00C70FBF" w:rsidP="00C70FBF">
      <w:pPr>
        <w:autoSpaceDE w:val="0"/>
        <w:autoSpaceDN w:val="0"/>
        <w:adjustRightInd w:val="0"/>
        <w:ind w:firstLine="567"/>
        <w:jc w:val="both"/>
        <w:rPr>
          <w:rFonts w:eastAsia="Calibri"/>
          <w:color w:val="FF0000"/>
          <w:sz w:val="28"/>
          <w:szCs w:val="28"/>
          <w:lang w:eastAsia="en-US"/>
        </w:rPr>
      </w:pPr>
      <w:r w:rsidRPr="00C70FBF">
        <w:rPr>
          <w:spacing w:val="3"/>
          <w:sz w:val="28"/>
          <w:szCs w:val="28"/>
        </w:rPr>
        <w:t xml:space="preserve">Уполномоченный специалист регистрирует градостроительный план земельного участка путем присвоения ему номера в </w:t>
      </w:r>
      <w:r w:rsidRPr="00C70FBF">
        <w:rPr>
          <w:rFonts w:eastAsia="Calibri"/>
          <w:sz w:val="28"/>
          <w:szCs w:val="28"/>
          <w:lang w:eastAsia="en-US"/>
        </w:rPr>
        <w:t>порядке, установленном уполномоченным Правительством Российской Федерации федеральным органом исполнительной власти.</w:t>
      </w:r>
      <w:r w:rsidRPr="00C70FBF">
        <w:rPr>
          <w:rFonts w:eastAsia="Calibri"/>
          <w:i/>
          <w:sz w:val="28"/>
          <w:szCs w:val="28"/>
          <w:lang w:eastAsia="en-US"/>
        </w:rPr>
        <w:t xml:space="preserve"> </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z w:val="28"/>
          <w:szCs w:val="28"/>
        </w:rPr>
        <w:t>Максимальный срок выполнения административной процедуры - 3 рабочих дня.</w:t>
      </w:r>
    </w:p>
    <w:p w:rsidR="00C70FBF" w:rsidRPr="00C70FBF" w:rsidRDefault="00C70FBF" w:rsidP="00C70FBF">
      <w:pPr>
        <w:ind w:firstLine="567"/>
        <w:jc w:val="both"/>
        <w:rPr>
          <w:sz w:val="28"/>
          <w:szCs w:val="28"/>
        </w:rPr>
      </w:pPr>
      <w:r w:rsidRPr="00C70FBF">
        <w:rPr>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 земельного участка.</w:t>
      </w:r>
    </w:p>
    <w:p w:rsidR="00C70FBF" w:rsidRPr="00C70FBF" w:rsidRDefault="00C70FBF" w:rsidP="00C70FBF">
      <w:pPr>
        <w:autoSpaceDE w:val="0"/>
        <w:autoSpaceDN w:val="0"/>
        <w:adjustRightInd w:val="0"/>
        <w:ind w:firstLine="567"/>
        <w:jc w:val="both"/>
        <w:rPr>
          <w:sz w:val="28"/>
          <w:szCs w:val="28"/>
        </w:rPr>
      </w:pPr>
      <w:r w:rsidRPr="00C70FBF">
        <w:rPr>
          <w:sz w:val="28"/>
          <w:szCs w:val="28"/>
        </w:rPr>
        <w:t>Критериями принятия решения являются отсутствие оснований для отказа в предоставлении градостроительного плана земельного участка, указанных в пункте 19 административного регламента.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rFonts w:eastAsia="Calibri"/>
          <w:sz w:val="28"/>
          <w:szCs w:val="28"/>
          <w:lang w:eastAsia="en-US"/>
        </w:rPr>
      </w:pPr>
      <w:r w:rsidRPr="00C70FBF">
        <w:rPr>
          <w:sz w:val="28"/>
          <w:szCs w:val="28"/>
        </w:rPr>
        <w:t xml:space="preserve">Способом фиксации </w:t>
      </w:r>
      <w:r w:rsidRPr="00C70FBF">
        <w:rPr>
          <w:rFonts w:eastAsia="Calibri"/>
          <w:sz w:val="28"/>
          <w:szCs w:val="28"/>
          <w:lang w:eastAsia="en-US"/>
        </w:rPr>
        <w:t>результата выполнения административной процедуры является внесении записи о регистрации градостроительного плана земельного участка в регистрационной книге согласно приложению 2 к настоящему регламенту.</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C70FBF">
        <w:rPr>
          <w:rFonts w:eastAsia="Calibri"/>
          <w:sz w:val="28"/>
          <w:szCs w:val="28"/>
          <w:lang w:eastAsia="en-US"/>
        </w:rPr>
        <w:t>61.</w:t>
      </w:r>
      <w:r w:rsidRPr="00C70FBF">
        <w:rPr>
          <w:spacing w:val="3"/>
          <w:sz w:val="28"/>
          <w:szCs w:val="28"/>
        </w:rPr>
        <w:t xml:space="preserve"> Основанием для начала административной процедуры является подготовленный, подписанный усиленной квалифицированной электронной подписью и зарегистрированный градостроительный план земельного участка или отказ в предоставлении градостроительного плана.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C70FBF">
        <w:rPr>
          <w:spacing w:val="3"/>
          <w:sz w:val="28"/>
          <w:szCs w:val="28"/>
        </w:rPr>
        <w:t xml:space="preserve">Уполномоченный специалист направляет заявителю в личный кабинет на РПГУ градостроительный план земельного участка (отказ в предоставлении </w:t>
      </w:r>
      <w:r w:rsidRPr="00C70FBF">
        <w:rPr>
          <w:spacing w:val="3"/>
          <w:sz w:val="28"/>
          <w:szCs w:val="28"/>
        </w:rPr>
        <w:lastRenderedPageBreak/>
        <w:t>градостроительного плана) в форме электронного документа, подписанного усиленной квалифицированной электронной подписью, если это указано в заявлении о выдаче градостроительного плана земельного участка.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C70FBF">
        <w:rPr>
          <w:spacing w:val="3"/>
          <w:sz w:val="28"/>
          <w:szCs w:val="28"/>
        </w:rPr>
        <w:t>Уполномоченный специалист направляет в личный кабинет заявителя на РПГУ в информационной системе «Управление имуществом Липецкой области» информационное уведомление о завершении процедуры предоставления муниципальной услуги.</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C70FBF">
        <w:rPr>
          <w:spacing w:val="3"/>
          <w:sz w:val="28"/>
          <w:szCs w:val="28"/>
        </w:rPr>
        <w:t>Максимальный срок выполнения административной процедуры – 1 рабочий день.</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pacing w:val="3"/>
          <w:sz w:val="28"/>
          <w:szCs w:val="28"/>
        </w:rPr>
      </w:pPr>
      <w:r w:rsidRPr="00C70FBF">
        <w:rPr>
          <w:sz w:val="28"/>
          <w:szCs w:val="28"/>
        </w:rPr>
        <w:t>Результатом административной процедуры является направление в личный кабинет на РПГУ заявителя информации, подтверждающей предоставление муниципальной услуги (отказа в предоставлении муниципальной услуги с указанием причин отказа).</w:t>
      </w:r>
    </w:p>
    <w:p w:rsidR="00C70FBF" w:rsidRPr="00C70FBF" w:rsidRDefault="00C70FBF" w:rsidP="00C70FBF">
      <w:pPr>
        <w:autoSpaceDE w:val="0"/>
        <w:autoSpaceDN w:val="0"/>
        <w:adjustRightInd w:val="0"/>
        <w:ind w:firstLine="567"/>
        <w:jc w:val="center"/>
        <w:rPr>
          <w:b/>
          <w:sz w:val="28"/>
          <w:szCs w:val="28"/>
        </w:rPr>
      </w:pPr>
    </w:p>
    <w:p w:rsidR="00C70FBF" w:rsidRPr="00C70FBF" w:rsidRDefault="00C70FBF" w:rsidP="00C70FBF">
      <w:pPr>
        <w:autoSpaceDE w:val="0"/>
        <w:autoSpaceDN w:val="0"/>
        <w:adjustRightInd w:val="0"/>
        <w:ind w:firstLine="567"/>
        <w:jc w:val="center"/>
        <w:rPr>
          <w:rFonts w:eastAsia="Calibri"/>
          <w:b/>
          <w:sz w:val="28"/>
          <w:szCs w:val="28"/>
          <w:lang w:eastAsia="en-US"/>
        </w:rPr>
      </w:pPr>
      <w:r w:rsidRPr="00C70FBF">
        <w:rPr>
          <w:b/>
          <w:sz w:val="28"/>
          <w:szCs w:val="28"/>
        </w:rPr>
        <w:t xml:space="preserve">28. </w:t>
      </w:r>
      <w:r w:rsidRPr="00C70FBF">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center"/>
        <w:rPr>
          <w:b/>
          <w:sz w:val="28"/>
          <w:szCs w:val="28"/>
        </w:rPr>
      </w:pPr>
    </w:p>
    <w:p w:rsidR="00C70FBF" w:rsidRPr="00C70FBF" w:rsidRDefault="00C70FBF" w:rsidP="00EF27BE">
      <w:pPr>
        <w:autoSpaceDE w:val="0"/>
        <w:autoSpaceDN w:val="0"/>
        <w:adjustRightInd w:val="0"/>
        <w:ind w:firstLine="567"/>
        <w:jc w:val="both"/>
        <w:rPr>
          <w:rFonts w:eastAsia="Calibri"/>
          <w:sz w:val="28"/>
          <w:szCs w:val="28"/>
          <w:lang w:eastAsia="en-US"/>
        </w:rPr>
      </w:pPr>
      <w:r w:rsidRPr="00C70FBF">
        <w:rPr>
          <w:spacing w:val="3"/>
          <w:sz w:val="28"/>
          <w:szCs w:val="28"/>
        </w:rPr>
        <w:t>62.</w:t>
      </w:r>
      <w:r w:rsidRPr="00C70FBF">
        <w:rPr>
          <w:rFonts w:eastAsia="Calibri"/>
          <w:sz w:val="28"/>
          <w:szCs w:val="28"/>
          <w:lang w:eastAsia="en-US"/>
        </w:rPr>
        <w:t xml:space="preserve"> Запись на прием в ОМСУ, МФЦ для подачи заявления с использованием РПГУ не осуществляется.</w:t>
      </w:r>
    </w:p>
    <w:p w:rsidR="00C70FBF" w:rsidRPr="00C70FBF" w:rsidRDefault="00C70FBF" w:rsidP="00EF27BE">
      <w:pPr>
        <w:widowControl w:val="0"/>
        <w:shd w:val="clear" w:color="auto" w:fill="FFFFFF"/>
        <w:tabs>
          <w:tab w:val="left" w:pos="854"/>
        </w:tabs>
        <w:autoSpaceDE w:val="0"/>
        <w:autoSpaceDN w:val="0"/>
        <w:adjustRightInd w:val="0"/>
        <w:spacing w:line="322" w:lineRule="exact"/>
        <w:ind w:firstLine="567"/>
        <w:contextualSpacing/>
        <w:jc w:val="both"/>
        <w:rPr>
          <w:sz w:val="28"/>
          <w:szCs w:val="24"/>
        </w:rPr>
      </w:pPr>
      <w:r w:rsidRPr="00C70FBF">
        <w:rPr>
          <w:sz w:val="28"/>
          <w:szCs w:val="24"/>
        </w:rPr>
        <w:t xml:space="preserve">63. Предоставление муниципальной услуги в электронной форме с использованием РПГУ предоставляется только заявителям, зарегистрированным на РПГУ с использованием </w:t>
      </w:r>
      <w:r w:rsidRPr="00C70FBF">
        <w:rPr>
          <w:bCs/>
          <w:sz w:val="28"/>
          <w:szCs w:val="24"/>
          <w:shd w:val="clear" w:color="auto" w:fill="FFFFFF"/>
        </w:rPr>
        <w:t>Единой системы идентификац</w:t>
      </w:r>
      <w:proofErr w:type="gramStart"/>
      <w:r w:rsidRPr="00C70FBF">
        <w:rPr>
          <w:bCs/>
          <w:sz w:val="28"/>
          <w:szCs w:val="24"/>
          <w:shd w:val="clear" w:color="auto" w:fill="FFFFFF"/>
        </w:rPr>
        <w:t>ии и ау</w:t>
      </w:r>
      <w:proofErr w:type="gramEnd"/>
      <w:r w:rsidRPr="00C70FBF">
        <w:rPr>
          <w:bCs/>
          <w:sz w:val="28"/>
          <w:szCs w:val="24"/>
          <w:shd w:val="clear" w:color="auto" w:fill="FFFFFF"/>
        </w:rPr>
        <w:t xml:space="preserve">тентификации </w:t>
      </w:r>
      <w:r w:rsidRPr="00C70FBF">
        <w:rPr>
          <w:sz w:val="28"/>
          <w:szCs w:val="24"/>
          <w:shd w:val="clear" w:color="auto" w:fill="FFFFFF"/>
        </w:rPr>
        <w:t>(ЕСИА)</w:t>
      </w:r>
      <w:r w:rsidRPr="00C70FBF">
        <w:rPr>
          <w:rFonts w:ascii="Arial" w:hAnsi="Arial"/>
          <w:sz w:val="21"/>
          <w:szCs w:val="21"/>
          <w:shd w:val="clear" w:color="auto" w:fill="FFFFFF"/>
        </w:rPr>
        <w:t>.</w:t>
      </w:r>
      <w:r w:rsidRPr="00C70FBF">
        <w:rPr>
          <w:sz w:val="28"/>
          <w:szCs w:val="24"/>
        </w:rPr>
        <w:t xml:space="preserve"> </w:t>
      </w:r>
    </w:p>
    <w:p w:rsidR="00C70FBF" w:rsidRPr="00C70FBF" w:rsidRDefault="00C70FBF" w:rsidP="00EF27BE">
      <w:pPr>
        <w:ind w:firstLine="567"/>
        <w:jc w:val="both"/>
        <w:outlineLvl w:val="1"/>
        <w:rPr>
          <w:bCs/>
          <w:iCs/>
          <w:sz w:val="28"/>
          <w:szCs w:val="28"/>
          <w:shd w:val="clear" w:color="auto" w:fill="FFFFFF"/>
        </w:rPr>
      </w:pPr>
      <w:r w:rsidRPr="00C70FBF">
        <w:rPr>
          <w:bCs/>
          <w:iCs/>
          <w:sz w:val="28"/>
          <w:szCs w:val="28"/>
        </w:rPr>
        <w:t xml:space="preserve">Если заявитель не зарегистрирован на РПГУ в качестве пользователя, ему необходимо пройти процедуру регистрации с использованием </w:t>
      </w:r>
      <w:r w:rsidRPr="00C70FBF">
        <w:rPr>
          <w:bCs/>
          <w:iCs/>
          <w:sz w:val="28"/>
          <w:szCs w:val="28"/>
          <w:shd w:val="clear" w:color="auto" w:fill="FFFFFF"/>
        </w:rPr>
        <w:t>ЕСИА.</w:t>
      </w:r>
    </w:p>
    <w:p w:rsidR="00C70FBF" w:rsidRPr="00C70FBF" w:rsidRDefault="00C70FBF" w:rsidP="00EF27BE">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При заполнении электронной формы заявления на РПГУ заявителю необходимо ознакомиться с порядком предоставления муниципальной услуги, полностью заполнить все поля электронной формы.</w:t>
      </w:r>
    </w:p>
    <w:p w:rsidR="00C70FBF" w:rsidRPr="00C70FBF" w:rsidRDefault="00C70FBF" w:rsidP="00EF27BE">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Формирование заявления заявителем осуществляется посредством заполнения электронной формы запроса на РПГУ без необходимости дополнительной подачи заявления в какой-либо иной форме.</w:t>
      </w:r>
    </w:p>
    <w:p w:rsidR="00C70FBF" w:rsidRPr="00C70FBF" w:rsidRDefault="00C70FBF" w:rsidP="00EF27BE">
      <w:pPr>
        <w:widowControl w:val="0"/>
        <w:shd w:val="clear" w:color="auto" w:fill="FFFFFF"/>
        <w:autoSpaceDE w:val="0"/>
        <w:autoSpaceDN w:val="0"/>
        <w:adjustRightInd w:val="0"/>
        <w:ind w:firstLine="567"/>
        <w:contextualSpacing/>
        <w:jc w:val="both"/>
        <w:rPr>
          <w:rFonts w:eastAsia="Calibri"/>
          <w:sz w:val="28"/>
          <w:szCs w:val="28"/>
          <w:lang w:eastAsia="en-US"/>
        </w:rPr>
      </w:pPr>
      <w:r w:rsidRPr="00C70FBF">
        <w:rPr>
          <w:sz w:val="28"/>
          <w:szCs w:val="24"/>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70FBF" w:rsidRPr="00C70FBF" w:rsidRDefault="00C70FBF" w:rsidP="00EF27BE">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При формировании заявления обеспечивается:</w:t>
      </w:r>
    </w:p>
    <w:p w:rsidR="00C70FBF" w:rsidRPr="00C70FBF" w:rsidRDefault="00C70FBF" w:rsidP="00EF27BE">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1) возможность копирования и сохранения заявления;</w:t>
      </w:r>
    </w:p>
    <w:p w:rsidR="00C70FBF" w:rsidRPr="00C70FBF" w:rsidRDefault="00C70FBF" w:rsidP="00EF27BE">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2) возможность печати на бумажном носителе копии электронной формы заявления;</w:t>
      </w:r>
    </w:p>
    <w:p w:rsidR="00C70FBF" w:rsidRPr="00C70FBF" w:rsidRDefault="00C70FBF" w:rsidP="00C70FBF">
      <w:pPr>
        <w:autoSpaceDE w:val="0"/>
        <w:autoSpaceDN w:val="0"/>
        <w:adjustRightInd w:val="0"/>
        <w:ind w:firstLine="540"/>
        <w:jc w:val="both"/>
        <w:rPr>
          <w:rFonts w:eastAsia="Calibri"/>
          <w:sz w:val="28"/>
          <w:szCs w:val="28"/>
          <w:lang w:eastAsia="en-US"/>
        </w:rPr>
      </w:pPr>
      <w:r w:rsidRPr="00C70FBF">
        <w:rPr>
          <w:rFonts w:eastAsia="Calibri"/>
          <w:sz w:val="28"/>
          <w:szCs w:val="28"/>
          <w:lang w:eastAsia="en-US"/>
        </w:rPr>
        <w:t xml:space="preserve">3) в любой момент по желанию заявителя сохранение ранее введенных в электронную форму заявления значений, в том числе при возникновении </w:t>
      </w:r>
      <w:r w:rsidRPr="00C70FBF">
        <w:rPr>
          <w:rFonts w:eastAsia="Calibri"/>
          <w:sz w:val="28"/>
          <w:szCs w:val="28"/>
          <w:lang w:eastAsia="en-US"/>
        </w:rPr>
        <w:lastRenderedPageBreak/>
        <w:t>ошибок ввода и возврате для повторного ввода значений в электронную форму заявления;</w:t>
      </w:r>
    </w:p>
    <w:p w:rsidR="00C70FBF" w:rsidRPr="00C70FBF" w:rsidRDefault="00C70FBF" w:rsidP="00C70FBF">
      <w:pPr>
        <w:autoSpaceDE w:val="0"/>
        <w:autoSpaceDN w:val="0"/>
        <w:adjustRightInd w:val="0"/>
        <w:ind w:firstLine="540"/>
        <w:jc w:val="both"/>
        <w:rPr>
          <w:rFonts w:eastAsia="Calibri"/>
          <w:sz w:val="28"/>
          <w:szCs w:val="28"/>
          <w:lang w:eastAsia="en-US"/>
        </w:rPr>
      </w:pPr>
      <w:r w:rsidRPr="00C70FBF">
        <w:rPr>
          <w:rFonts w:eastAsia="Calibri"/>
          <w:sz w:val="28"/>
          <w:szCs w:val="28"/>
          <w:lang w:eastAsia="en-US"/>
        </w:rPr>
        <w:t>4) заполнение полей электронной формы заявления до начала ввода сведений заявителем с использованием сведений ЕСИА и сведений, опубликованных на РПГУ, в части, касающейся сведений, отсутствующих в ЕСИА;</w:t>
      </w:r>
    </w:p>
    <w:p w:rsidR="00C70FBF" w:rsidRPr="00C70FBF" w:rsidRDefault="00C70FBF" w:rsidP="00C70FBF">
      <w:pPr>
        <w:autoSpaceDE w:val="0"/>
        <w:autoSpaceDN w:val="0"/>
        <w:adjustRightInd w:val="0"/>
        <w:ind w:firstLine="540"/>
        <w:jc w:val="both"/>
        <w:rPr>
          <w:rFonts w:eastAsia="Calibri"/>
          <w:sz w:val="28"/>
          <w:szCs w:val="28"/>
          <w:lang w:eastAsia="en-US"/>
        </w:rPr>
      </w:pPr>
      <w:r w:rsidRPr="00C70FBF">
        <w:rPr>
          <w:rFonts w:eastAsia="Calibri"/>
          <w:sz w:val="28"/>
          <w:szCs w:val="28"/>
          <w:lang w:eastAsia="en-US"/>
        </w:rPr>
        <w:t xml:space="preserve">5) возможность вернуться на любой из этапов заполнения электронной формы заявления без </w:t>
      </w:r>
      <w:proofErr w:type="gramStart"/>
      <w:r w:rsidRPr="00C70FBF">
        <w:rPr>
          <w:rFonts w:eastAsia="Calibri"/>
          <w:sz w:val="28"/>
          <w:szCs w:val="28"/>
          <w:lang w:eastAsia="en-US"/>
        </w:rPr>
        <w:t>потери</w:t>
      </w:r>
      <w:proofErr w:type="gramEnd"/>
      <w:r w:rsidRPr="00C70FBF">
        <w:rPr>
          <w:rFonts w:eastAsia="Calibri"/>
          <w:sz w:val="28"/>
          <w:szCs w:val="28"/>
          <w:lang w:eastAsia="en-US"/>
        </w:rPr>
        <w:t xml:space="preserve"> ранее введенной информации;</w:t>
      </w:r>
    </w:p>
    <w:p w:rsidR="00C70FBF" w:rsidRPr="00C70FBF" w:rsidRDefault="00C70FBF" w:rsidP="00C70FBF">
      <w:pPr>
        <w:autoSpaceDE w:val="0"/>
        <w:autoSpaceDN w:val="0"/>
        <w:adjustRightInd w:val="0"/>
        <w:ind w:firstLine="540"/>
        <w:jc w:val="both"/>
        <w:rPr>
          <w:rFonts w:eastAsia="Calibri"/>
          <w:sz w:val="28"/>
          <w:szCs w:val="28"/>
          <w:lang w:eastAsia="en-US"/>
        </w:rPr>
      </w:pPr>
      <w:r w:rsidRPr="00C70FBF">
        <w:rPr>
          <w:rFonts w:eastAsia="Calibri"/>
          <w:sz w:val="28"/>
          <w:szCs w:val="28"/>
          <w:lang w:eastAsia="en-US"/>
        </w:rPr>
        <w:t>6) возможность доступа заявителя на РПГУ к ранее поданным им заявлениям в течение не менее одного года, а также частично сформированным заявлениям - в течение не менее 3 месяцев.</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8"/>
        </w:rPr>
      </w:pPr>
      <w:r w:rsidRPr="00C70FBF">
        <w:rPr>
          <w:spacing w:val="3"/>
          <w:sz w:val="28"/>
          <w:szCs w:val="28"/>
        </w:rPr>
        <w:t xml:space="preserve">Сформированный и подписанный запрос направляется в ОМСУ средствами </w:t>
      </w:r>
      <w:r w:rsidRPr="00C70FBF">
        <w:rPr>
          <w:sz w:val="28"/>
          <w:szCs w:val="24"/>
        </w:rPr>
        <w:t>РПГУ</w:t>
      </w:r>
      <w:r w:rsidRPr="00C70FBF">
        <w:rPr>
          <w:sz w:val="28"/>
          <w:szCs w:val="28"/>
        </w:rPr>
        <w:t>.</w:t>
      </w:r>
    </w:p>
    <w:p w:rsidR="00C70FBF" w:rsidRPr="00C70FBF" w:rsidRDefault="00C70FBF" w:rsidP="00C70FBF">
      <w:pPr>
        <w:widowControl w:val="0"/>
        <w:shd w:val="clear" w:color="auto" w:fill="FFFFFF"/>
        <w:tabs>
          <w:tab w:val="left" w:pos="854"/>
        </w:tabs>
        <w:autoSpaceDE w:val="0"/>
        <w:autoSpaceDN w:val="0"/>
        <w:adjustRightInd w:val="0"/>
        <w:spacing w:line="322" w:lineRule="exact"/>
        <w:ind w:firstLine="567"/>
        <w:contextualSpacing/>
        <w:jc w:val="both"/>
        <w:rPr>
          <w:sz w:val="28"/>
          <w:szCs w:val="24"/>
        </w:rPr>
      </w:pPr>
      <w:r w:rsidRPr="00C70FBF">
        <w:rPr>
          <w:sz w:val="28"/>
          <w:szCs w:val="24"/>
        </w:rPr>
        <w:t>64. ОМСУ обеспечивает прием и регистрацию запроса без необходимости повторного представления заявителем заявления на бумажном носителе.</w:t>
      </w:r>
    </w:p>
    <w:p w:rsidR="00C70FBF" w:rsidRPr="00C70FBF" w:rsidRDefault="00C70FBF" w:rsidP="00C70FBF">
      <w:pPr>
        <w:ind w:firstLine="567"/>
        <w:jc w:val="both"/>
        <w:outlineLvl w:val="1"/>
        <w:rPr>
          <w:rFonts w:cs="Arial"/>
          <w:bCs/>
          <w:iCs/>
          <w:sz w:val="28"/>
          <w:szCs w:val="28"/>
        </w:rPr>
      </w:pPr>
      <w:r w:rsidRPr="00C70FBF">
        <w:rPr>
          <w:bCs/>
          <w:iCs/>
          <w:sz w:val="28"/>
          <w:szCs w:val="28"/>
        </w:rPr>
        <w:t>Предоставление муниципальной услуги начинается с момента приема ОМСУ электронного запроса.</w:t>
      </w:r>
      <w:r w:rsidRPr="00C70FBF">
        <w:rPr>
          <w:rFonts w:cs="Arial"/>
          <w:b/>
          <w:bCs/>
          <w:iCs/>
          <w:sz w:val="28"/>
          <w:szCs w:val="28"/>
        </w:rPr>
        <w:t xml:space="preserve"> </w:t>
      </w:r>
      <w:r w:rsidRPr="00C70FBF">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C70FBF" w:rsidRPr="00C70FBF" w:rsidRDefault="00C70FBF" w:rsidP="00C70FBF">
      <w:pPr>
        <w:ind w:firstLine="567"/>
        <w:jc w:val="both"/>
        <w:outlineLvl w:val="1"/>
        <w:rPr>
          <w:bCs/>
          <w:iCs/>
          <w:sz w:val="28"/>
          <w:szCs w:val="28"/>
        </w:rPr>
      </w:pPr>
      <w:r w:rsidRPr="00C70FBF">
        <w:rPr>
          <w:bCs/>
          <w:iCs/>
          <w:sz w:val="28"/>
          <w:szCs w:val="28"/>
        </w:rPr>
        <w:t>Должностное лицо, уполномоченное на предоставление муниципальной услуги, направляет в личный кабинет заявителя на РПГУ уведомление о приеме и регистрации заявления (входящий регистрационный номер заявления, дата регистрации).</w:t>
      </w:r>
    </w:p>
    <w:p w:rsidR="00C70FBF" w:rsidRPr="00C70FBF" w:rsidRDefault="00C70FBF" w:rsidP="00C70FBF">
      <w:pPr>
        <w:ind w:firstLine="567"/>
        <w:jc w:val="both"/>
        <w:outlineLvl w:val="1"/>
        <w:rPr>
          <w:bCs/>
          <w:iCs/>
          <w:sz w:val="28"/>
          <w:szCs w:val="28"/>
        </w:rPr>
      </w:pPr>
      <w:r w:rsidRPr="00C70FBF">
        <w:rPr>
          <w:bCs/>
          <w:iCs/>
          <w:sz w:val="28"/>
          <w:szCs w:val="28"/>
        </w:rPr>
        <w:t>65. Государственная пошлина на предоставление муниципальной услуги не взымается.</w:t>
      </w:r>
    </w:p>
    <w:p w:rsidR="00C70FBF" w:rsidRPr="00C70FBF" w:rsidRDefault="00C70FBF" w:rsidP="00C70FBF">
      <w:pPr>
        <w:ind w:firstLine="567"/>
        <w:jc w:val="both"/>
        <w:outlineLvl w:val="1"/>
        <w:rPr>
          <w:bCs/>
          <w:iCs/>
          <w:sz w:val="28"/>
          <w:szCs w:val="28"/>
        </w:rPr>
      </w:pPr>
      <w:r w:rsidRPr="00C70FBF">
        <w:rPr>
          <w:bCs/>
          <w:iCs/>
          <w:sz w:val="28"/>
          <w:szCs w:val="28"/>
        </w:rPr>
        <w:t>66.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C70FBF" w:rsidRPr="00C70FBF" w:rsidRDefault="00C70FBF" w:rsidP="00C70FBF">
      <w:pPr>
        <w:ind w:firstLine="567"/>
        <w:jc w:val="both"/>
        <w:outlineLvl w:val="1"/>
        <w:rPr>
          <w:bCs/>
          <w:iCs/>
          <w:sz w:val="28"/>
          <w:szCs w:val="28"/>
        </w:rPr>
      </w:pPr>
      <w:r w:rsidRPr="00C70FBF">
        <w:rPr>
          <w:bCs/>
          <w:iCs/>
          <w:sz w:val="28"/>
          <w:szCs w:val="28"/>
        </w:rPr>
        <w:t>67. Заявителю предоставляется возможность получения информации о ходе предоставления муниципальной услуги.</w:t>
      </w:r>
    </w:p>
    <w:p w:rsidR="00C70FBF" w:rsidRPr="00C70FBF" w:rsidRDefault="00C70FBF" w:rsidP="00C70FBF">
      <w:pPr>
        <w:ind w:firstLine="567"/>
        <w:jc w:val="both"/>
        <w:outlineLvl w:val="1"/>
        <w:rPr>
          <w:bCs/>
          <w:iCs/>
          <w:sz w:val="28"/>
          <w:szCs w:val="28"/>
        </w:rPr>
      </w:pPr>
      <w:r w:rsidRPr="00C70FBF">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C70FBF" w:rsidRPr="00C70FBF" w:rsidRDefault="00C70FBF" w:rsidP="00C70FBF">
      <w:pPr>
        <w:ind w:firstLine="567"/>
        <w:jc w:val="both"/>
        <w:outlineLvl w:val="1"/>
        <w:rPr>
          <w:bCs/>
          <w:iCs/>
          <w:sz w:val="28"/>
          <w:szCs w:val="28"/>
        </w:rPr>
      </w:pPr>
    </w:p>
    <w:p w:rsidR="00C70FBF" w:rsidRPr="00C70FBF" w:rsidRDefault="00EF27BE" w:rsidP="00EF27BE">
      <w:pPr>
        <w:autoSpaceDE w:val="0"/>
        <w:autoSpaceDN w:val="0"/>
        <w:adjustRightInd w:val="0"/>
        <w:spacing w:after="200" w:line="276" w:lineRule="auto"/>
        <w:ind w:left="1134"/>
        <w:contextualSpacing/>
        <w:jc w:val="center"/>
        <w:rPr>
          <w:rFonts w:eastAsia="Calibri"/>
          <w:b/>
          <w:sz w:val="28"/>
          <w:szCs w:val="28"/>
          <w:lang w:eastAsia="en-US"/>
        </w:rPr>
      </w:pPr>
      <w:r>
        <w:rPr>
          <w:rFonts w:eastAsia="Calibri"/>
          <w:b/>
          <w:sz w:val="28"/>
          <w:szCs w:val="28"/>
          <w:lang w:eastAsia="en-US"/>
        </w:rPr>
        <w:t xml:space="preserve">29. </w:t>
      </w:r>
      <w:r w:rsidR="00C70FBF" w:rsidRPr="00C70FBF">
        <w:rPr>
          <w:rFonts w:eastAsia="Calibri"/>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rsidR="00C70FBF" w:rsidRPr="00C70FBF" w:rsidRDefault="00C70FBF" w:rsidP="00C70FBF">
      <w:pPr>
        <w:autoSpaceDE w:val="0"/>
        <w:autoSpaceDN w:val="0"/>
        <w:adjustRightInd w:val="0"/>
        <w:spacing w:after="200" w:line="276" w:lineRule="auto"/>
        <w:ind w:left="1185"/>
        <w:contextualSpacing/>
        <w:rPr>
          <w:rFonts w:eastAsia="Calibri"/>
          <w:b/>
          <w:sz w:val="28"/>
          <w:szCs w:val="28"/>
          <w:lang w:eastAsia="en-US"/>
        </w:rPr>
      </w:pPr>
    </w:p>
    <w:p w:rsidR="00C70FBF" w:rsidRPr="00C70FBF" w:rsidRDefault="00C70FBF" w:rsidP="00C70FBF">
      <w:pPr>
        <w:tabs>
          <w:tab w:val="left" w:pos="1276"/>
        </w:tabs>
        <w:autoSpaceDE w:val="0"/>
        <w:autoSpaceDN w:val="0"/>
        <w:adjustRightInd w:val="0"/>
        <w:spacing w:after="200" w:line="276" w:lineRule="auto"/>
        <w:ind w:firstLine="709"/>
        <w:contextualSpacing/>
        <w:jc w:val="both"/>
        <w:rPr>
          <w:rFonts w:eastAsia="Calibri"/>
          <w:sz w:val="28"/>
          <w:szCs w:val="28"/>
          <w:lang w:eastAsia="en-US"/>
        </w:rPr>
      </w:pPr>
      <w:r w:rsidRPr="00C70FBF">
        <w:rPr>
          <w:rFonts w:eastAsia="Calibri"/>
          <w:sz w:val="28"/>
          <w:szCs w:val="28"/>
          <w:lang w:eastAsia="en-US"/>
        </w:rPr>
        <w:t xml:space="preserve">68. </w:t>
      </w:r>
      <w:proofErr w:type="gramStart"/>
      <w:r w:rsidRPr="00C70FBF">
        <w:rPr>
          <w:rFonts w:eastAsia="Calibri"/>
          <w:sz w:val="28"/>
          <w:szCs w:val="28"/>
          <w:lang w:eastAsia="en-US"/>
        </w:rPr>
        <w:t xml:space="preserve">Для исправления допущенных опечаток и ошибок в выданных в результате предоставления муниципальной услуги документах (далее - ошибки) заявитель направляет в уполномоченный орган заявление об исправлении </w:t>
      </w:r>
      <w:r w:rsidRPr="00C70FBF">
        <w:rPr>
          <w:rFonts w:eastAsia="Calibri"/>
          <w:sz w:val="28"/>
          <w:szCs w:val="28"/>
          <w:lang w:eastAsia="en-US"/>
        </w:rPr>
        <w:lastRenderedPageBreak/>
        <w:t>ошибок в произвольной форме с приложением документа, выданного в результате предоставления муниципальной услуги и в котором, по мнению заявителя, допущены ошибки, документов, свидетельствующих о наличии ошибок.</w:t>
      </w:r>
      <w:proofErr w:type="gramEnd"/>
    </w:p>
    <w:p w:rsidR="00C70FBF" w:rsidRPr="00C70FBF" w:rsidRDefault="00C70FBF" w:rsidP="00C70FBF">
      <w:pPr>
        <w:autoSpaceDE w:val="0"/>
        <w:autoSpaceDN w:val="0"/>
        <w:adjustRightInd w:val="0"/>
        <w:spacing w:before="200" w:after="200" w:line="276" w:lineRule="auto"/>
        <w:ind w:firstLine="709"/>
        <w:contextualSpacing/>
        <w:jc w:val="both"/>
        <w:rPr>
          <w:rFonts w:eastAsia="Calibri"/>
          <w:sz w:val="28"/>
          <w:szCs w:val="28"/>
          <w:lang w:eastAsia="en-US"/>
        </w:rPr>
      </w:pPr>
      <w:bookmarkStart w:id="5" w:name="Par1"/>
      <w:bookmarkEnd w:id="5"/>
      <w:r w:rsidRPr="00C70FBF">
        <w:rPr>
          <w:rFonts w:eastAsia="Calibri"/>
          <w:sz w:val="28"/>
          <w:szCs w:val="28"/>
          <w:lang w:eastAsia="en-US"/>
        </w:rPr>
        <w:t>69. Должностное лицо уполномоченного органа, ответственное за предоставление муниципальной услуги, рассматривает заявление и проводит проверку указанных в заявлении сведений об ошибках в течение 2 рабочих дней со дня регистрации заявления.</w:t>
      </w:r>
    </w:p>
    <w:p w:rsidR="00C70FBF" w:rsidRPr="00C70FBF" w:rsidRDefault="00C70FBF" w:rsidP="00C70FBF">
      <w:pPr>
        <w:autoSpaceDE w:val="0"/>
        <w:autoSpaceDN w:val="0"/>
        <w:adjustRightInd w:val="0"/>
        <w:spacing w:before="200" w:after="200" w:line="276" w:lineRule="auto"/>
        <w:ind w:firstLine="709"/>
        <w:contextualSpacing/>
        <w:jc w:val="both"/>
        <w:rPr>
          <w:rFonts w:eastAsia="Calibri"/>
          <w:sz w:val="28"/>
          <w:szCs w:val="28"/>
          <w:lang w:eastAsia="en-US"/>
        </w:rPr>
      </w:pPr>
      <w:r w:rsidRPr="00C70FBF">
        <w:rPr>
          <w:rFonts w:eastAsia="Calibri"/>
          <w:sz w:val="28"/>
          <w:szCs w:val="28"/>
          <w:lang w:eastAsia="en-US"/>
        </w:rPr>
        <w:t>70.  Критерием принятия решения должностным лицом уполномоченного органа, ответственным за предоставление муниципальной услуги, об исправлении ошибок является наличие или отсутствие таких ошибок.</w:t>
      </w:r>
    </w:p>
    <w:p w:rsidR="00C70FBF" w:rsidRPr="00C70FBF" w:rsidRDefault="00C70FBF" w:rsidP="00C70FBF">
      <w:pPr>
        <w:autoSpaceDE w:val="0"/>
        <w:autoSpaceDN w:val="0"/>
        <w:adjustRightInd w:val="0"/>
        <w:spacing w:before="200" w:after="200" w:line="276" w:lineRule="auto"/>
        <w:ind w:firstLine="709"/>
        <w:contextualSpacing/>
        <w:jc w:val="both"/>
        <w:rPr>
          <w:rFonts w:eastAsia="Calibri"/>
          <w:sz w:val="28"/>
          <w:szCs w:val="28"/>
          <w:lang w:eastAsia="en-US"/>
        </w:rPr>
      </w:pPr>
      <w:bookmarkStart w:id="6" w:name="Par3"/>
      <w:bookmarkEnd w:id="6"/>
      <w:r w:rsidRPr="00C70FBF">
        <w:rPr>
          <w:rFonts w:eastAsia="Calibri"/>
          <w:sz w:val="28"/>
          <w:szCs w:val="28"/>
          <w:lang w:eastAsia="en-US"/>
        </w:rPr>
        <w:t>71.    В случае отсутствия ошибок должностное лицо уполномоченного органа, ответственное за предоставление муниципальной услуги, письменно сообщает заявителю об отсутствии таких ошибок в течение 2 рабочих дней со дня окончания проверки, предусмотренной 69 настоящего административного регламента.</w:t>
      </w:r>
    </w:p>
    <w:p w:rsidR="00C70FBF" w:rsidRPr="00C70FBF" w:rsidRDefault="00EF27BE" w:rsidP="00C70FBF">
      <w:pPr>
        <w:autoSpaceDE w:val="0"/>
        <w:autoSpaceDN w:val="0"/>
        <w:adjustRightInd w:val="0"/>
        <w:spacing w:before="200" w:after="200" w:line="276" w:lineRule="auto"/>
        <w:ind w:firstLine="709"/>
        <w:contextualSpacing/>
        <w:jc w:val="both"/>
        <w:rPr>
          <w:rFonts w:eastAsia="Calibri"/>
          <w:sz w:val="28"/>
          <w:szCs w:val="28"/>
          <w:lang w:eastAsia="en-US"/>
        </w:rPr>
      </w:pPr>
      <w:bookmarkStart w:id="7" w:name="Par4"/>
      <w:bookmarkEnd w:id="7"/>
      <w:r>
        <w:rPr>
          <w:rFonts w:eastAsia="Calibri"/>
          <w:sz w:val="28"/>
          <w:szCs w:val="28"/>
          <w:lang w:eastAsia="en-US"/>
        </w:rPr>
        <w:t xml:space="preserve">72. </w:t>
      </w:r>
      <w:r w:rsidR="00C70FBF" w:rsidRPr="00C70FBF">
        <w:rPr>
          <w:rFonts w:eastAsia="Calibri"/>
          <w:sz w:val="28"/>
          <w:szCs w:val="28"/>
          <w:lang w:eastAsia="en-US"/>
        </w:rPr>
        <w:t xml:space="preserve">В случае выявления ошибок должностное лицо уполномоченного органа, ответственное за предоставление муниципальной услуги, в течение 2 рабочих дней со дня окончания проверки, предусмотренной </w:t>
      </w:r>
      <w:hyperlink w:anchor="Par1" w:history="1">
        <w:r w:rsidR="00C70FBF" w:rsidRPr="00C70FBF">
          <w:rPr>
            <w:rFonts w:eastAsia="Calibri"/>
            <w:sz w:val="28"/>
            <w:szCs w:val="28"/>
            <w:lang w:eastAsia="en-US"/>
          </w:rPr>
          <w:t>пунктом 69</w:t>
        </w:r>
      </w:hyperlink>
      <w:r w:rsidR="00C70FBF" w:rsidRPr="00C70FBF">
        <w:rPr>
          <w:rFonts w:eastAsia="Calibri"/>
          <w:sz w:val="28"/>
          <w:szCs w:val="28"/>
          <w:lang w:eastAsia="en-US"/>
        </w:rPr>
        <w:t xml:space="preserve"> настоящего административного регламента, осуществляет выдачу заявителю нового документа, в котором устранены выявленные ошибки.</w:t>
      </w:r>
    </w:p>
    <w:p w:rsidR="00C70FBF" w:rsidRPr="00C70FBF" w:rsidRDefault="00C70FBF" w:rsidP="00C70FBF">
      <w:pPr>
        <w:autoSpaceDE w:val="0"/>
        <w:autoSpaceDN w:val="0"/>
        <w:adjustRightInd w:val="0"/>
        <w:spacing w:after="200" w:line="276" w:lineRule="auto"/>
        <w:ind w:firstLine="709"/>
        <w:contextualSpacing/>
        <w:jc w:val="both"/>
        <w:rPr>
          <w:rFonts w:eastAsia="Calibri"/>
          <w:b/>
          <w:sz w:val="28"/>
          <w:szCs w:val="28"/>
          <w:lang w:eastAsia="en-US"/>
        </w:rPr>
      </w:pPr>
      <w:r w:rsidRPr="00C70FBF">
        <w:rPr>
          <w:rFonts w:eastAsia="Calibri"/>
          <w:sz w:val="28"/>
          <w:szCs w:val="28"/>
          <w:lang w:eastAsia="en-US"/>
        </w:rPr>
        <w:t xml:space="preserve">73. Результатом рассмотрения заявления должностным лицом уполномоченного органа, ответственным за предоставление муниципальной услуги, является направление заявителю взамен ранее выданного нового документа, выдаваемого по результатам предоставления муниципальной услуги, или письменное сообщение об отсутствии таких ошибок в соответствии с </w:t>
      </w:r>
      <w:hyperlink w:anchor="Par3" w:history="1">
        <w:r w:rsidRPr="00C70FBF">
          <w:rPr>
            <w:rFonts w:eastAsia="Calibri"/>
            <w:sz w:val="28"/>
            <w:szCs w:val="28"/>
            <w:lang w:eastAsia="en-US"/>
          </w:rPr>
          <w:t>пунктами 69</w:t>
        </w:r>
      </w:hyperlink>
      <w:r w:rsidRPr="00C70FBF">
        <w:rPr>
          <w:rFonts w:eastAsia="Calibri"/>
          <w:sz w:val="28"/>
          <w:szCs w:val="28"/>
          <w:lang w:eastAsia="en-US"/>
        </w:rPr>
        <w:t xml:space="preserve"> и </w:t>
      </w:r>
      <w:hyperlink w:anchor="Par4" w:history="1">
        <w:r w:rsidRPr="00C70FBF">
          <w:rPr>
            <w:rFonts w:eastAsia="Calibri"/>
            <w:sz w:val="28"/>
            <w:szCs w:val="28"/>
            <w:lang w:eastAsia="en-US"/>
          </w:rPr>
          <w:t>71</w:t>
        </w:r>
      </w:hyperlink>
      <w:r w:rsidRPr="00C70FBF">
        <w:rPr>
          <w:rFonts w:eastAsia="Calibri"/>
          <w:sz w:val="28"/>
          <w:szCs w:val="28"/>
          <w:lang w:eastAsia="en-US"/>
        </w:rPr>
        <w:t xml:space="preserve"> настоящего административного регламента</w:t>
      </w:r>
    </w:p>
    <w:p w:rsidR="00C70FBF" w:rsidRPr="00C70FBF" w:rsidRDefault="00C70FBF" w:rsidP="00C70FBF">
      <w:pPr>
        <w:ind w:firstLine="567"/>
        <w:jc w:val="center"/>
        <w:outlineLvl w:val="1"/>
        <w:rPr>
          <w:b/>
          <w:bCs/>
          <w:iCs/>
          <w:sz w:val="28"/>
          <w:szCs w:val="28"/>
        </w:rPr>
      </w:pPr>
    </w:p>
    <w:p w:rsidR="00C70FBF" w:rsidRPr="00C70FBF" w:rsidRDefault="00C70FBF" w:rsidP="00C70FBF">
      <w:pPr>
        <w:ind w:firstLine="567"/>
        <w:jc w:val="center"/>
        <w:rPr>
          <w:b/>
          <w:bCs/>
          <w:iCs/>
          <w:sz w:val="28"/>
          <w:szCs w:val="28"/>
        </w:rPr>
      </w:pPr>
      <w:r w:rsidRPr="00C70FBF">
        <w:rPr>
          <w:b/>
          <w:bCs/>
          <w:iCs/>
          <w:sz w:val="28"/>
          <w:szCs w:val="28"/>
        </w:rPr>
        <w:t xml:space="preserve">Раздел IV. ФОРМЫ </w:t>
      </w:r>
      <w:proofErr w:type="gramStart"/>
      <w:r w:rsidRPr="00C70FBF">
        <w:rPr>
          <w:b/>
          <w:bCs/>
          <w:iCs/>
          <w:sz w:val="28"/>
          <w:szCs w:val="28"/>
        </w:rPr>
        <w:t>КОНТРОЛЯ ЗА</w:t>
      </w:r>
      <w:proofErr w:type="gramEnd"/>
      <w:r w:rsidRPr="00C70FBF">
        <w:rPr>
          <w:b/>
          <w:bCs/>
          <w:iCs/>
          <w:sz w:val="28"/>
          <w:szCs w:val="28"/>
        </w:rPr>
        <w:t xml:space="preserve"> ИСПОЛНЕНИЕМ</w:t>
      </w:r>
      <w:r w:rsidR="00EF27BE">
        <w:rPr>
          <w:b/>
          <w:bCs/>
          <w:iCs/>
          <w:sz w:val="28"/>
          <w:szCs w:val="28"/>
        </w:rPr>
        <w:t xml:space="preserve"> </w:t>
      </w:r>
      <w:r w:rsidRPr="00C70FBF">
        <w:rPr>
          <w:b/>
          <w:bCs/>
          <w:iCs/>
          <w:sz w:val="28"/>
          <w:szCs w:val="28"/>
        </w:rPr>
        <w:t>АДМИНИСТРАТИВНОГО РЕГЛАМЕНТА</w:t>
      </w:r>
    </w:p>
    <w:p w:rsidR="00C70FBF" w:rsidRPr="00C70FBF" w:rsidRDefault="00C70FBF" w:rsidP="00C70FBF">
      <w:pPr>
        <w:ind w:firstLine="567"/>
        <w:jc w:val="center"/>
        <w:rPr>
          <w:sz w:val="28"/>
          <w:szCs w:val="28"/>
        </w:rPr>
      </w:pPr>
    </w:p>
    <w:p w:rsidR="00C70FBF" w:rsidRPr="00C70FBF" w:rsidRDefault="00C70FBF" w:rsidP="00C70FBF">
      <w:pPr>
        <w:ind w:firstLine="567"/>
        <w:jc w:val="center"/>
        <w:rPr>
          <w:b/>
          <w:sz w:val="28"/>
          <w:szCs w:val="28"/>
        </w:rPr>
      </w:pPr>
      <w:r w:rsidRPr="00C70FBF">
        <w:rPr>
          <w:b/>
          <w:sz w:val="28"/>
          <w:szCs w:val="28"/>
        </w:rPr>
        <w:t xml:space="preserve">30. Порядок осуществления текущего </w:t>
      </w:r>
      <w:proofErr w:type="gramStart"/>
      <w:r w:rsidRPr="00C70FBF">
        <w:rPr>
          <w:b/>
          <w:sz w:val="28"/>
          <w:szCs w:val="28"/>
        </w:rPr>
        <w:t>контроля за</w:t>
      </w:r>
      <w:proofErr w:type="gramEnd"/>
      <w:r w:rsidRPr="00C70FBF">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4"/>
          <w:szCs w:val="24"/>
        </w:rPr>
      </w:pPr>
      <w:r w:rsidRPr="00C70FBF">
        <w:rPr>
          <w:sz w:val="28"/>
          <w:szCs w:val="24"/>
        </w:rPr>
        <w:t xml:space="preserve">74. </w:t>
      </w:r>
      <w:r w:rsidRPr="00C70FBF">
        <w:rPr>
          <w:sz w:val="28"/>
          <w:szCs w:val="28"/>
        </w:rPr>
        <w:t xml:space="preserve">Текущий </w:t>
      </w:r>
      <w:proofErr w:type="gramStart"/>
      <w:r w:rsidRPr="00C70FBF">
        <w:rPr>
          <w:sz w:val="28"/>
          <w:szCs w:val="28"/>
        </w:rPr>
        <w:t>контроль за</w:t>
      </w:r>
      <w:proofErr w:type="gramEnd"/>
      <w:r w:rsidRPr="00C70FBF">
        <w:rPr>
          <w:sz w:val="28"/>
          <w:szCs w:val="28"/>
        </w:rP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w:t>
      </w:r>
      <w:r w:rsidRPr="00C70FBF">
        <w:rPr>
          <w:sz w:val="28"/>
          <w:szCs w:val="28"/>
        </w:rPr>
        <w:lastRenderedPageBreak/>
        <w:t>осуществляется главой администрации Добровского муниципального района Липецкой области Российской Федерации.</w:t>
      </w:r>
    </w:p>
    <w:p w:rsidR="00C70FBF" w:rsidRPr="00C70FBF" w:rsidRDefault="00C70FBF" w:rsidP="00C70FBF">
      <w:pPr>
        <w:autoSpaceDE w:val="0"/>
        <w:autoSpaceDN w:val="0"/>
        <w:adjustRightInd w:val="0"/>
        <w:ind w:firstLine="851"/>
        <w:jc w:val="both"/>
        <w:rPr>
          <w:rFonts w:eastAsia="Calibri"/>
          <w:sz w:val="28"/>
          <w:szCs w:val="28"/>
          <w:lang w:eastAsia="en-US"/>
        </w:rPr>
      </w:pPr>
      <w:r w:rsidRPr="00C70FBF">
        <w:rPr>
          <w:rFonts w:eastAsia="Calibri"/>
          <w:sz w:val="28"/>
          <w:szCs w:val="28"/>
          <w:lang w:eastAsia="en-US"/>
        </w:rPr>
        <w:t>Текущий контроль осуществляется путем проведения проверок соблюдения и исполнения положений настоящего регламента.</w:t>
      </w:r>
    </w:p>
    <w:p w:rsidR="00C70FBF" w:rsidRPr="00C70FBF" w:rsidRDefault="00C70FBF" w:rsidP="00C70FBF">
      <w:pPr>
        <w:ind w:firstLine="567"/>
        <w:jc w:val="both"/>
        <w:outlineLvl w:val="1"/>
        <w:rPr>
          <w:bCs/>
          <w:iCs/>
          <w:sz w:val="28"/>
          <w:szCs w:val="28"/>
        </w:rPr>
      </w:pPr>
    </w:p>
    <w:p w:rsidR="00C70FBF" w:rsidRPr="00C70FBF" w:rsidRDefault="00C70FBF" w:rsidP="00C70FBF">
      <w:pPr>
        <w:ind w:firstLine="567"/>
        <w:jc w:val="center"/>
        <w:rPr>
          <w:b/>
          <w:sz w:val="28"/>
          <w:szCs w:val="28"/>
        </w:rPr>
      </w:pPr>
      <w:r w:rsidRPr="00C70FBF">
        <w:rPr>
          <w:b/>
          <w:sz w:val="28"/>
          <w:szCs w:val="28"/>
        </w:rPr>
        <w:t>31.</w:t>
      </w:r>
      <w:r w:rsidRPr="00C70FBF">
        <w:rPr>
          <w:sz w:val="28"/>
          <w:szCs w:val="28"/>
        </w:rPr>
        <w:t xml:space="preserve"> </w:t>
      </w:r>
      <w:r w:rsidRPr="00C70FBF">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0FBF">
        <w:rPr>
          <w:b/>
          <w:sz w:val="28"/>
          <w:szCs w:val="28"/>
        </w:rPr>
        <w:t>контроля за</w:t>
      </w:r>
      <w:proofErr w:type="gramEnd"/>
      <w:r w:rsidRPr="00C70FBF">
        <w:rPr>
          <w:b/>
          <w:sz w:val="28"/>
          <w:szCs w:val="28"/>
        </w:rPr>
        <w:t xml:space="preserve"> полнотой и качеством предоставления муниципальной услуги</w:t>
      </w:r>
    </w:p>
    <w:p w:rsidR="00C70FBF" w:rsidRPr="00C70FBF" w:rsidRDefault="00C70FBF" w:rsidP="00C70FBF">
      <w:pPr>
        <w:ind w:firstLine="567"/>
        <w:jc w:val="center"/>
        <w:rPr>
          <w:b/>
          <w:sz w:val="28"/>
          <w:szCs w:val="28"/>
        </w:rPr>
      </w:pPr>
    </w:p>
    <w:p w:rsidR="00C70FBF" w:rsidRPr="00C70FBF" w:rsidRDefault="00C70FBF" w:rsidP="00C70FBF">
      <w:pPr>
        <w:ind w:firstLine="567"/>
        <w:jc w:val="both"/>
        <w:outlineLvl w:val="1"/>
        <w:rPr>
          <w:bCs/>
          <w:iCs/>
          <w:sz w:val="28"/>
          <w:szCs w:val="28"/>
        </w:rPr>
      </w:pPr>
      <w:r w:rsidRPr="00C70FBF">
        <w:rPr>
          <w:bCs/>
          <w:iCs/>
          <w:sz w:val="28"/>
          <w:szCs w:val="28"/>
        </w:rPr>
        <w:t xml:space="preserve">75. </w:t>
      </w:r>
      <w:proofErr w:type="gramStart"/>
      <w:r w:rsidRPr="00C70FBF">
        <w:rPr>
          <w:rFonts w:cs="Arial"/>
          <w:bCs/>
          <w:iCs/>
          <w:sz w:val="28"/>
          <w:szCs w:val="28"/>
        </w:rPr>
        <w:t>Контроль за</w:t>
      </w:r>
      <w:proofErr w:type="gramEnd"/>
      <w:r w:rsidRPr="00C70FBF">
        <w:rPr>
          <w:rFonts w:cs="Arial"/>
          <w:bCs/>
          <w:iCs/>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70FBF" w:rsidRPr="00C70FBF" w:rsidRDefault="00C70FBF" w:rsidP="00C70FBF">
      <w:pPr>
        <w:ind w:firstLine="567"/>
        <w:jc w:val="both"/>
        <w:outlineLvl w:val="1"/>
        <w:rPr>
          <w:bCs/>
          <w:iCs/>
          <w:sz w:val="28"/>
          <w:szCs w:val="28"/>
        </w:rPr>
      </w:pPr>
      <w:r w:rsidRPr="00C70FBF">
        <w:rPr>
          <w:bCs/>
          <w:iCs/>
          <w:sz w:val="28"/>
          <w:szCs w:val="28"/>
        </w:rPr>
        <w:t xml:space="preserve">76. </w:t>
      </w:r>
      <w:r w:rsidRPr="00C70FBF">
        <w:rPr>
          <w:rFonts w:cs="Arial"/>
          <w:bCs/>
          <w:iCs/>
          <w:sz w:val="28"/>
          <w:szCs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70FBF" w:rsidRPr="00C70FBF" w:rsidRDefault="00C70FBF" w:rsidP="00C70FBF">
      <w:pPr>
        <w:ind w:firstLine="567"/>
        <w:jc w:val="both"/>
        <w:rPr>
          <w:sz w:val="28"/>
          <w:szCs w:val="28"/>
        </w:rPr>
      </w:pPr>
      <w:r w:rsidRPr="00C70FBF">
        <w:rPr>
          <w:sz w:val="28"/>
          <w:szCs w:val="28"/>
        </w:rPr>
        <w:t>77.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C70FBF" w:rsidRPr="00C70FBF" w:rsidRDefault="00C70FBF" w:rsidP="00C70FBF">
      <w:pPr>
        <w:ind w:firstLine="567"/>
        <w:jc w:val="both"/>
        <w:rPr>
          <w:sz w:val="28"/>
          <w:szCs w:val="28"/>
        </w:rPr>
      </w:pPr>
      <w:r w:rsidRPr="00C70FBF">
        <w:rPr>
          <w:sz w:val="28"/>
          <w:szCs w:val="28"/>
        </w:rPr>
        <w:t>78.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C70FBF" w:rsidRPr="00C70FBF" w:rsidRDefault="00C70FBF" w:rsidP="00C70FBF">
      <w:pPr>
        <w:ind w:firstLine="567"/>
        <w:jc w:val="both"/>
        <w:rPr>
          <w:sz w:val="28"/>
          <w:szCs w:val="28"/>
        </w:rPr>
      </w:pPr>
      <w:r w:rsidRPr="00C70FBF">
        <w:rPr>
          <w:sz w:val="28"/>
          <w:szCs w:val="28"/>
        </w:rPr>
        <w:t>79.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C70FBF" w:rsidRPr="00C70FBF" w:rsidRDefault="00C70FBF" w:rsidP="00C70FBF">
      <w:pPr>
        <w:ind w:firstLine="567"/>
        <w:jc w:val="center"/>
        <w:rPr>
          <w:b/>
          <w:sz w:val="28"/>
          <w:szCs w:val="28"/>
        </w:rPr>
      </w:pPr>
    </w:p>
    <w:p w:rsidR="00C70FBF" w:rsidRPr="00C70FBF" w:rsidRDefault="00C70FBF" w:rsidP="00C70FBF">
      <w:pPr>
        <w:ind w:firstLine="567"/>
        <w:jc w:val="center"/>
        <w:rPr>
          <w:b/>
          <w:sz w:val="28"/>
          <w:szCs w:val="28"/>
        </w:rPr>
      </w:pPr>
      <w:r w:rsidRPr="00C70FBF">
        <w:rPr>
          <w:b/>
          <w:sz w:val="28"/>
          <w:szCs w:val="28"/>
        </w:rPr>
        <w:t xml:space="preserve">32. Ответственность должностных лиц </w:t>
      </w:r>
      <w:r w:rsidRPr="00C70FBF">
        <w:rPr>
          <w:b/>
          <w:bCs/>
          <w:sz w:val="28"/>
          <w:szCs w:val="28"/>
        </w:rPr>
        <w:t>органа, предоставляющего муниципальную услугу,</w:t>
      </w:r>
      <w:r w:rsidRPr="00C70FBF">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 xml:space="preserve">80. </w:t>
      </w:r>
      <w:r w:rsidRPr="00C70FBF">
        <w:rPr>
          <w:rFonts w:eastAsia="Calibri" w:cs="Arial"/>
          <w:sz w:val="28"/>
          <w:szCs w:val="28"/>
          <w:lang w:eastAsia="en-US"/>
        </w:rPr>
        <w:t xml:space="preserve">По результатам проверок, в случае </w:t>
      </w:r>
      <w:proofErr w:type="gramStart"/>
      <w:r w:rsidRPr="00C70FBF">
        <w:rPr>
          <w:rFonts w:eastAsia="Calibri" w:cs="Arial"/>
          <w:sz w:val="28"/>
          <w:szCs w:val="28"/>
          <w:lang w:eastAsia="en-US"/>
        </w:rPr>
        <w:t>выявления нарушений соблюдения положений административного регламента</w:t>
      </w:r>
      <w:proofErr w:type="gramEnd"/>
      <w:r w:rsidRPr="00C70FBF">
        <w:rPr>
          <w:rFonts w:eastAsia="Calibri" w:cs="Arial"/>
          <w:sz w:val="28"/>
          <w:szCs w:val="28"/>
          <w:lang w:eastAsia="en-US"/>
        </w:rP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 xml:space="preserve">81. </w:t>
      </w:r>
      <w:r w:rsidRPr="00C70FBF">
        <w:rPr>
          <w:rFonts w:eastAsia="Calibri" w:cs="Arial"/>
          <w:sz w:val="28"/>
          <w:szCs w:val="28"/>
          <w:lang w:eastAsia="en-US"/>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C70FBF" w:rsidRPr="00C70FBF" w:rsidRDefault="00C70FBF" w:rsidP="00C70FBF">
      <w:pPr>
        <w:ind w:firstLine="567"/>
        <w:jc w:val="both"/>
        <w:rPr>
          <w:sz w:val="28"/>
          <w:szCs w:val="28"/>
        </w:rPr>
      </w:pPr>
      <w:r w:rsidRPr="00C70FBF">
        <w:rPr>
          <w:sz w:val="28"/>
          <w:szCs w:val="28"/>
        </w:rPr>
        <w:lastRenderedPageBreak/>
        <w:t>82. Специалисты ОМСУ несут персональную ответственность за своевременность и качество предоставления муниципальной услуги.</w:t>
      </w:r>
    </w:p>
    <w:p w:rsidR="00C70FBF" w:rsidRPr="00C70FBF" w:rsidRDefault="00C70FBF" w:rsidP="00C70FBF">
      <w:pPr>
        <w:ind w:firstLine="567"/>
        <w:jc w:val="center"/>
        <w:rPr>
          <w:b/>
          <w:sz w:val="28"/>
          <w:szCs w:val="28"/>
        </w:rPr>
      </w:pPr>
    </w:p>
    <w:p w:rsidR="00C70FBF" w:rsidRPr="00C70FBF" w:rsidRDefault="00C70FBF" w:rsidP="00C70FBF">
      <w:pPr>
        <w:ind w:firstLine="567"/>
        <w:jc w:val="center"/>
        <w:rPr>
          <w:b/>
          <w:sz w:val="28"/>
          <w:szCs w:val="28"/>
        </w:rPr>
      </w:pPr>
      <w:r w:rsidRPr="00C70FBF">
        <w:rPr>
          <w:b/>
          <w:sz w:val="28"/>
          <w:szCs w:val="28"/>
        </w:rPr>
        <w:t xml:space="preserve">33. Положения, характеризующие требования к порядку и формам </w:t>
      </w:r>
      <w:proofErr w:type="gramStart"/>
      <w:r w:rsidRPr="00C70FBF">
        <w:rPr>
          <w:b/>
          <w:sz w:val="28"/>
          <w:szCs w:val="28"/>
        </w:rPr>
        <w:t>контроля за</w:t>
      </w:r>
      <w:proofErr w:type="gramEnd"/>
      <w:r w:rsidRPr="00C70FBF">
        <w:rPr>
          <w:b/>
          <w:sz w:val="28"/>
          <w:szCs w:val="28"/>
        </w:rPr>
        <w:t xml:space="preserve"> предоставлением муниципальной услуги, в том числе со стороны граждан, их объединений и организаций</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 xml:space="preserve">83. Граждане, их объединения и организации имеют право на любые предусмотренные действующим законодательством формы </w:t>
      </w:r>
      <w:proofErr w:type="gramStart"/>
      <w:r w:rsidRPr="00C70FBF">
        <w:rPr>
          <w:sz w:val="28"/>
          <w:szCs w:val="28"/>
        </w:rPr>
        <w:t>контроля за</w:t>
      </w:r>
      <w:proofErr w:type="gramEnd"/>
      <w:r w:rsidRPr="00C70FBF">
        <w:rPr>
          <w:sz w:val="28"/>
          <w:szCs w:val="28"/>
        </w:rPr>
        <w:t xml:space="preserve"> деятельностью ОМСУ при предоставлении услуги.</w:t>
      </w:r>
    </w:p>
    <w:p w:rsidR="00C70FBF" w:rsidRPr="00C70FBF" w:rsidRDefault="00C70FBF" w:rsidP="00C70FBF">
      <w:pPr>
        <w:ind w:firstLine="567"/>
        <w:jc w:val="both"/>
        <w:rPr>
          <w:sz w:val="28"/>
          <w:szCs w:val="28"/>
        </w:rPr>
      </w:pPr>
      <w:proofErr w:type="gramStart"/>
      <w:r w:rsidRPr="00C70FBF">
        <w:rPr>
          <w:sz w:val="28"/>
          <w:szCs w:val="28"/>
        </w:rPr>
        <w:t>Контроль за</w:t>
      </w:r>
      <w:proofErr w:type="gramEnd"/>
      <w:r w:rsidRPr="00C70FBF">
        <w:rPr>
          <w:sz w:val="28"/>
          <w:szCs w:val="28"/>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70FBF" w:rsidRPr="00C70FBF" w:rsidRDefault="00C70FBF" w:rsidP="00C70FBF">
      <w:pPr>
        <w:ind w:firstLine="567"/>
        <w:jc w:val="both"/>
        <w:rPr>
          <w:sz w:val="28"/>
          <w:szCs w:val="28"/>
        </w:rPr>
      </w:pPr>
      <w:r w:rsidRPr="00C70FBF">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jc w:val="center"/>
        <w:rPr>
          <w:rFonts w:eastAsia="Calibri" w:cs="Arial"/>
          <w:sz w:val="28"/>
          <w:szCs w:val="28"/>
          <w:lang w:eastAsia="en-US"/>
        </w:rPr>
      </w:pPr>
      <w:r w:rsidRPr="00C70FBF">
        <w:rPr>
          <w:rFonts w:eastAsia="Calibri" w:cs="Arial"/>
          <w:b/>
          <w:sz w:val="28"/>
          <w:szCs w:val="28"/>
          <w:lang w:eastAsia="en-US"/>
        </w:rPr>
        <w:t>Раздел V. ДОСУДЕБНЫЙ (ВНЕСУДЕБНЫЙ) ПОРЯДОК ОБЖАЛОВАНИЯ РЕШЕНИЙ И ДЕЙСТВИЙ (БЕЗДЕЙСТВИЯ) ОРГАНА, ПРЕДОСТАВЛЯЮЩЕГО МУНИЦИПАЛЬНУЮ УСЛУГУ</w:t>
      </w:r>
      <w:r w:rsidRPr="00C70FBF">
        <w:rPr>
          <w:rFonts w:eastAsia="Calibri"/>
          <w:b/>
          <w:bCs/>
          <w:sz w:val="28"/>
          <w:szCs w:val="28"/>
          <w:lang w:eastAsia="en-US"/>
        </w:rPr>
        <w:t>, А ТАКЖЕ ЕГО ДОЛЖНОСТНЫХ ЛИЦ</w:t>
      </w:r>
    </w:p>
    <w:p w:rsidR="00EF27BE" w:rsidRDefault="00EF27BE" w:rsidP="00C70FBF">
      <w:pPr>
        <w:ind w:firstLine="567"/>
        <w:jc w:val="center"/>
        <w:rPr>
          <w:b/>
          <w:sz w:val="28"/>
          <w:szCs w:val="28"/>
        </w:rPr>
      </w:pPr>
    </w:p>
    <w:p w:rsidR="00C70FBF" w:rsidRPr="00C70FBF" w:rsidRDefault="00C70FBF" w:rsidP="00C70FBF">
      <w:pPr>
        <w:ind w:firstLine="567"/>
        <w:jc w:val="center"/>
        <w:rPr>
          <w:b/>
          <w:sz w:val="28"/>
          <w:szCs w:val="28"/>
        </w:rPr>
      </w:pPr>
      <w:r w:rsidRPr="00C70FBF">
        <w:rPr>
          <w:b/>
          <w:sz w:val="28"/>
          <w:szCs w:val="28"/>
        </w:rPr>
        <w:t>34. Информация для заявителя о его праве подать жалобу.</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cs="Arial"/>
          <w:sz w:val="28"/>
          <w:szCs w:val="28"/>
          <w:lang w:eastAsia="en-US"/>
        </w:rPr>
        <w:t xml:space="preserve">84. Заявитель имеет право на досудебное (внесудебное) обжалование действий (бездействия) и решений, принятых (осуществляемых) должностными лицами </w:t>
      </w:r>
      <w:r w:rsidRPr="00C70FBF">
        <w:rPr>
          <w:rFonts w:eastAsia="Calibri"/>
          <w:sz w:val="28"/>
          <w:szCs w:val="28"/>
          <w:lang w:eastAsia="en-US"/>
        </w:rPr>
        <w:t>и специалистами ОМСУ в ходе предоставления муниципальной услуги.</w:t>
      </w:r>
    </w:p>
    <w:p w:rsidR="00C70FBF" w:rsidRPr="00C70FBF" w:rsidRDefault="00C70FBF" w:rsidP="00C70FBF">
      <w:pPr>
        <w:ind w:firstLine="567"/>
        <w:jc w:val="both"/>
        <w:rPr>
          <w:b/>
          <w:sz w:val="28"/>
          <w:szCs w:val="28"/>
        </w:rPr>
      </w:pPr>
    </w:p>
    <w:p w:rsidR="00C70FBF" w:rsidRPr="00C70FBF" w:rsidRDefault="00C70FBF" w:rsidP="00C70FBF">
      <w:pPr>
        <w:ind w:firstLine="567"/>
        <w:jc w:val="center"/>
        <w:rPr>
          <w:b/>
          <w:sz w:val="28"/>
          <w:szCs w:val="28"/>
        </w:rPr>
      </w:pPr>
      <w:r w:rsidRPr="00C70FBF">
        <w:rPr>
          <w:b/>
          <w:sz w:val="28"/>
          <w:szCs w:val="28"/>
        </w:rPr>
        <w:t>35. Предмет жалобы</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85. Заявитель может обратиться с жалобой, в том числе в следующих случаях:</w:t>
      </w:r>
    </w:p>
    <w:p w:rsidR="00C70FBF" w:rsidRPr="00C70FBF" w:rsidRDefault="00C70FBF" w:rsidP="00C70FBF">
      <w:pPr>
        <w:ind w:firstLine="567"/>
        <w:jc w:val="both"/>
        <w:rPr>
          <w:sz w:val="28"/>
          <w:szCs w:val="28"/>
        </w:rPr>
      </w:pPr>
      <w:r w:rsidRPr="00C70FBF">
        <w:rPr>
          <w:sz w:val="28"/>
          <w:szCs w:val="28"/>
        </w:rPr>
        <w:t>нарушение срока регистрации запроса заявителя о предоставлении муниципальной услуги, комплексного запроса;</w:t>
      </w:r>
    </w:p>
    <w:p w:rsidR="00C70FBF" w:rsidRPr="00C70FBF" w:rsidRDefault="00C70FBF" w:rsidP="00C70FBF">
      <w:pPr>
        <w:ind w:firstLine="567"/>
        <w:jc w:val="both"/>
        <w:rPr>
          <w:sz w:val="28"/>
          <w:szCs w:val="28"/>
        </w:rPr>
      </w:pPr>
      <w:r w:rsidRPr="00C70FBF">
        <w:rPr>
          <w:sz w:val="28"/>
          <w:szCs w:val="28"/>
        </w:rPr>
        <w:t>нарушение срока предоставления муниципальной услуги;</w:t>
      </w:r>
    </w:p>
    <w:p w:rsidR="00C70FBF" w:rsidRPr="00C70FBF" w:rsidRDefault="00C70FBF" w:rsidP="00C70FBF">
      <w:pPr>
        <w:ind w:firstLine="567"/>
        <w:jc w:val="both"/>
        <w:rPr>
          <w:sz w:val="28"/>
          <w:szCs w:val="28"/>
        </w:rPr>
      </w:pPr>
      <w:r w:rsidRPr="00C70FB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настоящим регламентом для предоставления муниципальной услуги;</w:t>
      </w:r>
    </w:p>
    <w:p w:rsidR="00C70FBF" w:rsidRPr="00C70FBF" w:rsidRDefault="00C70FBF" w:rsidP="00C70FBF">
      <w:pPr>
        <w:ind w:firstLine="567"/>
        <w:jc w:val="both"/>
        <w:rPr>
          <w:sz w:val="28"/>
          <w:szCs w:val="28"/>
        </w:rPr>
      </w:pPr>
      <w:r w:rsidRPr="00C70FBF">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C70FBF">
        <w:rPr>
          <w:sz w:val="28"/>
          <w:szCs w:val="28"/>
        </w:rPr>
        <w:lastRenderedPageBreak/>
        <w:t>правовыми актами субъекта Российской Федерации, муниципальными правовыми актами для предоставления муниципальной услуги, у заявителя;</w:t>
      </w:r>
    </w:p>
    <w:p w:rsidR="00C70FBF" w:rsidRPr="00C70FBF" w:rsidRDefault="00C70FBF" w:rsidP="00C70FBF">
      <w:pPr>
        <w:ind w:firstLine="567"/>
        <w:jc w:val="both"/>
        <w:rPr>
          <w:sz w:val="28"/>
          <w:szCs w:val="28"/>
        </w:rPr>
      </w:pPr>
      <w:proofErr w:type="gramStart"/>
      <w:r w:rsidRPr="00C70FB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roofErr w:type="gramEnd"/>
    </w:p>
    <w:p w:rsidR="00C70FBF" w:rsidRPr="00C70FBF" w:rsidRDefault="00C70FBF" w:rsidP="00C70FBF">
      <w:pPr>
        <w:ind w:firstLine="567"/>
        <w:jc w:val="both"/>
        <w:rPr>
          <w:sz w:val="28"/>
          <w:szCs w:val="28"/>
        </w:rPr>
      </w:pPr>
      <w:r w:rsidRPr="00C70FB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70FBF" w:rsidRPr="00C70FBF" w:rsidRDefault="00C70FBF" w:rsidP="00C70FBF">
      <w:pPr>
        <w:ind w:firstLine="567"/>
        <w:jc w:val="both"/>
        <w:rPr>
          <w:sz w:val="28"/>
          <w:szCs w:val="28"/>
        </w:rPr>
      </w:pPr>
      <w:proofErr w:type="gramStart"/>
      <w:r w:rsidRPr="00C70FBF">
        <w:rPr>
          <w:sz w:val="28"/>
          <w:szCs w:val="28"/>
        </w:rPr>
        <w:t>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70FBF" w:rsidRPr="00C70FBF" w:rsidRDefault="00C70FBF" w:rsidP="00C70FBF">
      <w:pPr>
        <w:ind w:firstLine="567"/>
        <w:jc w:val="both"/>
        <w:rPr>
          <w:sz w:val="28"/>
          <w:szCs w:val="28"/>
        </w:rPr>
      </w:pPr>
      <w:r w:rsidRPr="00C70FBF">
        <w:rPr>
          <w:sz w:val="28"/>
          <w:szCs w:val="28"/>
        </w:rPr>
        <w:t>нарушение срока или порядка выдачи документов по результатам предоставления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proofErr w:type="gramStart"/>
      <w:r w:rsidRPr="00C70FBF">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cs="Arial"/>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настоящего Федерального закона.</w:t>
      </w:r>
    </w:p>
    <w:p w:rsidR="00C70FBF" w:rsidRPr="00C70FBF" w:rsidRDefault="00C70FBF" w:rsidP="00C70FBF">
      <w:pPr>
        <w:autoSpaceDE w:val="0"/>
        <w:autoSpaceDN w:val="0"/>
        <w:adjustRightInd w:val="0"/>
        <w:ind w:firstLine="567"/>
        <w:jc w:val="both"/>
        <w:rPr>
          <w:rFonts w:eastAsia="Calibri"/>
          <w:sz w:val="28"/>
          <w:szCs w:val="28"/>
          <w:lang w:eastAsia="en-US"/>
        </w:rPr>
      </w:pPr>
    </w:p>
    <w:p w:rsidR="00C70FBF" w:rsidRPr="00C70FBF" w:rsidRDefault="00C70FBF" w:rsidP="00C70FBF">
      <w:pPr>
        <w:autoSpaceDE w:val="0"/>
        <w:autoSpaceDN w:val="0"/>
        <w:adjustRightInd w:val="0"/>
        <w:jc w:val="center"/>
        <w:outlineLvl w:val="2"/>
        <w:rPr>
          <w:rFonts w:eastAsia="Calibri" w:cs="Arial"/>
          <w:b/>
          <w:bCs/>
          <w:sz w:val="28"/>
          <w:szCs w:val="28"/>
          <w:lang w:eastAsia="en-US"/>
        </w:rPr>
      </w:pPr>
      <w:r w:rsidRPr="00C70FBF">
        <w:rPr>
          <w:rFonts w:eastAsia="Calibri" w:cs="Arial"/>
          <w:b/>
          <w:sz w:val="28"/>
          <w:szCs w:val="28"/>
          <w:lang w:eastAsia="en-US"/>
        </w:rPr>
        <w:t xml:space="preserve">36. </w:t>
      </w:r>
      <w:r w:rsidRPr="00C70FBF">
        <w:rPr>
          <w:rFonts w:eastAsia="Calibri" w:cs="Arial"/>
          <w:b/>
          <w:bCs/>
          <w:sz w:val="28"/>
          <w:szCs w:val="28"/>
          <w:lang w:eastAsia="en-US"/>
        </w:rPr>
        <w:t>Органы местного самоуправления, организации, должностные лица, которым может быть направлена жалоба.</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cs="Arial"/>
          <w:sz w:val="28"/>
          <w:szCs w:val="28"/>
          <w:lang w:eastAsia="en-US"/>
        </w:rPr>
        <w:t xml:space="preserve">86. </w:t>
      </w:r>
      <w:r w:rsidRPr="00C70FBF">
        <w:rPr>
          <w:rFonts w:eastAsia="Calibri"/>
          <w:sz w:val="28"/>
          <w:szCs w:val="28"/>
          <w:lang w:eastAsia="en-US"/>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C70FBF" w:rsidRPr="00C70FBF" w:rsidRDefault="00C70FBF" w:rsidP="00C70FBF">
      <w:pPr>
        <w:autoSpaceDE w:val="0"/>
        <w:autoSpaceDN w:val="0"/>
        <w:adjustRightInd w:val="0"/>
        <w:jc w:val="both"/>
        <w:rPr>
          <w:rFonts w:eastAsia="Calibri" w:cs="Arial"/>
          <w:sz w:val="28"/>
          <w:szCs w:val="28"/>
          <w:lang w:eastAsia="en-US"/>
        </w:rPr>
      </w:pPr>
    </w:p>
    <w:p w:rsidR="00C70FBF" w:rsidRPr="00C70FBF" w:rsidRDefault="00C70FBF" w:rsidP="00C70FBF">
      <w:pPr>
        <w:ind w:firstLine="567"/>
        <w:jc w:val="center"/>
        <w:rPr>
          <w:b/>
          <w:sz w:val="28"/>
          <w:szCs w:val="28"/>
        </w:rPr>
      </w:pPr>
      <w:r w:rsidRPr="00C70FBF">
        <w:rPr>
          <w:b/>
          <w:sz w:val="28"/>
          <w:szCs w:val="28"/>
        </w:rPr>
        <w:t>37. Порядок подачи и рассмотрения жалобы</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rFonts w:eastAsia="Calibri" w:cs="Arial"/>
          <w:sz w:val="28"/>
          <w:szCs w:val="28"/>
          <w:lang w:eastAsia="en-US"/>
        </w:rPr>
      </w:pPr>
      <w:r w:rsidRPr="00C70FBF">
        <w:rPr>
          <w:rFonts w:eastAsia="Calibri" w:cs="Arial"/>
          <w:sz w:val="28"/>
          <w:szCs w:val="28"/>
          <w:lang w:eastAsia="en-US"/>
        </w:rPr>
        <w:t xml:space="preserve">87. </w:t>
      </w:r>
      <w:proofErr w:type="gramStart"/>
      <w:r w:rsidRPr="00C70FBF">
        <w:rPr>
          <w:rFonts w:eastAsia="Calibri" w:cs="Arial"/>
          <w:sz w:val="28"/>
          <w:szCs w:val="28"/>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w:t>
      </w:r>
      <w:r w:rsidRPr="00C70FBF">
        <w:rPr>
          <w:rFonts w:eastAsia="Calibri" w:cs="Arial"/>
          <w:sz w:val="28"/>
          <w:szCs w:val="28"/>
          <w:lang w:eastAsia="en-US"/>
        </w:rPr>
        <w:lastRenderedPageBreak/>
        <w:t>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РПГУ, федеральной государственной информационной системы досудебного (внесудебного) обжалования (далее - ФГИС ДО), а также может быть принята при</w:t>
      </w:r>
      <w:proofErr w:type="gramEnd"/>
      <w:r w:rsidRPr="00C70FBF">
        <w:rPr>
          <w:rFonts w:eastAsia="Calibri" w:cs="Arial"/>
          <w:sz w:val="28"/>
          <w:szCs w:val="28"/>
          <w:lang w:eastAsia="en-US"/>
        </w:rPr>
        <w:t xml:space="preserve"> личном </w:t>
      </w:r>
      <w:proofErr w:type="gramStart"/>
      <w:r w:rsidRPr="00C70FBF">
        <w:rPr>
          <w:rFonts w:eastAsia="Calibri" w:cs="Arial"/>
          <w:sz w:val="28"/>
          <w:szCs w:val="28"/>
          <w:lang w:eastAsia="en-US"/>
        </w:rPr>
        <w:t>приеме</w:t>
      </w:r>
      <w:proofErr w:type="gramEnd"/>
      <w:r w:rsidRPr="00C70FBF">
        <w:rPr>
          <w:rFonts w:eastAsia="Calibri" w:cs="Arial"/>
          <w:sz w:val="28"/>
          <w:szCs w:val="28"/>
          <w:lang w:eastAsia="en-US"/>
        </w:rPr>
        <w:t xml:space="preserve"> заявителя.</w:t>
      </w:r>
    </w:p>
    <w:p w:rsidR="00C70FBF" w:rsidRPr="00C70FBF" w:rsidRDefault="00C70FBF" w:rsidP="00C70FBF">
      <w:pPr>
        <w:autoSpaceDE w:val="0"/>
        <w:autoSpaceDN w:val="0"/>
        <w:adjustRightInd w:val="0"/>
        <w:jc w:val="both"/>
        <w:rPr>
          <w:sz w:val="28"/>
          <w:szCs w:val="28"/>
        </w:rPr>
      </w:pPr>
      <w:r w:rsidRPr="00C70FBF">
        <w:rPr>
          <w:sz w:val="28"/>
          <w:szCs w:val="28"/>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ЕПГУ либо РПГУ, а также может быть принята при личном приеме заявителя.</w:t>
      </w:r>
    </w:p>
    <w:p w:rsidR="00C70FBF" w:rsidRPr="00C70FBF" w:rsidRDefault="00C70FBF" w:rsidP="00C70FBF">
      <w:pPr>
        <w:autoSpaceDE w:val="0"/>
        <w:autoSpaceDN w:val="0"/>
        <w:adjustRightInd w:val="0"/>
        <w:ind w:firstLine="567"/>
        <w:jc w:val="both"/>
        <w:rPr>
          <w:rFonts w:eastAsia="Calibri" w:cs="Arial"/>
          <w:sz w:val="28"/>
          <w:szCs w:val="28"/>
          <w:lang w:eastAsia="en-US"/>
        </w:rPr>
      </w:pPr>
      <w:r w:rsidRPr="00C70FBF">
        <w:rPr>
          <w:rFonts w:eastAsia="Calibri" w:cs="Arial"/>
          <w:sz w:val="28"/>
          <w:szCs w:val="28"/>
          <w:lang w:eastAsia="en-US"/>
        </w:rPr>
        <w:t>88. Жалоба должна содержать:</w:t>
      </w:r>
    </w:p>
    <w:p w:rsidR="00C70FBF" w:rsidRPr="00C70FBF" w:rsidRDefault="00C70FBF" w:rsidP="00C70FBF">
      <w:pPr>
        <w:autoSpaceDE w:val="0"/>
        <w:autoSpaceDN w:val="0"/>
        <w:adjustRightInd w:val="0"/>
        <w:ind w:firstLine="567"/>
        <w:jc w:val="both"/>
        <w:rPr>
          <w:rFonts w:eastAsia="Calibri"/>
          <w:sz w:val="28"/>
          <w:szCs w:val="28"/>
          <w:lang w:eastAsia="en-US"/>
        </w:rPr>
      </w:pPr>
      <w:proofErr w:type="gramStart"/>
      <w:r w:rsidRPr="00C70FBF">
        <w:rPr>
          <w:rFonts w:eastAsia="Calibri"/>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его руководителя и (или) работника, решения и действия (бездействие) которых обжалуются;</w:t>
      </w:r>
      <w:proofErr w:type="gramEnd"/>
    </w:p>
    <w:p w:rsidR="00C70FBF" w:rsidRPr="00C70FBF" w:rsidRDefault="00C70FBF" w:rsidP="00C70FBF">
      <w:pPr>
        <w:autoSpaceDE w:val="0"/>
        <w:autoSpaceDN w:val="0"/>
        <w:adjustRightInd w:val="0"/>
        <w:ind w:firstLine="567"/>
        <w:jc w:val="both"/>
        <w:rPr>
          <w:rFonts w:eastAsia="Calibri"/>
          <w:sz w:val="28"/>
          <w:szCs w:val="28"/>
          <w:lang w:eastAsia="en-US"/>
        </w:rPr>
      </w:pPr>
      <w:proofErr w:type="gramStart"/>
      <w:r w:rsidRPr="00C70FBF">
        <w:rPr>
          <w:rFonts w:eastAsia="Calibr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их работников;</w:t>
      </w:r>
    </w:p>
    <w:p w:rsidR="00C70FBF" w:rsidRPr="00C70FBF" w:rsidRDefault="00C70FBF" w:rsidP="00EF27BE">
      <w:pPr>
        <w:autoSpaceDE w:val="0"/>
        <w:autoSpaceDN w:val="0"/>
        <w:adjustRightInd w:val="0"/>
        <w:ind w:firstLine="567"/>
        <w:jc w:val="both"/>
        <w:rPr>
          <w:rFonts w:eastAsia="Calibri" w:cs="Arial"/>
          <w:strike/>
          <w:sz w:val="28"/>
          <w:szCs w:val="28"/>
          <w:lang w:eastAsia="en-US"/>
        </w:rPr>
      </w:pPr>
      <w:r w:rsidRPr="00C70FBF">
        <w:rPr>
          <w:rFonts w:eastAsia="Calibri"/>
          <w:sz w:val="28"/>
          <w:szCs w:val="28"/>
          <w:lang w:eastAsia="en-US"/>
        </w:rPr>
        <w:t xml:space="preserve">4) </w:t>
      </w:r>
      <w:r w:rsidRPr="00C70FBF">
        <w:rPr>
          <w:rFonts w:eastAsia="Calibri" w:cs="Arial"/>
          <w:iCs/>
          <w:sz w:val="28"/>
          <w:szCs w:val="28"/>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w:t>
      </w:r>
      <w:hyperlink r:id="rId14" w:history="1">
        <w:r w:rsidRPr="00C70FBF">
          <w:rPr>
            <w:rFonts w:eastAsia="Calibri" w:cs="Arial"/>
            <w:iCs/>
            <w:sz w:val="28"/>
            <w:szCs w:val="28"/>
            <w:lang w:eastAsia="en-US"/>
          </w:rPr>
          <w:t>частью 1.1 статьи 16</w:t>
        </w:r>
      </w:hyperlink>
      <w:r w:rsidRPr="00C70FBF">
        <w:rPr>
          <w:rFonts w:eastAsia="Calibri" w:cs="Arial"/>
          <w:iCs/>
          <w:sz w:val="28"/>
          <w:szCs w:val="28"/>
          <w:lang w:eastAsia="en-US"/>
        </w:rPr>
        <w:t xml:space="preserve"> Федерального закона, их работников.</w:t>
      </w:r>
    </w:p>
    <w:p w:rsidR="00C70FBF" w:rsidRPr="00C70FBF" w:rsidRDefault="00C70FBF" w:rsidP="00EF27BE">
      <w:pPr>
        <w:autoSpaceDE w:val="0"/>
        <w:autoSpaceDN w:val="0"/>
        <w:adjustRightInd w:val="0"/>
        <w:ind w:firstLine="567"/>
        <w:jc w:val="both"/>
        <w:rPr>
          <w:sz w:val="28"/>
          <w:szCs w:val="28"/>
        </w:rPr>
      </w:pPr>
      <w:r w:rsidRPr="00C70FBF">
        <w:rPr>
          <w:sz w:val="28"/>
          <w:szCs w:val="28"/>
        </w:rPr>
        <w:t>Заявителем могут быть представлены документы (при наличии), подтверждающие доводы заявителя, либо их копии.</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Ответ на жалобу не дается в следующих случаях: </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 если в письменном обращении не </w:t>
      </w:r>
      <w:proofErr w:type="gramStart"/>
      <w:r w:rsidRPr="00C70FBF">
        <w:rPr>
          <w:sz w:val="28"/>
          <w:szCs w:val="28"/>
        </w:rPr>
        <w:t>указаны</w:t>
      </w:r>
      <w:proofErr w:type="gramEnd"/>
      <w:r w:rsidRPr="00C70FBF">
        <w:rPr>
          <w:sz w:val="28"/>
          <w:szCs w:val="28"/>
        </w:rPr>
        <w:t xml:space="preserve"> фамилия заявителя, направившего обращение, или почтовый адрес, по которому должен быть направлен ответ; </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70FBF" w:rsidRPr="00C70FBF" w:rsidRDefault="00C70FBF" w:rsidP="00C70FBF">
      <w:pPr>
        <w:autoSpaceDE w:val="0"/>
        <w:autoSpaceDN w:val="0"/>
        <w:adjustRightInd w:val="0"/>
        <w:ind w:firstLine="567"/>
        <w:jc w:val="both"/>
        <w:rPr>
          <w:sz w:val="28"/>
          <w:szCs w:val="28"/>
        </w:rPr>
      </w:pPr>
      <w:r w:rsidRPr="00C70FBF">
        <w:rPr>
          <w:sz w:val="28"/>
          <w:szCs w:val="28"/>
        </w:rPr>
        <w:lastRenderedPageBreak/>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Орган, предоставляющий муниципальную услугу, вправе оставить заявление без ответа по существу в случаях: </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70FBF" w:rsidRPr="00C70FBF" w:rsidRDefault="00C70FBF" w:rsidP="00C70FBF">
      <w:pPr>
        <w:autoSpaceDE w:val="0"/>
        <w:autoSpaceDN w:val="0"/>
        <w:adjustRightInd w:val="0"/>
        <w:ind w:firstLine="567"/>
        <w:jc w:val="both"/>
        <w:rPr>
          <w:sz w:val="28"/>
          <w:szCs w:val="28"/>
        </w:rPr>
      </w:pPr>
      <w:r w:rsidRPr="00C70FBF">
        <w:rPr>
          <w:sz w:val="28"/>
          <w:szCs w:val="28"/>
        </w:rPr>
        <w:t>В случае</w:t>
      </w:r>
      <w:proofErr w:type="gramStart"/>
      <w:r w:rsidRPr="00C70FBF">
        <w:rPr>
          <w:sz w:val="28"/>
          <w:szCs w:val="28"/>
        </w:rPr>
        <w:t>,</w:t>
      </w:r>
      <w:proofErr w:type="gramEnd"/>
      <w:r w:rsidRPr="00C70FBF">
        <w:rPr>
          <w:sz w:val="28"/>
          <w:szCs w:val="28"/>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предоставляющего муниципальную услугу,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предоставляющий муниципальную услугу или одному и тому же должностному лицу. О данном решении уведомляется заявитель. </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орган, предоставляющий муниципальную услугу, либо вышестоящему должностному лицу.</w:t>
      </w:r>
    </w:p>
    <w:p w:rsidR="00C70FBF" w:rsidRPr="00C70FBF" w:rsidRDefault="00C70FBF" w:rsidP="00C70FBF">
      <w:pPr>
        <w:autoSpaceDE w:val="0"/>
        <w:autoSpaceDN w:val="0"/>
        <w:adjustRightInd w:val="0"/>
        <w:ind w:firstLine="567"/>
        <w:jc w:val="both"/>
        <w:rPr>
          <w:rFonts w:eastAsia="Calibri" w:cs="Arial"/>
          <w:sz w:val="28"/>
          <w:szCs w:val="28"/>
          <w:lang w:eastAsia="en-US"/>
        </w:rPr>
      </w:pPr>
    </w:p>
    <w:p w:rsidR="00C70FBF" w:rsidRPr="00C70FBF" w:rsidRDefault="00C70FBF" w:rsidP="00C70FBF">
      <w:pPr>
        <w:ind w:firstLine="567"/>
        <w:jc w:val="center"/>
        <w:rPr>
          <w:b/>
          <w:sz w:val="28"/>
          <w:szCs w:val="28"/>
        </w:rPr>
      </w:pPr>
      <w:r w:rsidRPr="00C70FBF">
        <w:rPr>
          <w:b/>
          <w:sz w:val="28"/>
          <w:szCs w:val="28"/>
        </w:rPr>
        <w:t>38. Сроки рассмотрения жалобы</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 xml:space="preserve">89. </w:t>
      </w:r>
      <w:proofErr w:type="gramStart"/>
      <w:r w:rsidRPr="00C70FBF">
        <w:rPr>
          <w:sz w:val="28"/>
          <w:szCs w:val="28"/>
        </w:rP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39. Результат рассмотрения жалобы</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709"/>
        <w:jc w:val="both"/>
        <w:rPr>
          <w:rFonts w:eastAsia="Calibri"/>
          <w:sz w:val="28"/>
          <w:szCs w:val="28"/>
          <w:lang w:eastAsia="en-US"/>
        </w:rPr>
      </w:pPr>
      <w:r w:rsidRPr="00C70FBF">
        <w:rPr>
          <w:rFonts w:eastAsia="Calibri" w:cs="Arial"/>
          <w:sz w:val="28"/>
          <w:szCs w:val="28"/>
          <w:lang w:eastAsia="en-US"/>
        </w:rPr>
        <w:t xml:space="preserve">90. </w:t>
      </w:r>
      <w:r w:rsidRPr="00C70FBF">
        <w:rPr>
          <w:rFonts w:eastAsia="Calibri"/>
          <w:sz w:val="28"/>
          <w:szCs w:val="28"/>
          <w:lang w:eastAsia="en-US"/>
        </w:rPr>
        <w:t>По результатам рассмотрения жалобы принимается одно из следующих решений:</w:t>
      </w:r>
    </w:p>
    <w:p w:rsidR="00C70FBF" w:rsidRPr="00C70FBF" w:rsidRDefault="00C70FBF" w:rsidP="00C70FBF">
      <w:pPr>
        <w:autoSpaceDE w:val="0"/>
        <w:autoSpaceDN w:val="0"/>
        <w:adjustRightInd w:val="0"/>
        <w:ind w:left="142" w:firstLine="425"/>
        <w:jc w:val="both"/>
      </w:pPr>
      <w:proofErr w:type="gramStart"/>
      <w:r w:rsidRPr="00C70FBF">
        <w:rPr>
          <w:sz w:val="28"/>
          <w:szCs w:val="28"/>
        </w:rPr>
        <w:lastRenderedPageBreak/>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администрации Добровского муниципального района Липецкой области Российской Федерации.</w:t>
      </w:r>
      <w:proofErr w:type="gramEnd"/>
    </w:p>
    <w:p w:rsidR="00C70FBF" w:rsidRPr="00C70FBF" w:rsidRDefault="00C70FBF" w:rsidP="00C70FBF">
      <w:pPr>
        <w:autoSpaceDE w:val="0"/>
        <w:autoSpaceDN w:val="0"/>
        <w:adjustRightInd w:val="0"/>
        <w:spacing w:after="200" w:line="276" w:lineRule="auto"/>
        <w:ind w:firstLine="567"/>
        <w:rPr>
          <w:sz w:val="28"/>
          <w:szCs w:val="28"/>
        </w:rPr>
      </w:pPr>
      <w:r w:rsidRPr="00C70FBF">
        <w:rPr>
          <w:sz w:val="28"/>
          <w:szCs w:val="28"/>
        </w:rPr>
        <w:t>-  в удовлетворении жалобы отказывается.</w:t>
      </w:r>
    </w:p>
    <w:p w:rsidR="00C70FBF" w:rsidRPr="00C70FBF" w:rsidRDefault="00C70FBF" w:rsidP="00C70FBF">
      <w:pPr>
        <w:ind w:firstLine="709"/>
        <w:jc w:val="both"/>
        <w:rPr>
          <w:sz w:val="28"/>
          <w:szCs w:val="28"/>
        </w:rPr>
      </w:pPr>
    </w:p>
    <w:p w:rsidR="00C70FBF" w:rsidRPr="00C70FBF" w:rsidRDefault="00C70FBF" w:rsidP="00C70FBF">
      <w:pPr>
        <w:ind w:firstLine="567"/>
        <w:jc w:val="center"/>
        <w:rPr>
          <w:b/>
          <w:sz w:val="28"/>
          <w:szCs w:val="28"/>
        </w:rPr>
      </w:pPr>
      <w:r w:rsidRPr="00C70FBF">
        <w:rPr>
          <w:b/>
          <w:sz w:val="28"/>
          <w:szCs w:val="28"/>
        </w:rPr>
        <w:t>40. Порядок информирования заявителя о результатах рассмотрения жалобы</w:t>
      </w:r>
    </w:p>
    <w:p w:rsidR="00C70FBF" w:rsidRPr="00C70FBF" w:rsidRDefault="00C70FBF" w:rsidP="00C70FBF">
      <w:pPr>
        <w:ind w:firstLine="567"/>
        <w:jc w:val="both"/>
        <w:rPr>
          <w:sz w:val="28"/>
          <w:szCs w:val="28"/>
        </w:rPr>
      </w:pP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cs="Arial"/>
          <w:sz w:val="28"/>
          <w:szCs w:val="28"/>
          <w:lang w:eastAsia="en-US"/>
        </w:rPr>
        <w:t xml:space="preserve">91. </w:t>
      </w:r>
      <w:r w:rsidRPr="00C70FBF">
        <w:rPr>
          <w:rFonts w:eastAsia="Calibri"/>
          <w:sz w:val="28"/>
          <w:szCs w:val="28"/>
          <w:lang w:eastAsia="en-US"/>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0FBF" w:rsidRPr="00C70FBF" w:rsidRDefault="00EF27BE" w:rsidP="00EF27BE">
      <w:pPr>
        <w:autoSpaceDE w:val="0"/>
        <w:autoSpaceDN w:val="0"/>
        <w:adjustRightInd w:val="0"/>
        <w:ind w:firstLine="567"/>
        <w:jc w:val="both"/>
        <w:rPr>
          <w:rFonts w:eastAsia="Calibri"/>
          <w:sz w:val="28"/>
          <w:szCs w:val="28"/>
          <w:lang w:eastAsia="en-US"/>
        </w:rPr>
      </w:pPr>
      <w:r>
        <w:rPr>
          <w:rFonts w:eastAsia="Calibri" w:cs="Arial"/>
          <w:sz w:val="28"/>
          <w:szCs w:val="28"/>
          <w:lang w:eastAsia="en-US"/>
        </w:rPr>
        <w:t xml:space="preserve">92. </w:t>
      </w:r>
      <w:r w:rsidR="00C70FBF" w:rsidRPr="00C70FBF">
        <w:rPr>
          <w:rFonts w:eastAsia="Calibri" w:cs="Arial"/>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ОМСУ,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C70FBF" w:rsidRPr="00C70FBF">
        <w:rPr>
          <w:rFonts w:eastAsia="Calibri" w:cs="Arial"/>
          <w:sz w:val="28"/>
          <w:szCs w:val="28"/>
          <w:lang w:eastAsia="en-US"/>
        </w:rPr>
        <w:t>неудобства</w:t>
      </w:r>
      <w:proofErr w:type="gramEnd"/>
      <w:r w:rsidR="00C70FBF" w:rsidRPr="00C70FBF">
        <w:rPr>
          <w:rFonts w:eastAsia="Calibri" w:cs="Arial"/>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cs="Arial"/>
          <w:sz w:val="28"/>
          <w:szCs w:val="28"/>
          <w:lang w:eastAsia="en-US"/>
        </w:rPr>
        <w:t xml:space="preserve">93. В случае признания </w:t>
      </w:r>
      <w:proofErr w:type="gramStart"/>
      <w:r w:rsidRPr="00C70FBF">
        <w:rPr>
          <w:rFonts w:eastAsia="Calibri" w:cs="Arial"/>
          <w:sz w:val="28"/>
          <w:szCs w:val="28"/>
          <w:lang w:eastAsia="en-US"/>
        </w:rPr>
        <w:t>жалобы</w:t>
      </w:r>
      <w:proofErr w:type="gramEnd"/>
      <w:r w:rsidRPr="00C70FBF">
        <w:rPr>
          <w:rFonts w:eastAsia="Calibri" w:cs="Arial"/>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cs="Arial"/>
          <w:sz w:val="28"/>
          <w:szCs w:val="28"/>
          <w:lang w:eastAsia="en-US"/>
        </w:rPr>
        <w:t xml:space="preserve">94. </w:t>
      </w:r>
      <w:r w:rsidRPr="00C70FBF">
        <w:rPr>
          <w:rFonts w:eastAsia="Calibri"/>
          <w:sz w:val="28"/>
          <w:szCs w:val="28"/>
          <w:lang w:eastAsia="en-US"/>
        </w:rPr>
        <w:t xml:space="preserve">Ответ по результатам рассмотрения жалобы подписывается </w:t>
      </w:r>
      <w:r w:rsidRPr="00C70FBF">
        <w:rPr>
          <w:rFonts w:eastAsia="Calibri" w:cs="Arial"/>
          <w:sz w:val="28"/>
          <w:szCs w:val="28"/>
          <w:lang w:eastAsia="en-US"/>
        </w:rPr>
        <w:t xml:space="preserve">руководителем ОМСУ, должностным лицом, либо </w:t>
      </w:r>
      <w:r w:rsidRPr="00C70FBF">
        <w:rPr>
          <w:rFonts w:eastAsia="Calibri"/>
          <w:sz w:val="28"/>
          <w:szCs w:val="28"/>
          <w:lang w:eastAsia="en-US"/>
        </w:rPr>
        <w:t>уполномоченным на то лицом.</w:t>
      </w:r>
    </w:p>
    <w:p w:rsidR="00C70FBF" w:rsidRPr="00C70FBF" w:rsidRDefault="00C70FBF" w:rsidP="00C70FBF">
      <w:pPr>
        <w:autoSpaceDE w:val="0"/>
        <w:autoSpaceDN w:val="0"/>
        <w:adjustRightInd w:val="0"/>
        <w:ind w:firstLine="567"/>
        <w:jc w:val="both"/>
        <w:rPr>
          <w:sz w:val="28"/>
          <w:szCs w:val="28"/>
        </w:rPr>
      </w:pPr>
      <w:r w:rsidRPr="00C70FBF">
        <w:rPr>
          <w:sz w:val="28"/>
          <w:szCs w:val="28"/>
        </w:rPr>
        <w:t xml:space="preserve">В случае установления в ходе или по результатам </w:t>
      </w:r>
      <w:proofErr w:type="gramStart"/>
      <w:r w:rsidRPr="00C70FBF">
        <w:rPr>
          <w:sz w:val="28"/>
          <w:szCs w:val="28"/>
        </w:rPr>
        <w:t>рассмотрения жалобы признаков состава административного правонарушения</w:t>
      </w:r>
      <w:proofErr w:type="gramEnd"/>
      <w:r w:rsidRPr="00C70FBF">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41. Порядок обжалования решения по жалобе</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95.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rsidR="00C70FBF" w:rsidRPr="00C70FBF" w:rsidRDefault="00C70FBF" w:rsidP="00C70FBF">
      <w:pPr>
        <w:ind w:firstLine="567"/>
        <w:jc w:val="center"/>
        <w:rPr>
          <w:b/>
          <w:sz w:val="28"/>
          <w:szCs w:val="28"/>
        </w:rPr>
      </w:pPr>
    </w:p>
    <w:p w:rsidR="00C70FBF" w:rsidRPr="00C70FBF" w:rsidRDefault="00C70FBF" w:rsidP="00C70FBF">
      <w:pPr>
        <w:ind w:firstLine="567"/>
        <w:jc w:val="center"/>
        <w:rPr>
          <w:b/>
          <w:sz w:val="28"/>
          <w:szCs w:val="28"/>
        </w:rPr>
      </w:pPr>
      <w:r w:rsidRPr="00C70FBF">
        <w:rPr>
          <w:b/>
          <w:sz w:val="28"/>
          <w:szCs w:val="28"/>
        </w:rPr>
        <w:t>42. Право заявителя на получение информации и документов, необходимых для обоснования и рассмотрения жалобы</w:t>
      </w:r>
    </w:p>
    <w:p w:rsidR="00C70FBF" w:rsidRPr="00C70FBF" w:rsidRDefault="00C70FBF" w:rsidP="00C70FBF">
      <w:pPr>
        <w:ind w:firstLine="567"/>
        <w:jc w:val="both"/>
        <w:rPr>
          <w:sz w:val="28"/>
          <w:szCs w:val="28"/>
        </w:rPr>
      </w:pPr>
    </w:p>
    <w:p w:rsidR="00C70FBF" w:rsidRPr="00C70FBF" w:rsidRDefault="00C70FBF" w:rsidP="00C70FBF">
      <w:pPr>
        <w:ind w:firstLine="567"/>
        <w:jc w:val="both"/>
        <w:rPr>
          <w:sz w:val="28"/>
          <w:szCs w:val="28"/>
        </w:rPr>
      </w:pPr>
      <w:r w:rsidRPr="00C70FBF">
        <w:rPr>
          <w:sz w:val="28"/>
          <w:szCs w:val="28"/>
        </w:rPr>
        <w:t xml:space="preserve">96. Заявитель имеет право </w:t>
      </w:r>
      <w:proofErr w:type="gramStart"/>
      <w:r w:rsidRPr="00C70FBF">
        <w:rPr>
          <w:sz w:val="28"/>
          <w:szCs w:val="28"/>
        </w:rPr>
        <w:t>на</w:t>
      </w:r>
      <w:proofErr w:type="gramEnd"/>
      <w:r w:rsidRPr="00C70FBF">
        <w:rPr>
          <w:sz w:val="28"/>
          <w:szCs w:val="28"/>
        </w:rPr>
        <w:t>:</w:t>
      </w:r>
    </w:p>
    <w:p w:rsidR="00C70FBF" w:rsidRPr="00C70FBF" w:rsidRDefault="00C70FBF" w:rsidP="00C70FBF">
      <w:pPr>
        <w:ind w:firstLine="567"/>
        <w:jc w:val="both"/>
        <w:rPr>
          <w:sz w:val="28"/>
          <w:szCs w:val="28"/>
        </w:rPr>
      </w:pPr>
      <w:r w:rsidRPr="00C70FBF">
        <w:rPr>
          <w:sz w:val="28"/>
          <w:szCs w:val="28"/>
        </w:rPr>
        <w:lastRenderedPageBreak/>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70FBF" w:rsidRPr="00C70FBF" w:rsidRDefault="00C70FBF" w:rsidP="00C70FBF">
      <w:pPr>
        <w:ind w:firstLine="567"/>
        <w:jc w:val="both"/>
        <w:rPr>
          <w:sz w:val="28"/>
          <w:szCs w:val="28"/>
        </w:rPr>
      </w:pPr>
      <w:r w:rsidRPr="00C70FBF">
        <w:rPr>
          <w:sz w:val="28"/>
          <w:szCs w:val="28"/>
        </w:rPr>
        <w:t>- получение информации и документов, необходимых для обоснования и рассмотрения жалобы.</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97.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C70FBF" w:rsidRPr="00C70FBF" w:rsidRDefault="00C70FBF" w:rsidP="00C70FBF">
      <w:pPr>
        <w:autoSpaceDE w:val="0"/>
        <w:autoSpaceDN w:val="0"/>
        <w:adjustRightInd w:val="0"/>
        <w:ind w:firstLine="567"/>
        <w:jc w:val="both"/>
        <w:rPr>
          <w:rFonts w:ascii="Arial" w:eastAsia="Calibri" w:hAnsi="Arial" w:cs="Arial"/>
          <w:b/>
          <w:lang w:eastAsia="en-US"/>
        </w:rPr>
      </w:pPr>
      <w:proofErr w:type="gramStart"/>
      <w:r w:rsidRPr="00C70FBF">
        <w:rPr>
          <w:rFonts w:eastAsia="Calibri"/>
          <w:sz w:val="28"/>
          <w:szCs w:val="28"/>
          <w:lang w:eastAsia="en-US"/>
        </w:rP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rsidRPr="00C70FBF">
        <w:rPr>
          <w:rFonts w:eastAsia="Calibri"/>
          <w:sz w:val="28"/>
          <w:szCs w:val="28"/>
          <w:lang w:eastAsia="en-US"/>
        </w:rPr>
        <w:t xml:space="preserve"> принятия решения о назначении дня и времени ознакомления с материалами, необходимыми для обоснования и рассмотрения жалобы.</w:t>
      </w:r>
    </w:p>
    <w:p w:rsidR="00C70FBF" w:rsidRPr="00C70FBF" w:rsidRDefault="00C70FBF" w:rsidP="00C70FBF">
      <w:pPr>
        <w:autoSpaceDE w:val="0"/>
        <w:autoSpaceDN w:val="0"/>
        <w:adjustRightInd w:val="0"/>
        <w:ind w:firstLine="567"/>
        <w:jc w:val="both"/>
        <w:rPr>
          <w:rFonts w:eastAsia="Calibri"/>
          <w:sz w:val="28"/>
          <w:szCs w:val="28"/>
          <w:lang w:eastAsia="en-US"/>
        </w:rPr>
      </w:pPr>
      <w:r w:rsidRPr="00C70FBF">
        <w:rPr>
          <w:rFonts w:eastAsia="Calibri"/>
          <w:sz w:val="28"/>
          <w:szCs w:val="28"/>
          <w:lang w:eastAsia="en-US"/>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C70FBF" w:rsidRPr="00C70FBF" w:rsidRDefault="00C70FBF" w:rsidP="00C70FBF">
      <w:pPr>
        <w:ind w:firstLine="567"/>
        <w:jc w:val="both"/>
        <w:rPr>
          <w:sz w:val="28"/>
          <w:szCs w:val="28"/>
        </w:rPr>
      </w:pPr>
    </w:p>
    <w:p w:rsidR="00C70FBF" w:rsidRPr="00C70FBF" w:rsidRDefault="00C70FBF" w:rsidP="00C70FBF">
      <w:pPr>
        <w:ind w:firstLine="567"/>
        <w:jc w:val="center"/>
        <w:rPr>
          <w:b/>
          <w:sz w:val="28"/>
          <w:szCs w:val="28"/>
        </w:rPr>
      </w:pPr>
      <w:r w:rsidRPr="00C70FBF">
        <w:rPr>
          <w:b/>
          <w:sz w:val="28"/>
          <w:szCs w:val="28"/>
        </w:rPr>
        <w:t>43. Способы информирования заявителей о порядке подачи и рассмотрения жалобы</w:t>
      </w:r>
    </w:p>
    <w:p w:rsidR="00C70FBF" w:rsidRPr="00C70FBF" w:rsidRDefault="00C70FBF" w:rsidP="00C70FBF">
      <w:pPr>
        <w:autoSpaceDE w:val="0"/>
        <w:autoSpaceDN w:val="0"/>
        <w:adjustRightInd w:val="0"/>
        <w:jc w:val="both"/>
        <w:rPr>
          <w:sz w:val="28"/>
          <w:szCs w:val="28"/>
        </w:rPr>
      </w:pPr>
    </w:p>
    <w:p w:rsidR="00C70FBF" w:rsidRPr="00C70FBF" w:rsidRDefault="00C70FBF" w:rsidP="00C70FBF">
      <w:pPr>
        <w:autoSpaceDE w:val="0"/>
        <w:autoSpaceDN w:val="0"/>
        <w:adjustRightInd w:val="0"/>
        <w:ind w:firstLine="567"/>
        <w:jc w:val="both"/>
        <w:rPr>
          <w:rFonts w:eastAsia="Calibri" w:cs="Arial"/>
          <w:sz w:val="28"/>
          <w:szCs w:val="28"/>
          <w:lang w:eastAsia="en-US"/>
        </w:rPr>
      </w:pPr>
      <w:r w:rsidRPr="00C70FBF">
        <w:rPr>
          <w:rFonts w:eastAsia="Calibri"/>
          <w:sz w:val="28"/>
          <w:szCs w:val="28"/>
          <w:lang w:eastAsia="en-US"/>
        </w:rPr>
        <w:t>98. Информация о порядке подачи и рассмотрения жалобы размещается в информационно-телекоммуникационной сети «Интернет» на сайте ОМСУ (</w:t>
      </w:r>
      <w:hyperlink r:id="rId15" w:history="1">
        <w:r w:rsidRPr="00C70FBF">
          <w:rPr>
            <w:rFonts w:eastAsia="Calibri"/>
            <w:color w:val="0000FF"/>
            <w:sz w:val="28"/>
            <w:szCs w:val="28"/>
            <w:lang w:eastAsia="en-US"/>
          </w:rPr>
          <w:t>http://admdobroe.ru</w:t>
        </w:r>
      </w:hyperlink>
      <w:r w:rsidRPr="00C70FBF">
        <w:rPr>
          <w:rFonts w:eastAsia="Calibri"/>
          <w:sz w:val="28"/>
          <w:szCs w:val="28"/>
          <w:lang w:eastAsia="en-US"/>
        </w:rPr>
        <w:t xml:space="preserve">), на </w:t>
      </w:r>
      <w:r w:rsidRPr="00C70FBF">
        <w:rPr>
          <w:rFonts w:eastAsia="Calibri" w:cs="Arial"/>
          <w:sz w:val="28"/>
          <w:szCs w:val="28"/>
          <w:lang w:eastAsia="en-US"/>
        </w:rPr>
        <w:t xml:space="preserve">ЕПГУ (http://www.gosuslugi.ru), РПГУ </w:t>
      </w:r>
      <w:r w:rsidRPr="00C70FBF">
        <w:rPr>
          <w:rFonts w:eastAsia="Calibri"/>
          <w:sz w:val="28"/>
          <w:szCs w:val="28"/>
          <w:lang w:eastAsia="en-US"/>
        </w:rPr>
        <w:t>(http://pgu.admlr.lipetsk.ru),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C70FBF" w:rsidRPr="00C70FBF" w:rsidRDefault="00C70FBF" w:rsidP="00C70FBF">
      <w:pPr>
        <w:tabs>
          <w:tab w:val="left" w:pos="7273"/>
          <w:tab w:val="right" w:pos="10205"/>
        </w:tabs>
        <w:ind w:firstLine="567"/>
        <w:rPr>
          <w:sz w:val="24"/>
          <w:szCs w:val="24"/>
        </w:rPr>
      </w:pPr>
    </w:p>
    <w:p w:rsidR="00C70FBF" w:rsidRPr="00C70FBF" w:rsidRDefault="00C70FBF" w:rsidP="00EF27BE">
      <w:pPr>
        <w:autoSpaceDE w:val="0"/>
        <w:autoSpaceDN w:val="0"/>
        <w:adjustRightInd w:val="0"/>
        <w:jc w:val="center"/>
        <w:outlineLvl w:val="1"/>
        <w:rPr>
          <w:b/>
          <w:bCs/>
          <w:sz w:val="28"/>
          <w:szCs w:val="28"/>
        </w:rPr>
      </w:pPr>
      <w:r w:rsidRPr="00C70FBF">
        <w:rPr>
          <w:rFonts w:eastAsia="Calibri"/>
          <w:b/>
          <w:bCs/>
          <w:sz w:val="28"/>
          <w:szCs w:val="28"/>
          <w:lang w:eastAsia="en-US"/>
        </w:rPr>
        <w:t>Раздел V</w:t>
      </w:r>
      <w:r w:rsidRPr="00C70FBF">
        <w:rPr>
          <w:rFonts w:eastAsia="Calibri"/>
          <w:b/>
          <w:bCs/>
          <w:sz w:val="28"/>
          <w:szCs w:val="28"/>
          <w:lang w:val="en-US" w:eastAsia="en-US"/>
        </w:rPr>
        <w:t>I</w:t>
      </w:r>
      <w:r w:rsidRPr="00C70FBF">
        <w:rPr>
          <w:rFonts w:eastAsia="Calibri"/>
          <w:b/>
          <w:bCs/>
          <w:sz w:val="28"/>
          <w:szCs w:val="28"/>
          <w:lang w:eastAsia="en-US"/>
        </w:rPr>
        <w:t>. ОСОБЕННОСТИ ВЫПОЛНЕНИЯ АДМИНИСТРАТИВНЫХ ПРОЦЕДУР (ДЕЙСТВИЙ) В</w:t>
      </w:r>
      <w:r w:rsidR="00EF27BE">
        <w:rPr>
          <w:rFonts w:eastAsia="Calibri"/>
          <w:b/>
          <w:bCs/>
          <w:sz w:val="28"/>
          <w:szCs w:val="28"/>
          <w:lang w:eastAsia="en-US"/>
        </w:rPr>
        <w:t xml:space="preserve"> </w:t>
      </w:r>
      <w:r w:rsidRPr="00C70FBF">
        <w:rPr>
          <w:b/>
          <w:bCs/>
          <w:sz w:val="28"/>
          <w:szCs w:val="28"/>
        </w:rPr>
        <w:t>МНОГОФУНКЦИОНАЛЬНЫХ ЦЕНТРАХ ПРЕДОСТАВЛЕНИЯ ГОСУДАРСТВЕННЫХ И МУНИЦИПАЛЬНЫХ УСЛУГ</w:t>
      </w:r>
    </w:p>
    <w:p w:rsidR="00C70FBF" w:rsidRPr="00C70FBF" w:rsidRDefault="00C70FBF" w:rsidP="00C70FBF">
      <w:pPr>
        <w:tabs>
          <w:tab w:val="left" w:pos="7273"/>
          <w:tab w:val="right" w:pos="10205"/>
        </w:tabs>
        <w:ind w:firstLine="567"/>
        <w:contextualSpacing/>
        <w:jc w:val="both"/>
        <w:rPr>
          <w:sz w:val="28"/>
          <w:szCs w:val="28"/>
        </w:rPr>
      </w:pPr>
    </w:p>
    <w:p w:rsidR="00C70FBF" w:rsidRPr="00C70FBF" w:rsidRDefault="00C70FBF" w:rsidP="00C70FBF">
      <w:pPr>
        <w:numPr>
          <w:ilvl w:val="0"/>
          <w:numId w:val="24"/>
        </w:numPr>
        <w:tabs>
          <w:tab w:val="left" w:pos="1276"/>
        </w:tabs>
        <w:ind w:left="0" w:firstLine="567"/>
        <w:contextualSpacing/>
        <w:jc w:val="both"/>
        <w:rPr>
          <w:rFonts w:eastAsia="Calibri"/>
          <w:sz w:val="28"/>
          <w:szCs w:val="28"/>
          <w:lang w:eastAsia="en-US"/>
        </w:rPr>
      </w:pPr>
      <w:r w:rsidRPr="00C70FBF">
        <w:rPr>
          <w:rFonts w:eastAsia="Calibri"/>
          <w:sz w:val="28"/>
          <w:szCs w:val="28"/>
          <w:lang w:eastAsia="en-US"/>
        </w:rPr>
        <w:t>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rsidR="00C70FBF" w:rsidRPr="00C70FBF" w:rsidRDefault="00EF27BE" w:rsidP="00EF27BE">
      <w:pPr>
        <w:widowControl w:val="0"/>
        <w:ind w:firstLine="567"/>
        <w:contextualSpacing/>
        <w:jc w:val="both"/>
        <w:rPr>
          <w:color w:val="000000"/>
          <w:sz w:val="28"/>
          <w:szCs w:val="28"/>
        </w:rPr>
      </w:pPr>
      <w:r>
        <w:rPr>
          <w:color w:val="000000"/>
          <w:sz w:val="28"/>
          <w:szCs w:val="28"/>
        </w:rPr>
        <w:t xml:space="preserve">1. </w:t>
      </w:r>
      <w:r w:rsidR="00C70FBF" w:rsidRPr="00C70FBF">
        <w:rPr>
          <w:color w:val="000000"/>
          <w:sz w:val="28"/>
          <w:szCs w:val="28"/>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C70FBF" w:rsidRPr="00C70FBF" w:rsidRDefault="00EF27BE" w:rsidP="00EF27BE">
      <w:pPr>
        <w:widowControl w:val="0"/>
        <w:ind w:firstLine="567"/>
        <w:contextualSpacing/>
        <w:jc w:val="both"/>
        <w:rPr>
          <w:color w:val="000000"/>
          <w:sz w:val="28"/>
          <w:szCs w:val="28"/>
        </w:rPr>
      </w:pPr>
      <w:r>
        <w:rPr>
          <w:color w:val="000000"/>
          <w:sz w:val="28"/>
          <w:szCs w:val="28"/>
        </w:rPr>
        <w:t xml:space="preserve">2. </w:t>
      </w:r>
      <w:r w:rsidR="00C70FBF" w:rsidRPr="00C70FBF">
        <w:rPr>
          <w:color w:val="000000"/>
          <w:sz w:val="28"/>
          <w:szCs w:val="28"/>
        </w:rPr>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rsidR="00C70FBF" w:rsidRPr="00C70FBF" w:rsidRDefault="00EF27BE" w:rsidP="00EF27BE">
      <w:pPr>
        <w:widowControl w:val="0"/>
        <w:ind w:firstLine="567"/>
        <w:contextualSpacing/>
        <w:jc w:val="both"/>
        <w:rPr>
          <w:color w:val="000000"/>
          <w:sz w:val="28"/>
          <w:szCs w:val="28"/>
        </w:rPr>
      </w:pPr>
      <w:r>
        <w:rPr>
          <w:color w:val="000000"/>
          <w:sz w:val="28"/>
          <w:szCs w:val="28"/>
        </w:rPr>
        <w:t>3.</w:t>
      </w:r>
      <w:r w:rsidR="00C70FBF" w:rsidRPr="00C70FBF">
        <w:rPr>
          <w:color w:val="000000"/>
          <w:sz w:val="28"/>
          <w:szCs w:val="28"/>
        </w:rPr>
        <w:t xml:space="preserve"> Передача заявления (запроса) и комплекта документов из МФЦ в ОМСУ.</w:t>
      </w:r>
    </w:p>
    <w:p w:rsidR="00C70FBF" w:rsidRPr="00C70FBF" w:rsidRDefault="00EF27BE" w:rsidP="00EF27BE">
      <w:pPr>
        <w:widowControl w:val="0"/>
        <w:ind w:firstLine="567"/>
        <w:contextualSpacing/>
        <w:jc w:val="both"/>
        <w:rPr>
          <w:color w:val="000000"/>
          <w:sz w:val="28"/>
          <w:szCs w:val="28"/>
        </w:rPr>
      </w:pPr>
      <w:r>
        <w:rPr>
          <w:color w:val="000000"/>
          <w:sz w:val="28"/>
          <w:szCs w:val="28"/>
        </w:rPr>
        <w:t xml:space="preserve">4. </w:t>
      </w:r>
      <w:r w:rsidR="00C70FBF" w:rsidRPr="00C70FBF">
        <w:rPr>
          <w:color w:val="000000"/>
          <w:sz w:val="28"/>
          <w:szCs w:val="28"/>
        </w:rPr>
        <w:t>Передача результата предоставления муниципальной услуги и комплекта документов из ОМСУ в МФЦ;</w:t>
      </w:r>
    </w:p>
    <w:p w:rsidR="00C70FBF" w:rsidRPr="00C70FBF" w:rsidRDefault="00EF27BE" w:rsidP="00C70FBF">
      <w:pPr>
        <w:widowControl w:val="0"/>
        <w:ind w:firstLine="567"/>
        <w:contextualSpacing/>
        <w:jc w:val="both"/>
        <w:rPr>
          <w:color w:val="000000"/>
          <w:sz w:val="28"/>
          <w:szCs w:val="28"/>
        </w:rPr>
      </w:pPr>
      <w:r>
        <w:rPr>
          <w:color w:val="000000"/>
          <w:sz w:val="28"/>
          <w:szCs w:val="28"/>
        </w:rPr>
        <w:t xml:space="preserve">5. </w:t>
      </w:r>
      <w:r w:rsidR="00C70FBF" w:rsidRPr="00C70FBF">
        <w:rPr>
          <w:color w:val="000000"/>
          <w:sz w:val="28"/>
          <w:szCs w:val="28"/>
        </w:rPr>
        <w:t>Выдача заявителю результата предоставления муниципальной услуги в МФЦ.</w:t>
      </w:r>
    </w:p>
    <w:p w:rsidR="00C70FBF" w:rsidRPr="00C70FBF" w:rsidRDefault="00EF27BE" w:rsidP="00EF27BE">
      <w:pPr>
        <w:widowControl w:val="0"/>
        <w:ind w:firstLine="567"/>
        <w:contextualSpacing/>
        <w:jc w:val="both"/>
        <w:rPr>
          <w:rFonts w:eastAsia="Calibri"/>
          <w:color w:val="000000"/>
          <w:sz w:val="28"/>
          <w:szCs w:val="28"/>
          <w:lang w:eastAsia="en-US"/>
        </w:rPr>
      </w:pPr>
      <w:r>
        <w:rPr>
          <w:rFonts w:eastAsia="Calibri"/>
          <w:color w:val="000000"/>
          <w:sz w:val="28"/>
          <w:szCs w:val="28"/>
          <w:lang w:eastAsia="en-US"/>
        </w:rPr>
        <w:t xml:space="preserve">6. </w:t>
      </w:r>
      <w:r w:rsidR="00C70FBF" w:rsidRPr="00C70FBF">
        <w:rPr>
          <w:rFonts w:eastAsia="Calibri"/>
          <w:color w:val="000000"/>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C70FBF" w:rsidRPr="00C70FBF" w:rsidRDefault="00EF27BE" w:rsidP="00EF27BE">
      <w:pPr>
        <w:widowControl w:val="0"/>
        <w:ind w:firstLine="567"/>
        <w:contextualSpacing/>
        <w:jc w:val="both"/>
        <w:rPr>
          <w:color w:val="000000"/>
          <w:sz w:val="28"/>
          <w:szCs w:val="28"/>
        </w:rPr>
      </w:pPr>
      <w:r>
        <w:rPr>
          <w:color w:val="000000"/>
          <w:sz w:val="28"/>
          <w:szCs w:val="28"/>
        </w:rPr>
        <w:t xml:space="preserve">7. </w:t>
      </w:r>
      <w:r w:rsidR="00C70FBF" w:rsidRPr="00C70FBF">
        <w:rPr>
          <w:color w:val="000000"/>
          <w:sz w:val="28"/>
          <w:szCs w:val="28"/>
        </w:rPr>
        <w:t xml:space="preserve">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 </w:t>
      </w:r>
    </w:p>
    <w:p w:rsidR="00C70FBF" w:rsidRPr="00C70FBF" w:rsidRDefault="00EF27BE" w:rsidP="00EF27BE">
      <w:pPr>
        <w:widowControl w:val="0"/>
        <w:ind w:firstLine="567"/>
        <w:contextualSpacing/>
        <w:jc w:val="both"/>
        <w:rPr>
          <w:color w:val="000000"/>
          <w:sz w:val="28"/>
          <w:szCs w:val="28"/>
        </w:rPr>
      </w:pPr>
      <w:r>
        <w:rPr>
          <w:color w:val="000000"/>
          <w:sz w:val="28"/>
          <w:szCs w:val="28"/>
        </w:rPr>
        <w:t xml:space="preserve">8. </w:t>
      </w:r>
      <w:r w:rsidR="00C70FBF" w:rsidRPr="00C70FBF">
        <w:rPr>
          <w:color w:val="000000"/>
          <w:sz w:val="28"/>
          <w:szCs w:val="28"/>
        </w:rPr>
        <w:t>Передача комплексного запроса (заявления) на предоставление двух и более муниципальных услуг, и комплекта документов из МФЦ в ОМСУ.</w:t>
      </w:r>
    </w:p>
    <w:p w:rsidR="00C70FBF" w:rsidRPr="00C70FBF" w:rsidRDefault="00EF27BE" w:rsidP="00EF27BE">
      <w:pPr>
        <w:widowControl w:val="0"/>
        <w:ind w:firstLine="567"/>
        <w:contextualSpacing/>
        <w:jc w:val="both"/>
        <w:rPr>
          <w:color w:val="000000"/>
          <w:sz w:val="28"/>
          <w:szCs w:val="28"/>
        </w:rPr>
      </w:pPr>
      <w:r>
        <w:rPr>
          <w:color w:val="000000"/>
          <w:sz w:val="28"/>
          <w:szCs w:val="28"/>
        </w:rPr>
        <w:t xml:space="preserve">9. </w:t>
      </w:r>
      <w:r w:rsidR="00C70FBF" w:rsidRPr="00C70FBF">
        <w:rPr>
          <w:color w:val="000000"/>
          <w:sz w:val="28"/>
          <w:szCs w:val="28"/>
        </w:rPr>
        <w:t>Выдача заявителю результата предоставления муниципальных услуг, входящих в комплексный запрос в МФЦ.</w:t>
      </w:r>
    </w:p>
    <w:p w:rsidR="00C70FBF" w:rsidRPr="00C70FBF" w:rsidRDefault="00C70FBF" w:rsidP="00C70FBF">
      <w:pPr>
        <w:widowControl w:val="0"/>
        <w:contextualSpacing/>
        <w:jc w:val="both"/>
        <w:rPr>
          <w:sz w:val="28"/>
          <w:szCs w:val="28"/>
          <w:highlight w:val="green"/>
          <w:lang w:eastAsia="en-US"/>
        </w:rPr>
      </w:pPr>
    </w:p>
    <w:p w:rsidR="00C70FBF" w:rsidRPr="00C70FBF" w:rsidRDefault="00C70FBF" w:rsidP="00C70FBF">
      <w:pPr>
        <w:autoSpaceDE w:val="0"/>
        <w:autoSpaceDN w:val="0"/>
        <w:adjustRightInd w:val="0"/>
        <w:contextualSpacing/>
        <w:jc w:val="center"/>
        <w:rPr>
          <w:rFonts w:eastAsia="Calibri"/>
          <w:b/>
          <w:sz w:val="28"/>
          <w:szCs w:val="28"/>
          <w:lang w:eastAsia="en-US"/>
        </w:rPr>
      </w:pPr>
      <w:r w:rsidRPr="00C70FBF">
        <w:rPr>
          <w:rFonts w:eastAsia="Calibri"/>
          <w:b/>
          <w:sz w:val="28"/>
          <w:szCs w:val="28"/>
          <w:lang w:eastAsia="en-US"/>
        </w:rPr>
        <w:t>44.</w:t>
      </w:r>
      <w:r w:rsidR="00EF27BE">
        <w:rPr>
          <w:rFonts w:eastAsia="Calibri"/>
          <w:sz w:val="28"/>
          <w:szCs w:val="28"/>
          <w:lang w:eastAsia="en-US"/>
        </w:rPr>
        <w:t xml:space="preserve"> </w:t>
      </w:r>
      <w:r w:rsidRPr="00C70FBF">
        <w:rPr>
          <w:rFonts w:eastAsia="Calibri"/>
          <w:b/>
          <w:sz w:val="28"/>
          <w:szCs w:val="28"/>
          <w:lang w:eastAsia="en-US"/>
        </w:rPr>
        <w:t>Информирование заявителей о порядке предоставления муниципальной услуги в МФЦ, о ходе выполнения запросов (заявлений)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rsidR="00EF27BE" w:rsidRDefault="00EF27BE" w:rsidP="00C70FBF">
      <w:pPr>
        <w:autoSpaceDE w:val="0"/>
        <w:autoSpaceDN w:val="0"/>
        <w:adjustRightInd w:val="0"/>
        <w:ind w:firstLine="567"/>
        <w:contextualSpacing/>
        <w:jc w:val="both"/>
        <w:rPr>
          <w:rFonts w:eastAsia="Calibri"/>
          <w:sz w:val="28"/>
          <w:szCs w:val="28"/>
          <w:lang w:eastAsia="en-US"/>
        </w:rPr>
      </w:pPr>
    </w:p>
    <w:p w:rsidR="00C70FBF" w:rsidRPr="00C70FBF" w:rsidRDefault="00C70FBF" w:rsidP="00C70FBF">
      <w:pPr>
        <w:autoSpaceDE w:val="0"/>
        <w:autoSpaceDN w:val="0"/>
        <w:adjustRightInd w:val="0"/>
        <w:ind w:firstLine="567"/>
        <w:contextualSpacing/>
        <w:jc w:val="both"/>
        <w:rPr>
          <w:rFonts w:eastAsia="Calibri"/>
          <w:b/>
          <w:sz w:val="28"/>
          <w:szCs w:val="28"/>
          <w:lang w:eastAsia="en-US"/>
        </w:rPr>
      </w:pPr>
      <w:r w:rsidRPr="00C70FBF">
        <w:rPr>
          <w:rFonts w:eastAsia="Calibri"/>
          <w:sz w:val="28"/>
          <w:szCs w:val="28"/>
          <w:lang w:eastAsia="en-US"/>
        </w:rPr>
        <w:t>100.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EF27BE" w:rsidRDefault="00C70FBF" w:rsidP="00C70FBF">
      <w:pPr>
        <w:autoSpaceDE w:val="0"/>
        <w:autoSpaceDN w:val="0"/>
        <w:adjustRightInd w:val="0"/>
        <w:ind w:firstLine="426"/>
        <w:contextualSpacing/>
        <w:jc w:val="both"/>
        <w:rPr>
          <w:rFonts w:eastAsia="Calibri"/>
          <w:sz w:val="28"/>
          <w:szCs w:val="28"/>
          <w:lang w:eastAsia="en-US"/>
        </w:rPr>
      </w:pPr>
      <w:r w:rsidRPr="00C70FBF">
        <w:rPr>
          <w:rFonts w:eastAsia="Calibri"/>
          <w:sz w:val="28"/>
          <w:szCs w:val="28"/>
          <w:lang w:eastAsia="en-US"/>
        </w:rPr>
        <w:t>101. Информирование осуществляет уполномоченный сотрудник МФЦ.</w:t>
      </w:r>
    </w:p>
    <w:p w:rsidR="00C70FBF" w:rsidRPr="00C70FBF" w:rsidRDefault="00C70FBF" w:rsidP="00C70FBF">
      <w:pPr>
        <w:autoSpaceDE w:val="0"/>
        <w:autoSpaceDN w:val="0"/>
        <w:adjustRightInd w:val="0"/>
        <w:ind w:firstLine="426"/>
        <w:contextualSpacing/>
        <w:jc w:val="both"/>
        <w:rPr>
          <w:rFonts w:eastAsia="Calibri"/>
          <w:sz w:val="28"/>
          <w:szCs w:val="28"/>
          <w:lang w:eastAsia="en-US"/>
        </w:rPr>
      </w:pPr>
      <w:r w:rsidRPr="00C70FBF">
        <w:rPr>
          <w:rFonts w:eastAsia="Calibri"/>
          <w:sz w:val="28"/>
          <w:szCs w:val="28"/>
          <w:lang w:eastAsia="en-US"/>
        </w:rPr>
        <w:t>Заявителю предоставляется информация:</w:t>
      </w:r>
    </w:p>
    <w:p w:rsidR="00C70FBF" w:rsidRPr="00C70FBF" w:rsidRDefault="00EF27BE" w:rsidP="00C70FBF">
      <w:pPr>
        <w:tabs>
          <w:tab w:val="left" w:pos="567"/>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w:t>
      </w:r>
      <w:r w:rsidR="00C70FBF" w:rsidRPr="00C70FBF">
        <w:rPr>
          <w:rFonts w:eastAsia="Calibri"/>
          <w:sz w:val="28"/>
          <w:szCs w:val="28"/>
          <w:lang w:eastAsia="en-US"/>
        </w:rPr>
        <w:t xml:space="preserve"> о порядке и сроке предоставления муниципальной услуги;</w:t>
      </w:r>
    </w:p>
    <w:p w:rsidR="00C70FBF" w:rsidRPr="00C70FBF" w:rsidRDefault="00C70FBF" w:rsidP="00C70FBF">
      <w:pPr>
        <w:tabs>
          <w:tab w:val="left" w:pos="567"/>
        </w:tabs>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lastRenderedPageBreak/>
        <w:t>- о перечне документов, необходимых для получения муниципальной услуги;</w:t>
      </w:r>
    </w:p>
    <w:p w:rsidR="00C70FBF" w:rsidRPr="00C70FBF" w:rsidRDefault="00C70FBF" w:rsidP="00EF27BE">
      <w:pPr>
        <w:tabs>
          <w:tab w:val="left" w:pos="426"/>
          <w:tab w:val="left" w:pos="709"/>
        </w:tabs>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 о размере государственной пошлины, уплачиваемой заявителем при получении муниципальной услуги, о порядке ее уплаты;</w:t>
      </w:r>
    </w:p>
    <w:p w:rsidR="00C70FBF" w:rsidRPr="00C70FBF" w:rsidRDefault="00C70FBF" w:rsidP="00C70FBF">
      <w:pPr>
        <w:tabs>
          <w:tab w:val="left" w:pos="567"/>
        </w:tabs>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 о ходе выполнения запроса о предоставлении муниципальной услуги;</w:t>
      </w:r>
    </w:p>
    <w:p w:rsidR="00C70FBF" w:rsidRPr="00C70FBF" w:rsidRDefault="00C70FBF" w:rsidP="00C70FBF">
      <w:pPr>
        <w:tabs>
          <w:tab w:val="left" w:pos="567"/>
        </w:tabs>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rsidR="00C70FBF" w:rsidRPr="00C70FBF" w:rsidRDefault="00EF27BE" w:rsidP="00C70FBF">
      <w:pPr>
        <w:tabs>
          <w:tab w:val="left" w:pos="567"/>
        </w:tabs>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C70FBF" w:rsidRPr="00C70FBF">
        <w:rPr>
          <w:rFonts w:eastAsia="Calibri"/>
          <w:sz w:val="28"/>
          <w:szCs w:val="28"/>
          <w:lang w:eastAsia="en-US"/>
        </w:rPr>
        <w:t>о графике работы МФЦ;</w:t>
      </w:r>
    </w:p>
    <w:p w:rsidR="00C70FBF" w:rsidRPr="00C70FBF" w:rsidRDefault="00C70FBF" w:rsidP="00C70FBF">
      <w:pPr>
        <w:tabs>
          <w:tab w:val="left" w:pos="567"/>
        </w:tabs>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 по иным вопросам, связанным с предоставлением муниципальной услуги.</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действия – 15 минут.</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C70FBF" w:rsidRPr="00C70FBF" w:rsidRDefault="00C70FBF" w:rsidP="00C70FBF">
      <w:pPr>
        <w:autoSpaceDE w:val="0"/>
        <w:autoSpaceDN w:val="0"/>
        <w:adjustRightInd w:val="0"/>
        <w:contextualSpacing/>
        <w:jc w:val="both"/>
        <w:rPr>
          <w:rFonts w:eastAsia="Calibri"/>
          <w:sz w:val="28"/>
          <w:szCs w:val="28"/>
          <w:highlight w:val="green"/>
          <w:lang w:eastAsia="en-US"/>
        </w:rPr>
      </w:pPr>
    </w:p>
    <w:p w:rsidR="00C70FBF" w:rsidRPr="00C70FBF" w:rsidRDefault="00C70FBF" w:rsidP="00C70FBF">
      <w:pPr>
        <w:autoSpaceDE w:val="0"/>
        <w:autoSpaceDN w:val="0"/>
        <w:adjustRightInd w:val="0"/>
        <w:contextualSpacing/>
        <w:jc w:val="center"/>
        <w:rPr>
          <w:rFonts w:eastAsia="Calibri"/>
          <w:b/>
          <w:sz w:val="28"/>
          <w:szCs w:val="28"/>
          <w:highlight w:val="green"/>
          <w:lang w:eastAsia="en-US"/>
        </w:rPr>
      </w:pPr>
      <w:r w:rsidRPr="00C70FBF">
        <w:rPr>
          <w:rFonts w:eastAsia="Calibri"/>
          <w:b/>
          <w:sz w:val="28"/>
          <w:szCs w:val="28"/>
          <w:lang w:eastAsia="en-US"/>
        </w:rPr>
        <w:t>45.</w:t>
      </w:r>
      <w:r w:rsidR="00EF27BE">
        <w:rPr>
          <w:rFonts w:eastAsia="Calibri"/>
          <w:sz w:val="28"/>
          <w:szCs w:val="28"/>
          <w:lang w:eastAsia="en-US"/>
        </w:rPr>
        <w:t xml:space="preserve"> </w:t>
      </w:r>
      <w:r w:rsidRPr="00C70FBF">
        <w:rPr>
          <w:rFonts w:eastAsia="Calibri"/>
          <w:b/>
          <w:sz w:val="28"/>
          <w:szCs w:val="28"/>
          <w:lang w:eastAsia="en-US"/>
        </w:rPr>
        <w:t>Прием заявлений (запросов) заявителей о предоставлении муниципальной услуги и иных документов, необходимых для предоставления муниципальной услуги</w:t>
      </w:r>
      <w:r w:rsidRPr="00C70FBF">
        <w:rPr>
          <w:rFonts w:eastAsia="Calibri"/>
          <w:b/>
          <w:sz w:val="28"/>
          <w:szCs w:val="28"/>
          <w:highlight w:val="green"/>
          <w:lang w:eastAsia="en-US"/>
        </w:rPr>
        <w:t xml:space="preserve"> </w:t>
      </w:r>
    </w:p>
    <w:p w:rsidR="00C70FBF" w:rsidRPr="00C70FBF" w:rsidRDefault="00C70FBF" w:rsidP="00C70FBF">
      <w:pPr>
        <w:autoSpaceDE w:val="0"/>
        <w:autoSpaceDN w:val="0"/>
        <w:adjustRightInd w:val="0"/>
        <w:contextualSpacing/>
        <w:jc w:val="both"/>
        <w:rPr>
          <w:rFonts w:eastAsia="Calibri"/>
          <w:sz w:val="28"/>
          <w:szCs w:val="28"/>
          <w:highlight w:val="green"/>
          <w:lang w:eastAsia="en-US"/>
        </w:rPr>
      </w:pPr>
    </w:p>
    <w:p w:rsidR="00C70FBF" w:rsidRPr="00C70FBF" w:rsidRDefault="00EF27BE" w:rsidP="00C70FBF">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102. </w:t>
      </w:r>
      <w:proofErr w:type="gramStart"/>
      <w:r w:rsidR="00C70FBF" w:rsidRPr="00C70FBF">
        <w:rPr>
          <w:rFonts w:eastAsia="Calibri"/>
          <w:sz w:val="28"/>
          <w:szCs w:val="28"/>
          <w:lang w:eastAsia="en-US"/>
        </w:rPr>
        <w:t>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roofErr w:type="gramEnd"/>
    </w:p>
    <w:p w:rsidR="00C70FBF" w:rsidRPr="00C70FBF" w:rsidRDefault="00EF27BE" w:rsidP="00C70FBF">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103. </w:t>
      </w:r>
      <w:r w:rsidR="00C70FBF" w:rsidRPr="00C70FBF">
        <w:rPr>
          <w:rFonts w:eastAsia="Calibri"/>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rsidR="00C70FBF" w:rsidRDefault="00EF27BE" w:rsidP="00C70FBF">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104. </w:t>
      </w:r>
      <w:r w:rsidR="00C70FBF" w:rsidRPr="00C70FBF">
        <w:rPr>
          <w:rFonts w:eastAsia="Calibri"/>
          <w:sz w:val="28"/>
          <w:szCs w:val="28"/>
          <w:lang w:eastAsia="en-US"/>
        </w:rPr>
        <w:t>Уполномоченный сотрудник МФЦ выполняет следующие действия:</w:t>
      </w:r>
    </w:p>
    <w:p w:rsidR="00C70FBF" w:rsidRPr="00C70FBF" w:rsidRDefault="00C70FBF" w:rsidP="00EF27BE">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w:t>
      </w:r>
      <w:r w:rsidR="00EF27BE">
        <w:rPr>
          <w:rFonts w:eastAsia="Calibri"/>
          <w:sz w:val="28"/>
          <w:szCs w:val="28"/>
          <w:lang w:eastAsia="en-US"/>
        </w:rPr>
        <w:t xml:space="preserve"> </w:t>
      </w:r>
      <w:r w:rsidRPr="00C70FBF">
        <w:rPr>
          <w:rFonts w:eastAsia="Calibri"/>
          <w:sz w:val="28"/>
          <w:szCs w:val="28"/>
          <w:lang w:eastAsia="en-US"/>
        </w:rPr>
        <w:tab/>
        <w:t>удостоверяет личность заявителя;</w:t>
      </w:r>
    </w:p>
    <w:p w:rsidR="00C70FBF" w:rsidRPr="00C70FBF" w:rsidRDefault="00C70FBF" w:rsidP="00EF27BE">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r>
      <w:r w:rsidR="00EF27BE">
        <w:rPr>
          <w:rFonts w:eastAsia="Calibri"/>
          <w:sz w:val="28"/>
          <w:szCs w:val="28"/>
          <w:lang w:eastAsia="en-US"/>
        </w:rPr>
        <w:t xml:space="preserve"> </w:t>
      </w:r>
      <w:r w:rsidRPr="00C70FBF">
        <w:rPr>
          <w:rFonts w:eastAsia="Calibri"/>
          <w:sz w:val="28"/>
          <w:szCs w:val="28"/>
          <w:lang w:eastAsia="en-US"/>
        </w:rPr>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rsidR="00C70FBF" w:rsidRPr="00C70FBF" w:rsidRDefault="00EF27BE" w:rsidP="00EF27BE">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 </w:t>
      </w:r>
      <w:r w:rsidR="00C70FBF" w:rsidRPr="00C70FBF">
        <w:rPr>
          <w:rFonts w:eastAsia="Calibri"/>
          <w:sz w:val="28"/>
          <w:szCs w:val="28"/>
          <w:lang w:eastAsia="en-US"/>
        </w:rPr>
        <w:t>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rsidR="00C70FBF" w:rsidRPr="00C70FBF" w:rsidRDefault="00C70FBF" w:rsidP="00EF27BE">
      <w:pPr>
        <w:autoSpaceDE w:val="0"/>
        <w:autoSpaceDN w:val="0"/>
        <w:adjustRightInd w:val="0"/>
        <w:ind w:firstLine="567"/>
        <w:contextualSpacing/>
        <w:jc w:val="both"/>
        <w:rPr>
          <w:rFonts w:eastAsia="Calibri"/>
          <w:sz w:val="28"/>
          <w:szCs w:val="28"/>
          <w:lang w:eastAsia="en-US"/>
        </w:rPr>
      </w:pPr>
      <w:proofErr w:type="gramStart"/>
      <w:r w:rsidRPr="00C70FBF">
        <w:rPr>
          <w:rFonts w:eastAsia="Calibri"/>
          <w:sz w:val="28"/>
          <w:szCs w:val="28"/>
          <w:lang w:eastAsia="en-US"/>
        </w:rPr>
        <w:t>-</w:t>
      </w:r>
      <w:r w:rsidR="00EF27BE">
        <w:rPr>
          <w:rFonts w:eastAsia="Calibri"/>
          <w:sz w:val="28"/>
          <w:szCs w:val="28"/>
          <w:lang w:eastAsia="en-US"/>
        </w:rPr>
        <w:t xml:space="preserve"> </w:t>
      </w:r>
      <w:r w:rsidRPr="00C70FBF">
        <w:rPr>
          <w:rFonts w:eastAsia="Calibri"/>
          <w:sz w:val="28"/>
          <w:szCs w:val="28"/>
          <w:lang w:eastAsia="en-US"/>
        </w:rPr>
        <w:tab/>
        <w:t xml:space="preserve">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w:t>
      </w:r>
      <w:r w:rsidRPr="00C70FBF">
        <w:rPr>
          <w:rFonts w:eastAsia="Calibri"/>
          <w:sz w:val="28"/>
          <w:szCs w:val="28"/>
          <w:lang w:eastAsia="en-US"/>
        </w:rPr>
        <w:lastRenderedPageBreak/>
        <w:t>Правил организации деятельности многофункциональных центров предоставления государственных и муниципальных услуг (утв. постановлением Правительства РФ от 22 декабря 2012 г. N 1376) и, сравнив копии документов с их оригиналами, выполняет на копиях надпись об их соответствии оригиналам, заверяет своей подписью</w:t>
      </w:r>
      <w:proofErr w:type="gramEnd"/>
      <w:r w:rsidRPr="00C70FBF">
        <w:rPr>
          <w:rFonts w:eastAsia="Calibri"/>
          <w:sz w:val="28"/>
          <w:szCs w:val="28"/>
          <w:lang w:eastAsia="en-US"/>
        </w:rPr>
        <w:t xml:space="preserve"> с указанием фамилии и инициалов.</w:t>
      </w:r>
    </w:p>
    <w:p w:rsidR="00C70FBF" w:rsidRPr="00C70FBF" w:rsidRDefault="00EF27BE" w:rsidP="00C70FBF">
      <w:pPr>
        <w:autoSpaceDE w:val="0"/>
        <w:autoSpaceDN w:val="0"/>
        <w:adjustRightInd w:val="0"/>
        <w:ind w:firstLine="426"/>
        <w:contextualSpacing/>
        <w:jc w:val="both"/>
        <w:rPr>
          <w:rFonts w:eastAsia="Calibri"/>
          <w:sz w:val="28"/>
          <w:szCs w:val="28"/>
          <w:lang w:eastAsia="en-US"/>
        </w:rPr>
      </w:pPr>
      <w:r>
        <w:rPr>
          <w:rFonts w:eastAsia="Calibri"/>
          <w:sz w:val="28"/>
          <w:szCs w:val="28"/>
          <w:lang w:eastAsia="en-US"/>
        </w:rPr>
        <w:t xml:space="preserve">105. </w:t>
      </w:r>
      <w:r w:rsidR="00C70FBF" w:rsidRPr="00C70FBF">
        <w:rPr>
          <w:rFonts w:eastAsia="Calibri"/>
          <w:sz w:val="28"/>
          <w:szCs w:val="28"/>
          <w:lang w:eastAsia="en-US"/>
        </w:rPr>
        <w:t>Уполномоченный сотрудник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rsidR="00C70FBF" w:rsidRPr="00C70FBF" w:rsidRDefault="00C70FBF" w:rsidP="00EF27BE">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действия –15 минут.</w:t>
      </w:r>
    </w:p>
    <w:p w:rsidR="00C70FBF" w:rsidRPr="00C70FBF" w:rsidRDefault="00C70FBF" w:rsidP="00EF27BE">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Критерием принятия решения является отсутствие или наличие оснований для отказа в приеме документов:</w:t>
      </w:r>
    </w:p>
    <w:p w:rsidR="00C70FBF" w:rsidRPr="00C70FBF" w:rsidRDefault="00C70FBF" w:rsidP="00EF27BE">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rsidR="00C70FBF" w:rsidRPr="00C70FBF" w:rsidRDefault="00C70FBF" w:rsidP="00EF27BE">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rsidR="00C70FBF" w:rsidRPr="00C70FBF" w:rsidRDefault="00C70FBF" w:rsidP="00EF27BE">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административной процедуры: регистрация запроса в АИС МФЦ и выдача расписки заявителю.</w:t>
      </w:r>
    </w:p>
    <w:p w:rsidR="00C70FBF" w:rsidRPr="00C70FBF" w:rsidRDefault="00C70FBF" w:rsidP="00C70FBF">
      <w:pPr>
        <w:autoSpaceDE w:val="0"/>
        <w:autoSpaceDN w:val="0"/>
        <w:adjustRightInd w:val="0"/>
        <w:spacing w:line="276" w:lineRule="auto"/>
        <w:contextualSpacing/>
        <w:jc w:val="both"/>
        <w:rPr>
          <w:rFonts w:eastAsia="Calibri"/>
          <w:sz w:val="28"/>
          <w:szCs w:val="28"/>
          <w:highlight w:val="green"/>
          <w:lang w:eastAsia="en-US"/>
        </w:rPr>
      </w:pPr>
    </w:p>
    <w:p w:rsidR="00C70FBF" w:rsidRPr="00C70FBF" w:rsidRDefault="00C70FBF" w:rsidP="00CA590F">
      <w:pPr>
        <w:autoSpaceDE w:val="0"/>
        <w:autoSpaceDN w:val="0"/>
        <w:adjustRightInd w:val="0"/>
        <w:spacing w:line="276" w:lineRule="auto"/>
        <w:contextualSpacing/>
        <w:jc w:val="center"/>
        <w:rPr>
          <w:rFonts w:eastAsia="Calibri"/>
          <w:b/>
          <w:sz w:val="28"/>
          <w:szCs w:val="28"/>
          <w:lang w:eastAsia="en-US"/>
        </w:rPr>
      </w:pPr>
      <w:r w:rsidRPr="00C70FBF">
        <w:rPr>
          <w:rFonts w:eastAsia="Calibri"/>
          <w:b/>
          <w:sz w:val="28"/>
          <w:szCs w:val="28"/>
          <w:lang w:eastAsia="en-US"/>
        </w:rPr>
        <w:t>46.</w:t>
      </w:r>
      <w:r w:rsidR="00CA590F">
        <w:rPr>
          <w:rFonts w:eastAsia="Calibri"/>
          <w:sz w:val="28"/>
          <w:szCs w:val="28"/>
          <w:lang w:eastAsia="en-US"/>
        </w:rPr>
        <w:t xml:space="preserve"> </w:t>
      </w:r>
      <w:r w:rsidRPr="00C70FBF">
        <w:rPr>
          <w:rFonts w:eastAsia="Calibri"/>
          <w:b/>
          <w:sz w:val="28"/>
          <w:szCs w:val="28"/>
          <w:lang w:eastAsia="en-US"/>
        </w:rPr>
        <w:t>Передача заявления (запроса) и комплекта документов из МФЦ в ОМСУ.</w:t>
      </w:r>
    </w:p>
    <w:p w:rsidR="00C70FBF" w:rsidRPr="00C70FBF" w:rsidRDefault="00C70FBF" w:rsidP="00C70FBF">
      <w:pPr>
        <w:autoSpaceDE w:val="0"/>
        <w:autoSpaceDN w:val="0"/>
        <w:adjustRightInd w:val="0"/>
        <w:spacing w:line="276" w:lineRule="auto"/>
        <w:contextualSpacing/>
        <w:jc w:val="both"/>
        <w:rPr>
          <w:rFonts w:eastAsia="Calibri"/>
          <w:b/>
          <w:sz w:val="28"/>
          <w:szCs w:val="28"/>
          <w:lang w:eastAsia="en-US"/>
        </w:rPr>
      </w:pPr>
    </w:p>
    <w:p w:rsidR="00C70FBF" w:rsidRPr="00C70FBF" w:rsidRDefault="00CA590F" w:rsidP="00C70FBF">
      <w:pPr>
        <w:autoSpaceDE w:val="0"/>
        <w:autoSpaceDN w:val="0"/>
        <w:adjustRightInd w:val="0"/>
        <w:ind w:firstLine="426"/>
        <w:contextualSpacing/>
        <w:jc w:val="both"/>
        <w:rPr>
          <w:rFonts w:eastAsia="Calibri"/>
          <w:sz w:val="28"/>
          <w:szCs w:val="28"/>
          <w:lang w:eastAsia="en-US"/>
        </w:rPr>
      </w:pPr>
      <w:r>
        <w:rPr>
          <w:rFonts w:eastAsia="Calibri"/>
          <w:sz w:val="28"/>
          <w:szCs w:val="28"/>
          <w:lang w:eastAsia="en-US"/>
        </w:rPr>
        <w:t xml:space="preserve">106. </w:t>
      </w:r>
      <w:r w:rsidR="00C70FBF" w:rsidRPr="00C70FBF">
        <w:rPr>
          <w:rFonts w:eastAsia="Calibri"/>
          <w:sz w:val="28"/>
          <w:szCs w:val="28"/>
          <w:lang w:eastAsia="en-US"/>
        </w:rPr>
        <w:t>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Уполномоченный сотрудник МФЦ формирует опись на передаваемые комплекты документов в ОМСУ.</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При наличии технической возможности у ОМСУ и МФЦ, передача комплектов документов в электронном виде осуществляется через АИС МФЦ.</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процедуры – в течени</w:t>
      </w:r>
      <w:proofErr w:type="gramStart"/>
      <w:r w:rsidRPr="00C70FBF">
        <w:rPr>
          <w:rFonts w:eastAsia="Calibri"/>
          <w:sz w:val="28"/>
          <w:szCs w:val="28"/>
          <w:lang w:eastAsia="en-US"/>
        </w:rPr>
        <w:t>и</w:t>
      </w:r>
      <w:proofErr w:type="gramEnd"/>
      <w:r w:rsidRPr="00C70FBF">
        <w:rPr>
          <w:rFonts w:eastAsia="Calibri"/>
          <w:sz w:val="28"/>
          <w:szCs w:val="28"/>
          <w:lang w:eastAsia="en-US"/>
        </w:rPr>
        <w:t xml:space="preserve"> 1 (одного) рабочего дня следующего за днём приёма заявления и документов.</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Передача комплектов документов на бумажном носителе осуществляется курьерской службой МФЦ.</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процедуры – в течени</w:t>
      </w:r>
      <w:proofErr w:type="gramStart"/>
      <w:r w:rsidRPr="00C70FBF">
        <w:rPr>
          <w:rFonts w:eastAsia="Calibri"/>
          <w:sz w:val="28"/>
          <w:szCs w:val="28"/>
          <w:lang w:eastAsia="en-US"/>
        </w:rPr>
        <w:t>и</w:t>
      </w:r>
      <w:proofErr w:type="gramEnd"/>
      <w:r w:rsidRPr="00C70FBF">
        <w:rPr>
          <w:rFonts w:eastAsia="Calibri"/>
          <w:sz w:val="28"/>
          <w:szCs w:val="28"/>
          <w:lang w:eastAsia="en-US"/>
        </w:rPr>
        <w:t xml:space="preserve"> одного рабочего дня со дня приёма заявления и документов.</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Критерии принятия решения: формирование и подготовка комплектов документов для отправки в ОМСУ.</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Результатом административной процедуры является передача комплекта документов в ОМСУ.</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lastRenderedPageBreak/>
        <w:t>Способ фиксации результата административной процедуры: подписание описи комплекта документов, внесение сведений в АИС МФЦ.</w:t>
      </w:r>
    </w:p>
    <w:p w:rsidR="00C70FBF" w:rsidRPr="00C70FBF" w:rsidRDefault="00C70FBF" w:rsidP="00C70FBF">
      <w:pPr>
        <w:autoSpaceDE w:val="0"/>
        <w:autoSpaceDN w:val="0"/>
        <w:adjustRightInd w:val="0"/>
        <w:contextualSpacing/>
        <w:jc w:val="both"/>
        <w:rPr>
          <w:rFonts w:eastAsia="Calibri"/>
          <w:sz w:val="28"/>
          <w:szCs w:val="28"/>
          <w:highlight w:val="green"/>
          <w:lang w:eastAsia="en-US"/>
        </w:rPr>
      </w:pPr>
    </w:p>
    <w:p w:rsidR="00C70FBF" w:rsidRPr="00C70FBF" w:rsidRDefault="00C70FBF" w:rsidP="00C70FBF">
      <w:pPr>
        <w:autoSpaceDE w:val="0"/>
        <w:autoSpaceDN w:val="0"/>
        <w:adjustRightInd w:val="0"/>
        <w:spacing w:line="276" w:lineRule="auto"/>
        <w:contextualSpacing/>
        <w:jc w:val="center"/>
        <w:rPr>
          <w:rFonts w:eastAsia="Calibri"/>
          <w:b/>
          <w:sz w:val="28"/>
          <w:szCs w:val="28"/>
          <w:highlight w:val="green"/>
          <w:lang w:eastAsia="en-US"/>
        </w:rPr>
      </w:pPr>
      <w:r w:rsidRPr="00C70FBF">
        <w:rPr>
          <w:rFonts w:eastAsia="Calibri"/>
          <w:b/>
          <w:sz w:val="28"/>
          <w:szCs w:val="28"/>
          <w:lang w:eastAsia="en-US"/>
        </w:rPr>
        <w:t>47.</w:t>
      </w:r>
      <w:r w:rsidR="00CA590F">
        <w:rPr>
          <w:rFonts w:eastAsia="Calibri"/>
          <w:sz w:val="28"/>
          <w:szCs w:val="28"/>
          <w:lang w:eastAsia="en-US"/>
        </w:rPr>
        <w:t xml:space="preserve"> </w:t>
      </w:r>
      <w:r w:rsidRPr="00C70FBF">
        <w:rPr>
          <w:rFonts w:eastAsia="Calibri"/>
          <w:b/>
          <w:sz w:val="28"/>
          <w:szCs w:val="28"/>
          <w:lang w:eastAsia="en-US"/>
        </w:rPr>
        <w:t>Передача результата предоставления муниципальной услуги и комплекта документов из ОМСУ в МФЦ</w:t>
      </w:r>
    </w:p>
    <w:p w:rsidR="00C70FBF" w:rsidRPr="00C70FBF" w:rsidRDefault="00C70FBF" w:rsidP="00C70FBF">
      <w:pPr>
        <w:autoSpaceDE w:val="0"/>
        <w:autoSpaceDN w:val="0"/>
        <w:adjustRightInd w:val="0"/>
        <w:spacing w:line="276" w:lineRule="auto"/>
        <w:contextualSpacing/>
        <w:jc w:val="center"/>
        <w:rPr>
          <w:rFonts w:eastAsia="Calibri"/>
          <w:sz w:val="28"/>
          <w:szCs w:val="28"/>
          <w:highlight w:val="green"/>
          <w:lang w:eastAsia="en-US"/>
        </w:rPr>
      </w:pPr>
    </w:p>
    <w:p w:rsidR="00C70FBF" w:rsidRPr="00C70FBF" w:rsidRDefault="00C70FBF" w:rsidP="00C70FBF">
      <w:pPr>
        <w:autoSpaceDE w:val="0"/>
        <w:autoSpaceDN w:val="0"/>
        <w:adjustRightInd w:val="0"/>
        <w:spacing w:line="276" w:lineRule="auto"/>
        <w:ind w:firstLine="426"/>
        <w:contextualSpacing/>
        <w:jc w:val="both"/>
        <w:rPr>
          <w:rFonts w:eastAsia="Calibri"/>
          <w:sz w:val="28"/>
          <w:szCs w:val="28"/>
          <w:lang w:eastAsia="en-US"/>
        </w:rPr>
      </w:pPr>
      <w:r w:rsidRPr="00C70FBF">
        <w:rPr>
          <w:rFonts w:eastAsia="Calibri"/>
          <w:sz w:val="28"/>
          <w:szCs w:val="28"/>
          <w:lang w:eastAsia="en-US"/>
        </w:rPr>
        <w:t>107. Основанием для начала административной процедуры является окончание подготовки результата предоставления муниципальной услуги ОМСУ.</w:t>
      </w:r>
    </w:p>
    <w:p w:rsid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Уполномоченный сотрудник ОМСУ передаёт готовый результат оказанной муниципальной услуги уполномоченному сотруднику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Передача комплектов документов на бумажном носителе осуществляется курьерской службой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процедуры не должен превышать 2 (двух) рабочих дней со дня подготовки результата предоставления муниципальной услуги.</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Передача комплектов документов в электронном виде не предусмотрена.</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подписание описи комплекта документов.</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Критерии принятия решения: формирование и подготовка комплектов документов для отправки в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Результатом административной процедуры является передача комплекта документов из ОМСУ в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подписание описи комплекта документов уполномоченными сотрудниками ОМСУ и МФЦ.</w:t>
      </w:r>
    </w:p>
    <w:p w:rsidR="00C70FBF" w:rsidRPr="00C70FBF" w:rsidRDefault="00C70FBF" w:rsidP="00C70FBF">
      <w:pPr>
        <w:autoSpaceDE w:val="0"/>
        <w:autoSpaceDN w:val="0"/>
        <w:adjustRightInd w:val="0"/>
        <w:spacing w:line="276" w:lineRule="auto"/>
        <w:contextualSpacing/>
        <w:jc w:val="center"/>
        <w:rPr>
          <w:rFonts w:eastAsia="Calibri"/>
          <w:b/>
          <w:sz w:val="28"/>
          <w:szCs w:val="28"/>
          <w:highlight w:val="green"/>
          <w:lang w:eastAsia="en-US"/>
        </w:rPr>
      </w:pPr>
    </w:p>
    <w:p w:rsidR="00C70FBF" w:rsidRPr="00C70FBF" w:rsidRDefault="00CA590F" w:rsidP="00C70FBF">
      <w:pPr>
        <w:autoSpaceDE w:val="0"/>
        <w:autoSpaceDN w:val="0"/>
        <w:adjustRightInd w:val="0"/>
        <w:spacing w:line="276" w:lineRule="auto"/>
        <w:contextualSpacing/>
        <w:jc w:val="center"/>
        <w:rPr>
          <w:rFonts w:eastAsia="Calibri"/>
          <w:b/>
          <w:sz w:val="28"/>
          <w:szCs w:val="28"/>
          <w:highlight w:val="green"/>
          <w:lang w:eastAsia="en-US"/>
        </w:rPr>
      </w:pPr>
      <w:r>
        <w:rPr>
          <w:rFonts w:eastAsia="Calibri"/>
          <w:b/>
          <w:sz w:val="28"/>
          <w:szCs w:val="28"/>
          <w:lang w:eastAsia="en-US"/>
        </w:rPr>
        <w:t xml:space="preserve">48. </w:t>
      </w:r>
      <w:r w:rsidR="00C70FBF" w:rsidRPr="00C70FBF">
        <w:rPr>
          <w:rFonts w:eastAsia="Calibri"/>
          <w:b/>
          <w:sz w:val="28"/>
          <w:szCs w:val="28"/>
          <w:lang w:eastAsia="en-US"/>
        </w:rPr>
        <w:t>Выдача заявителю результата предоставления муниципальной услуги в МФЦ</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108. Основанием для начала административной процедуры является передача из ОМСУ в МФЦ результата предоставления муниципальной услуги.</w:t>
      </w:r>
    </w:p>
    <w:p w:rsidR="00C70FBF" w:rsidRDefault="00C70FBF" w:rsidP="00CA590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rsidR="00C70FBF" w:rsidRPr="00C70FBF" w:rsidRDefault="00CA590F" w:rsidP="00CA590F">
      <w:pPr>
        <w:autoSpaceDE w:val="0"/>
        <w:autoSpaceDN w:val="0"/>
        <w:adjustRightInd w:val="0"/>
        <w:ind w:firstLine="567"/>
        <w:contextualSpacing/>
        <w:jc w:val="both"/>
        <w:rPr>
          <w:rFonts w:eastAsia="Calibri"/>
          <w:sz w:val="28"/>
          <w:szCs w:val="28"/>
          <w:lang w:eastAsia="en-US"/>
        </w:rPr>
      </w:pPr>
      <w:r>
        <w:rPr>
          <w:rFonts w:eastAsia="Calibri"/>
          <w:sz w:val="28"/>
          <w:szCs w:val="28"/>
          <w:lang w:eastAsia="en-US"/>
        </w:rPr>
        <w:t xml:space="preserve">109. </w:t>
      </w:r>
      <w:r w:rsidR="00C70FBF" w:rsidRPr="00C70FBF">
        <w:rPr>
          <w:rFonts w:eastAsia="Calibri"/>
          <w:sz w:val="28"/>
          <w:szCs w:val="28"/>
          <w:lang w:eastAsia="en-US"/>
        </w:rPr>
        <w:t>Уполномоченный сотрудник МФЦ:</w:t>
      </w:r>
    </w:p>
    <w:p w:rsidR="00C70FBF" w:rsidRPr="00C70FBF" w:rsidRDefault="00C70FBF" w:rsidP="00CA590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устанавливает личность заявителя;</w:t>
      </w:r>
    </w:p>
    <w:p w:rsidR="00C70FBF" w:rsidRPr="00C70FBF" w:rsidRDefault="00C70FBF" w:rsidP="00CA590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70FBF" w:rsidRPr="00C70FBF" w:rsidRDefault="00C70FBF" w:rsidP="00CA590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административного действия – 10 минут.</w:t>
      </w:r>
    </w:p>
    <w:p w:rsidR="00C70FBF" w:rsidRPr="00C70FBF" w:rsidRDefault="00C70FBF" w:rsidP="00C70FB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t>Результат административной процедуры: выдача заявителю результата предоставления муниципальной услуги.</w:t>
      </w:r>
    </w:p>
    <w:p w:rsidR="00C70FBF" w:rsidRPr="00C70FBF" w:rsidRDefault="00C70FBF" w:rsidP="00CA590F">
      <w:pPr>
        <w:autoSpaceDE w:val="0"/>
        <w:autoSpaceDN w:val="0"/>
        <w:adjustRightInd w:val="0"/>
        <w:ind w:firstLine="567"/>
        <w:contextualSpacing/>
        <w:jc w:val="both"/>
        <w:rPr>
          <w:rFonts w:eastAsia="Calibri"/>
          <w:sz w:val="28"/>
          <w:szCs w:val="28"/>
          <w:lang w:eastAsia="en-US"/>
        </w:rPr>
      </w:pPr>
      <w:r w:rsidRPr="00C70FBF">
        <w:rPr>
          <w:rFonts w:eastAsia="Calibri"/>
          <w:sz w:val="28"/>
          <w:szCs w:val="28"/>
          <w:lang w:eastAsia="en-US"/>
        </w:rPr>
        <w:lastRenderedPageBreak/>
        <w:t>Способ фиксации результата административной процедуры: внесение данных о выдаче результата предоставления муниципальной услуги в АИС МФЦ.</w:t>
      </w:r>
    </w:p>
    <w:p w:rsidR="00C70FBF" w:rsidRPr="00C70FBF" w:rsidRDefault="00C70FBF" w:rsidP="00C70FBF">
      <w:pPr>
        <w:autoSpaceDE w:val="0"/>
        <w:autoSpaceDN w:val="0"/>
        <w:adjustRightInd w:val="0"/>
        <w:spacing w:line="276" w:lineRule="auto"/>
        <w:contextualSpacing/>
        <w:jc w:val="both"/>
        <w:rPr>
          <w:rFonts w:eastAsia="Calibri"/>
          <w:sz w:val="28"/>
          <w:szCs w:val="28"/>
          <w:lang w:eastAsia="en-US"/>
        </w:rPr>
      </w:pPr>
    </w:p>
    <w:p w:rsidR="00C70FBF" w:rsidRPr="00C70FBF" w:rsidRDefault="00C70FBF" w:rsidP="00C70FBF">
      <w:pPr>
        <w:autoSpaceDE w:val="0"/>
        <w:autoSpaceDN w:val="0"/>
        <w:adjustRightInd w:val="0"/>
        <w:spacing w:line="276" w:lineRule="auto"/>
        <w:contextualSpacing/>
        <w:jc w:val="center"/>
        <w:rPr>
          <w:rFonts w:eastAsia="Calibri"/>
          <w:b/>
          <w:sz w:val="28"/>
          <w:szCs w:val="28"/>
          <w:lang w:eastAsia="en-US"/>
        </w:rPr>
      </w:pPr>
      <w:r w:rsidRPr="00C70FBF">
        <w:rPr>
          <w:rFonts w:eastAsia="Calibri"/>
          <w:b/>
          <w:sz w:val="28"/>
          <w:szCs w:val="28"/>
          <w:lang w:eastAsia="en-US"/>
        </w:rPr>
        <w:t>49.</w:t>
      </w:r>
      <w:r w:rsidR="00CA590F">
        <w:rPr>
          <w:rFonts w:eastAsia="Calibri"/>
          <w:sz w:val="28"/>
          <w:szCs w:val="28"/>
          <w:lang w:eastAsia="en-US"/>
        </w:rPr>
        <w:t xml:space="preserve"> </w:t>
      </w:r>
      <w:r w:rsidRPr="00C70FBF">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rsidR="00C70FBF" w:rsidRPr="00C70FBF" w:rsidRDefault="00C70FBF" w:rsidP="00C70FBF">
      <w:pPr>
        <w:autoSpaceDE w:val="0"/>
        <w:autoSpaceDN w:val="0"/>
        <w:adjustRightInd w:val="0"/>
        <w:spacing w:line="276" w:lineRule="auto"/>
        <w:contextualSpacing/>
        <w:jc w:val="both"/>
        <w:rPr>
          <w:rFonts w:eastAsia="Calibri"/>
          <w:i/>
          <w:color w:val="FF0000"/>
          <w:sz w:val="28"/>
          <w:szCs w:val="28"/>
          <w:lang w:eastAsia="en-US"/>
        </w:rPr>
      </w:pPr>
    </w:p>
    <w:p w:rsidR="00C70FBF" w:rsidRPr="00C70FBF" w:rsidRDefault="00C70FBF" w:rsidP="00C70FB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110.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Информирование осуществляет уполномоченный сотрудник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111. Заявителю предоставляется информация:</w:t>
      </w:r>
    </w:p>
    <w:p w:rsidR="00C70FBF" w:rsidRPr="00C70FBF" w:rsidRDefault="00CA590F" w:rsidP="00CA590F">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 </w:t>
      </w:r>
      <w:r w:rsidR="00C70FBF" w:rsidRPr="00C70FBF">
        <w:rPr>
          <w:rFonts w:eastAsia="Calibri"/>
          <w:sz w:val="28"/>
          <w:szCs w:val="28"/>
          <w:lang w:eastAsia="en-US"/>
        </w:rPr>
        <w:t>о порядке и сроке предоставления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 о перечне документов, необходимых для получения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00CA590F">
        <w:rPr>
          <w:rFonts w:eastAsia="Calibri"/>
          <w:sz w:val="28"/>
          <w:szCs w:val="28"/>
          <w:lang w:eastAsia="en-US"/>
        </w:rPr>
        <w:t xml:space="preserve"> </w:t>
      </w:r>
      <w:r w:rsidRPr="00C70FBF">
        <w:rPr>
          <w:rFonts w:eastAsia="Calibri"/>
          <w:sz w:val="28"/>
          <w:szCs w:val="28"/>
          <w:lang w:eastAsia="en-US"/>
        </w:rPr>
        <w:t>о размере государственной пошлины уплачиваемой заявителем при получении муниципальных услуг, входящих в комплексный запрос, порядок их уплаты;</w:t>
      </w:r>
    </w:p>
    <w:p w:rsidR="00C70FBF" w:rsidRPr="00C70FBF" w:rsidRDefault="00CA590F" w:rsidP="00CA590F">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 </w:t>
      </w:r>
      <w:r w:rsidR="00C70FBF" w:rsidRPr="00C70FBF">
        <w:rPr>
          <w:rFonts w:eastAsia="Calibri"/>
          <w:sz w:val="28"/>
          <w:szCs w:val="28"/>
          <w:lang w:eastAsia="en-US"/>
        </w:rPr>
        <w:t>о ходе выполнения запроса о предоставлении муниципальных услуг, входящих в комплексный запрос;</w:t>
      </w:r>
    </w:p>
    <w:p w:rsidR="00C70FBF" w:rsidRPr="00C70FBF" w:rsidRDefault="00CA590F" w:rsidP="00CA590F">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 </w:t>
      </w:r>
      <w:r w:rsidR="00C70FBF" w:rsidRPr="00C70FBF">
        <w:rPr>
          <w:rFonts w:eastAsia="Calibri"/>
          <w:sz w:val="28"/>
          <w:szCs w:val="28"/>
          <w:lang w:eastAsia="en-US"/>
        </w:rPr>
        <w:t>о порядке досудебного (внесудебного) обжалования решений и действий (бездействия) УМФЦ и его работников;</w:t>
      </w:r>
    </w:p>
    <w:p w:rsidR="00C70FBF" w:rsidRPr="00C70FBF" w:rsidRDefault="00CA590F" w:rsidP="00CA590F">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 </w:t>
      </w:r>
      <w:r w:rsidR="00C70FBF" w:rsidRPr="00C70FBF">
        <w:rPr>
          <w:rFonts w:eastAsia="Calibri"/>
          <w:sz w:val="28"/>
          <w:szCs w:val="28"/>
          <w:lang w:eastAsia="en-US"/>
        </w:rPr>
        <w:t>о графике работы структурных подразделений МФЦ;</w:t>
      </w:r>
    </w:p>
    <w:p w:rsidR="00C70FBF" w:rsidRPr="00C70FBF" w:rsidRDefault="00CA590F" w:rsidP="00CA590F">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 </w:t>
      </w:r>
      <w:r w:rsidR="00C70FBF" w:rsidRPr="00C70FBF">
        <w:rPr>
          <w:rFonts w:eastAsia="Calibri"/>
          <w:sz w:val="28"/>
          <w:szCs w:val="28"/>
          <w:lang w:eastAsia="en-US"/>
        </w:rPr>
        <w:t>по иным вопросам, связанным с предоставлением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Уполномоченный сотрудник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административного действия – 15 минут.</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Результатом административной процедуры: предоставление необходимой информации и консультации.</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регистрация обращения заявителя в АИС МФЦ.</w:t>
      </w:r>
    </w:p>
    <w:p w:rsidR="00C70FBF" w:rsidRPr="00C70FBF" w:rsidRDefault="00C70FBF" w:rsidP="00C70FBF">
      <w:pPr>
        <w:autoSpaceDE w:val="0"/>
        <w:autoSpaceDN w:val="0"/>
        <w:adjustRightInd w:val="0"/>
        <w:spacing w:line="276" w:lineRule="auto"/>
        <w:contextualSpacing/>
        <w:jc w:val="both"/>
        <w:rPr>
          <w:rFonts w:eastAsia="Calibri"/>
          <w:sz w:val="28"/>
          <w:szCs w:val="28"/>
          <w:lang w:eastAsia="en-US"/>
        </w:rPr>
      </w:pPr>
    </w:p>
    <w:p w:rsidR="00C70FBF" w:rsidRPr="00C70FBF" w:rsidRDefault="00C70FBF" w:rsidP="00C70FBF">
      <w:pPr>
        <w:autoSpaceDE w:val="0"/>
        <w:autoSpaceDN w:val="0"/>
        <w:adjustRightInd w:val="0"/>
        <w:spacing w:line="276" w:lineRule="auto"/>
        <w:contextualSpacing/>
        <w:jc w:val="center"/>
        <w:rPr>
          <w:rFonts w:eastAsia="Calibri"/>
          <w:b/>
          <w:sz w:val="28"/>
          <w:szCs w:val="28"/>
          <w:lang w:eastAsia="en-US"/>
        </w:rPr>
      </w:pPr>
      <w:r w:rsidRPr="00C70FBF">
        <w:rPr>
          <w:rFonts w:eastAsia="Calibri"/>
          <w:b/>
          <w:sz w:val="28"/>
          <w:szCs w:val="28"/>
          <w:lang w:eastAsia="en-US"/>
        </w:rPr>
        <w:t>50.</w:t>
      </w:r>
      <w:r w:rsidR="00CA590F">
        <w:rPr>
          <w:rFonts w:eastAsia="Calibri"/>
          <w:sz w:val="28"/>
          <w:szCs w:val="28"/>
          <w:lang w:eastAsia="en-US"/>
        </w:rPr>
        <w:t xml:space="preserve"> </w:t>
      </w:r>
      <w:r w:rsidRPr="00C70FBF">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rsidR="00C70FBF" w:rsidRPr="00C70FBF" w:rsidRDefault="00C70FBF" w:rsidP="00C70FBF">
      <w:pPr>
        <w:autoSpaceDE w:val="0"/>
        <w:autoSpaceDN w:val="0"/>
        <w:adjustRightInd w:val="0"/>
        <w:spacing w:line="276" w:lineRule="auto"/>
        <w:contextualSpacing/>
        <w:jc w:val="both"/>
        <w:rPr>
          <w:rFonts w:eastAsia="Calibri"/>
          <w:sz w:val="28"/>
          <w:szCs w:val="28"/>
          <w:lang w:eastAsia="en-US"/>
        </w:rPr>
      </w:pP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112.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с запросом о предоставлении двух и более муниципальных услуг (далее – комплексный запрос).</w:t>
      </w:r>
    </w:p>
    <w:p w:rsidR="00C70FBF" w:rsidRPr="00C70FBF" w:rsidRDefault="00CA590F" w:rsidP="00CA590F">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113. </w:t>
      </w:r>
      <w:r w:rsidR="00C70FBF" w:rsidRPr="00C70FBF">
        <w:rPr>
          <w:rFonts w:eastAsia="Calibri"/>
          <w:sz w:val="28"/>
          <w:szCs w:val="28"/>
          <w:lang w:eastAsia="en-US"/>
        </w:rPr>
        <w:t>Уполномоченный сотрудник МФЦ выполняет следующие действия:</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устанавливает личность заявителя;</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 xml:space="preserve">проверяет представленные заявление и </w:t>
      </w:r>
      <w:proofErr w:type="gramStart"/>
      <w:r w:rsidRPr="00C70FBF">
        <w:rPr>
          <w:rFonts w:eastAsia="Calibri"/>
          <w:sz w:val="28"/>
          <w:szCs w:val="28"/>
          <w:lang w:eastAsia="en-US"/>
        </w:rPr>
        <w:t>документы</w:t>
      </w:r>
      <w:proofErr w:type="gramEnd"/>
      <w:r w:rsidRPr="00C70FBF">
        <w:rPr>
          <w:rFonts w:eastAsia="Calibri"/>
          <w:sz w:val="28"/>
          <w:szCs w:val="28"/>
          <w:lang w:eastAsia="en-US"/>
        </w:rPr>
        <w:t xml:space="preserve"> необходимые для предоставления муниципальных услуг в соответствии с разделом административного регламента предоставления каждой муниципальной услуги, входящие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proofErr w:type="gramStart"/>
      <w:r w:rsidRPr="00C70FBF">
        <w:rPr>
          <w:rFonts w:eastAsia="Calibri"/>
          <w:sz w:val="28"/>
          <w:szCs w:val="28"/>
          <w:lang w:eastAsia="en-US"/>
        </w:rPr>
        <w:t>-</w:t>
      </w:r>
      <w:r w:rsidRPr="00C70FBF">
        <w:rPr>
          <w:rFonts w:eastAsia="Calibri"/>
          <w:sz w:val="28"/>
          <w:szCs w:val="28"/>
          <w:lang w:eastAsia="en-US"/>
        </w:rPr>
        <w:tab/>
        <w:t>определяет последовательность предоставления муниципальных услуг, наличие «параллельных» и «последовательных» муниципальных услуг, наличие (отсутствие) их взаимосвязи (предоставление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proofErr w:type="gramEnd"/>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определяет предельные сроки предоставления отдельных муниципальных услуг и общий срок выполнения комплексного запроса со дня его приема;</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 xml:space="preserve">информирует заявителя о том, что результаты предоставления муниципальных услуг, входящих в комплексный </w:t>
      </w:r>
      <w:proofErr w:type="gramStart"/>
      <w:r w:rsidRPr="00C70FBF">
        <w:rPr>
          <w:rFonts w:eastAsia="Calibri"/>
          <w:sz w:val="28"/>
          <w:szCs w:val="28"/>
          <w:lang w:eastAsia="en-US"/>
        </w:rPr>
        <w:t>запрос</w:t>
      </w:r>
      <w:proofErr w:type="gramEnd"/>
      <w:r w:rsidRPr="00C70FBF">
        <w:rPr>
          <w:rFonts w:eastAsia="Calibri"/>
          <w:sz w:val="28"/>
          <w:szCs w:val="28"/>
          <w:lang w:eastAsia="en-US"/>
        </w:rPr>
        <w:t xml:space="preserve"> возможно получить исключительно в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информирует заявителя о возможности получить результаты предоставления отдельных муниципальных услуг, входящих в комплексный запрос, до окончания общего срока его выполнения (по мере поступления результатов из ОМСУ) или все результаты предоставления муниципальных услуг, входящих в комплексный запрос, одновременно;</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00CA590F">
        <w:rPr>
          <w:rFonts w:eastAsia="Calibri"/>
          <w:sz w:val="28"/>
          <w:szCs w:val="28"/>
          <w:lang w:eastAsia="en-US"/>
        </w:rPr>
        <w:t xml:space="preserve"> </w:t>
      </w:r>
      <w:r w:rsidRPr="00C70FBF">
        <w:rPr>
          <w:rFonts w:eastAsia="Calibri"/>
          <w:sz w:val="28"/>
          <w:szCs w:val="28"/>
          <w:lang w:eastAsia="en-US"/>
        </w:rPr>
        <w:t>формирует и распечатывает комплексный запрос по форме, установленной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выдает заявителю копию подписанного комплексного запроса, заверенную уполномоченным сотрудником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lastRenderedPageBreak/>
        <w:t>-</w:t>
      </w:r>
      <w:r w:rsidRPr="00C70FBF">
        <w:rPr>
          <w:rFonts w:eastAsia="Calibri"/>
          <w:sz w:val="28"/>
          <w:szCs w:val="28"/>
          <w:lang w:eastAsia="en-US"/>
        </w:rPr>
        <w:tab/>
        <w:t>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муниципальных услуг на основе сведений, указанных в комплексном запросе и прилагаемых к нему документах.</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114.</w:t>
      </w:r>
      <w:r w:rsidR="00CA590F">
        <w:rPr>
          <w:rFonts w:eastAsia="Calibri"/>
          <w:sz w:val="28"/>
          <w:szCs w:val="28"/>
          <w:lang w:eastAsia="en-US"/>
        </w:rPr>
        <w:t xml:space="preserve"> </w:t>
      </w:r>
      <w:r w:rsidRPr="00C70FBF">
        <w:rPr>
          <w:rFonts w:eastAsia="Calibri"/>
          <w:sz w:val="28"/>
          <w:szCs w:val="28"/>
          <w:lang w:eastAsia="en-US"/>
        </w:rPr>
        <w:t>Критерием принятия решения является поступление документов, предусмотренных административными регламентами предоставления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процедуры – 20 минут.</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Результатом административной процедуры является приём комплексного запроса и документов, необходимых для предоставления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регистрация запроса в АИС МФЦ по каждой муниципальной услуге, входящей в комплексный запрос.</w:t>
      </w:r>
    </w:p>
    <w:p w:rsidR="00C70FBF" w:rsidRPr="00C70FBF" w:rsidRDefault="00C70FBF" w:rsidP="00C70FBF">
      <w:pPr>
        <w:autoSpaceDE w:val="0"/>
        <w:autoSpaceDN w:val="0"/>
        <w:adjustRightInd w:val="0"/>
        <w:spacing w:line="276" w:lineRule="auto"/>
        <w:contextualSpacing/>
        <w:jc w:val="both"/>
        <w:rPr>
          <w:rFonts w:eastAsia="Calibri"/>
          <w:sz w:val="28"/>
          <w:szCs w:val="28"/>
          <w:lang w:eastAsia="en-US"/>
        </w:rPr>
      </w:pPr>
    </w:p>
    <w:p w:rsidR="00C70FBF" w:rsidRPr="00C70FBF" w:rsidRDefault="00C70FBF" w:rsidP="00C70FBF">
      <w:pPr>
        <w:autoSpaceDE w:val="0"/>
        <w:autoSpaceDN w:val="0"/>
        <w:adjustRightInd w:val="0"/>
        <w:spacing w:line="276" w:lineRule="auto"/>
        <w:contextualSpacing/>
        <w:jc w:val="center"/>
        <w:rPr>
          <w:rFonts w:eastAsia="Calibri"/>
          <w:b/>
          <w:sz w:val="28"/>
          <w:szCs w:val="28"/>
          <w:lang w:eastAsia="en-US"/>
        </w:rPr>
      </w:pPr>
      <w:r w:rsidRPr="00C70FBF">
        <w:rPr>
          <w:rFonts w:eastAsia="Calibri"/>
          <w:b/>
          <w:sz w:val="28"/>
          <w:szCs w:val="28"/>
          <w:lang w:eastAsia="en-US"/>
        </w:rPr>
        <w:t>51.</w:t>
      </w:r>
      <w:r w:rsidR="00CA590F">
        <w:rPr>
          <w:rFonts w:eastAsia="Calibri"/>
          <w:b/>
          <w:sz w:val="28"/>
          <w:szCs w:val="28"/>
          <w:lang w:eastAsia="en-US"/>
        </w:rPr>
        <w:t xml:space="preserve"> </w:t>
      </w:r>
      <w:r w:rsidRPr="00C70FBF">
        <w:rPr>
          <w:rFonts w:eastAsia="Calibri"/>
          <w:b/>
          <w:sz w:val="28"/>
          <w:szCs w:val="28"/>
          <w:lang w:eastAsia="en-US"/>
        </w:rPr>
        <w:t>Передача комплексного запроса (заявления) на предоставление двух и более муниципальных услуг, и комплекта документов из МФЦ в ОМСУ</w:t>
      </w:r>
    </w:p>
    <w:p w:rsidR="00C70FBF" w:rsidRPr="00C70FBF" w:rsidRDefault="00C70FBF" w:rsidP="00C70FBF">
      <w:pPr>
        <w:autoSpaceDE w:val="0"/>
        <w:autoSpaceDN w:val="0"/>
        <w:adjustRightInd w:val="0"/>
        <w:spacing w:line="276" w:lineRule="auto"/>
        <w:ind w:firstLine="567"/>
        <w:contextualSpacing/>
        <w:jc w:val="both"/>
        <w:rPr>
          <w:rFonts w:eastAsia="Calibri"/>
          <w:sz w:val="28"/>
          <w:szCs w:val="28"/>
          <w:lang w:eastAsia="en-US"/>
        </w:rPr>
      </w:pP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115. 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Уполномоченный сотрудник МФЦ формирует описи на передаваемые комплекты документов в ОМСУ отдельно по каждой муниципальной услуге, входящей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МФЦ передает в ОМСУ заявление и пакет приложенных документов на бумажном носителе по сопроводительным описям в двух экземплярах курьером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административного действия – не позднее одного рабочего дня, следующего за днем получения комплексного запроса.</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Передача комплексного запроса и прилагаемых к нему комплектов документов в электронном виде – не предусмотрена.</w:t>
      </w:r>
      <w:r w:rsidRPr="00C70FBF">
        <w:rPr>
          <w:rFonts w:eastAsia="Calibri"/>
          <w:sz w:val="28"/>
          <w:szCs w:val="28"/>
          <w:lang w:eastAsia="en-US"/>
        </w:rPr>
        <w:tab/>
        <w:t xml:space="preserve">Комплексный запрос и </w:t>
      </w:r>
      <w:proofErr w:type="gramStart"/>
      <w:r w:rsidRPr="00C70FBF">
        <w:rPr>
          <w:rFonts w:eastAsia="Calibri"/>
          <w:sz w:val="28"/>
          <w:szCs w:val="28"/>
          <w:lang w:eastAsia="en-US"/>
        </w:rPr>
        <w:t>документы, поступившие в ОМСУ на бумажном носителе из МФЦ принимает</w:t>
      </w:r>
      <w:proofErr w:type="gramEnd"/>
      <w:r w:rsidRPr="00C70FBF">
        <w:rPr>
          <w:rFonts w:eastAsia="Calibri"/>
          <w:sz w:val="28"/>
          <w:szCs w:val="28"/>
          <w:lang w:eastAsia="en-US"/>
        </w:rPr>
        <w:t xml:space="preserve"> уполномоченный сотрудник ОМСУ, ответственный за приём документов.</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административного действия – 10 минут.</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Критерием принятия решения является формирование и подготовка комплектов документов для отправки в ОМСУ.</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Результатом административной процедуры является передача комплекта документов в ОМСУ.</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lastRenderedPageBreak/>
        <w:t>Способ фиксации результата административной процедуры: подписание описи комплекта документов, внесение сведений в АИС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p>
    <w:p w:rsidR="00C70FBF" w:rsidRPr="00C70FBF" w:rsidRDefault="00C70FBF" w:rsidP="00C70FBF">
      <w:pPr>
        <w:autoSpaceDE w:val="0"/>
        <w:autoSpaceDN w:val="0"/>
        <w:adjustRightInd w:val="0"/>
        <w:spacing w:line="276" w:lineRule="auto"/>
        <w:contextualSpacing/>
        <w:jc w:val="center"/>
        <w:rPr>
          <w:rFonts w:eastAsia="Calibri"/>
          <w:sz w:val="28"/>
          <w:szCs w:val="28"/>
          <w:lang w:eastAsia="en-US"/>
        </w:rPr>
      </w:pPr>
      <w:r w:rsidRPr="00C70FBF">
        <w:rPr>
          <w:rFonts w:eastAsia="Calibri"/>
          <w:b/>
          <w:sz w:val="28"/>
          <w:szCs w:val="28"/>
          <w:lang w:eastAsia="en-US"/>
        </w:rPr>
        <w:t>52.</w:t>
      </w:r>
      <w:r w:rsidR="00CA590F">
        <w:rPr>
          <w:rFonts w:eastAsia="Calibri"/>
          <w:b/>
          <w:sz w:val="28"/>
          <w:szCs w:val="28"/>
          <w:lang w:eastAsia="en-US"/>
        </w:rPr>
        <w:t xml:space="preserve"> </w:t>
      </w:r>
      <w:r w:rsidRPr="00C70FBF">
        <w:rPr>
          <w:rFonts w:eastAsia="Calibri"/>
          <w:b/>
          <w:sz w:val="28"/>
          <w:szCs w:val="28"/>
          <w:lang w:eastAsia="en-US"/>
        </w:rPr>
        <w:t>Прием результата предоставления муниципальной услуги, входящей в комплексный запрос, из ОМСУ.</w:t>
      </w:r>
    </w:p>
    <w:p w:rsidR="00C70FBF" w:rsidRPr="00C70FBF" w:rsidRDefault="00C70FBF" w:rsidP="00C70FBF">
      <w:pPr>
        <w:autoSpaceDE w:val="0"/>
        <w:autoSpaceDN w:val="0"/>
        <w:adjustRightInd w:val="0"/>
        <w:spacing w:line="276" w:lineRule="auto"/>
        <w:contextualSpacing/>
        <w:jc w:val="both"/>
        <w:rPr>
          <w:rFonts w:eastAsia="Calibri"/>
          <w:sz w:val="28"/>
          <w:szCs w:val="28"/>
          <w:lang w:eastAsia="en-US"/>
        </w:rPr>
      </w:pP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116. Основанием для начала административной процедуры является окончание подготовки результата предоставления муниципальной услуги ОМСУ.</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Уполномоченный работник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Передача комплектов документов на бумажном носителе осуществляется курьерской службой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Максимальный срок выполнения административной процедуры - 10 минут.</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Выполнение административных действий в электронном виде не предусмотрено.</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расписка работника МФЦ в получении документов для выдачи заявителю.</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Критерии принятия решения: поступление информации от ОМСУ о готовности документов, являющихся результатом предоставления муниципальной услуги, входящей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Результатом административной процедуры является прием документов, являющихся результатом предоставления муниципальной услуги, от ОМСУ.</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подписание расписки уполномоченными работником МФЦ.</w:t>
      </w:r>
    </w:p>
    <w:p w:rsidR="00C70FBF" w:rsidRPr="00C70FBF" w:rsidRDefault="00C70FBF" w:rsidP="00C70FBF">
      <w:pPr>
        <w:autoSpaceDE w:val="0"/>
        <w:autoSpaceDN w:val="0"/>
        <w:adjustRightInd w:val="0"/>
        <w:spacing w:line="276" w:lineRule="auto"/>
        <w:contextualSpacing/>
        <w:jc w:val="both"/>
        <w:rPr>
          <w:rFonts w:eastAsia="Calibri"/>
          <w:sz w:val="28"/>
          <w:szCs w:val="28"/>
          <w:lang w:eastAsia="en-US"/>
        </w:rPr>
      </w:pPr>
    </w:p>
    <w:p w:rsidR="00C70FBF" w:rsidRPr="00C70FBF" w:rsidRDefault="00C70FBF" w:rsidP="00C70FBF">
      <w:pPr>
        <w:autoSpaceDE w:val="0"/>
        <w:autoSpaceDN w:val="0"/>
        <w:adjustRightInd w:val="0"/>
        <w:spacing w:line="276" w:lineRule="auto"/>
        <w:contextualSpacing/>
        <w:jc w:val="center"/>
        <w:rPr>
          <w:rFonts w:eastAsia="Calibri"/>
          <w:b/>
          <w:sz w:val="28"/>
          <w:szCs w:val="28"/>
          <w:lang w:eastAsia="en-US"/>
        </w:rPr>
      </w:pPr>
      <w:r w:rsidRPr="00C70FBF">
        <w:rPr>
          <w:rFonts w:eastAsia="Calibri"/>
          <w:b/>
          <w:sz w:val="28"/>
          <w:szCs w:val="28"/>
          <w:lang w:eastAsia="en-US"/>
        </w:rPr>
        <w:t>53.</w:t>
      </w:r>
      <w:r w:rsidRPr="00C70FBF">
        <w:rPr>
          <w:rFonts w:eastAsia="Calibri"/>
          <w:sz w:val="28"/>
          <w:szCs w:val="28"/>
          <w:lang w:eastAsia="en-US"/>
        </w:rPr>
        <w:tab/>
      </w:r>
      <w:r w:rsidRPr="00C70FBF">
        <w:rPr>
          <w:rFonts w:eastAsia="Calibri"/>
          <w:b/>
          <w:sz w:val="28"/>
          <w:szCs w:val="28"/>
          <w:lang w:eastAsia="en-US"/>
        </w:rPr>
        <w:t>Выдача заявителю результатов предоставления муниципальных услуг, входящих в комплексный запрос</w:t>
      </w:r>
    </w:p>
    <w:p w:rsidR="00C70FBF" w:rsidRPr="00C70FBF" w:rsidRDefault="00C70FBF" w:rsidP="00CA590F">
      <w:pPr>
        <w:autoSpaceDE w:val="0"/>
        <w:autoSpaceDN w:val="0"/>
        <w:adjustRightInd w:val="0"/>
        <w:spacing w:line="276" w:lineRule="auto"/>
        <w:ind w:firstLine="567"/>
        <w:contextualSpacing/>
        <w:jc w:val="center"/>
        <w:rPr>
          <w:rFonts w:eastAsia="Calibri"/>
          <w:b/>
          <w:sz w:val="28"/>
          <w:szCs w:val="28"/>
          <w:lang w:eastAsia="en-US"/>
        </w:rPr>
      </w:pP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117.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w:t>
      </w:r>
    </w:p>
    <w:p w:rsidR="00C70FBF" w:rsidRPr="00C70FBF" w:rsidRDefault="00CA590F" w:rsidP="00CA590F">
      <w:pPr>
        <w:autoSpaceDE w:val="0"/>
        <w:autoSpaceDN w:val="0"/>
        <w:adjustRightInd w:val="0"/>
        <w:spacing w:line="276" w:lineRule="auto"/>
        <w:ind w:firstLine="567"/>
        <w:contextualSpacing/>
        <w:jc w:val="both"/>
        <w:rPr>
          <w:rFonts w:eastAsia="Calibri"/>
          <w:sz w:val="28"/>
          <w:szCs w:val="28"/>
          <w:lang w:eastAsia="en-US"/>
        </w:rPr>
      </w:pPr>
      <w:r>
        <w:rPr>
          <w:rFonts w:eastAsia="Calibri"/>
          <w:sz w:val="28"/>
          <w:szCs w:val="28"/>
          <w:lang w:eastAsia="en-US"/>
        </w:rPr>
        <w:t xml:space="preserve">118. </w:t>
      </w:r>
      <w:r w:rsidR="00C70FBF" w:rsidRPr="00C70FBF">
        <w:rPr>
          <w:rFonts w:eastAsia="Calibri"/>
          <w:sz w:val="28"/>
          <w:szCs w:val="28"/>
          <w:lang w:eastAsia="en-US"/>
        </w:rPr>
        <w:t>Уполномоченный сотрудник МФЦ:</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w:t>
      </w:r>
      <w:r w:rsidRPr="00C70FBF">
        <w:rPr>
          <w:rFonts w:eastAsia="Calibri"/>
          <w:sz w:val="28"/>
          <w:szCs w:val="28"/>
          <w:lang w:eastAsia="en-US"/>
        </w:rPr>
        <w:tab/>
        <w:t>устанавливает личность заявителя;</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lastRenderedPageBreak/>
        <w:t>-</w:t>
      </w:r>
      <w:r w:rsidRPr="00C70FBF">
        <w:rPr>
          <w:rFonts w:eastAsia="Calibri"/>
          <w:sz w:val="28"/>
          <w:szCs w:val="28"/>
          <w:lang w:eastAsia="en-US"/>
        </w:rPr>
        <w:tab/>
        <w:t>выдает результат предоставления муниципальной услуги лично заявителю либо его уполномоченному представителю по предъявлении документа, удостоверяющего личность, и доверенности;</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ab/>
        <w:t>Максимальный срок выполнения процедуры – 10 минут.</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ab/>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rsidR="00C70FBF" w:rsidRPr="00C70FBF" w:rsidRDefault="00C70FBF" w:rsidP="00CA590F">
      <w:pPr>
        <w:autoSpaceDE w:val="0"/>
        <w:autoSpaceDN w:val="0"/>
        <w:adjustRightInd w:val="0"/>
        <w:spacing w:line="276" w:lineRule="auto"/>
        <w:ind w:firstLine="567"/>
        <w:contextualSpacing/>
        <w:jc w:val="both"/>
        <w:rPr>
          <w:rFonts w:eastAsia="Calibri"/>
          <w:sz w:val="28"/>
          <w:szCs w:val="28"/>
          <w:lang w:eastAsia="en-US"/>
        </w:rPr>
      </w:pPr>
      <w:r w:rsidRPr="00C70FBF">
        <w:rPr>
          <w:rFonts w:eastAsia="Calibri"/>
          <w:sz w:val="28"/>
          <w:szCs w:val="28"/>
          <w:lang w:eastAsia="en-US"/>
        </w:rPr>
        <w:t>Способ фиксации результата административной процедуры: проставление подписи заявителя в комплексном запросе о получении результата предоставления муниципальной услуги, а также внесение данных о выдаче в АИС МФЦ.</w:t>
      </w:r>
    </w:p>
    <w:p w:rsidR="00C70FBF" w:rsidRPr="00C70FBF" w:rsidRDefault="00C70FBF" w:rsidP="00C70FBF">
      <w:pPr>
        <w:autoSpaceDE w:val="0"/>
        <w:autoSpaceDN w:val="0"/>
        <w:adjustRightInd w:val="0"/>
        <w:spacing w:line="276" w:lineRule="auto"/>
        <w:contextualSpacing/>
        <w:jc w:val="both"/>
        <w:rPr>
          <w:rFonts w:eastAsia="Calibri"/>
          <w:sz w:val="28"/>
          <w:szCs w:val="28"/>
          <w:lang w:eastAsia="en-US"/>
        </w:rPr>
      </w:pPr>
    </w:p>
    <w:p w:rsidR="00C70FBF" w:rsidRPr="00C70FBF" w:rsidRDefault="00C70FBF" w:rsidP="00C70FBF">
      <w:pPr>
        <w:tabs>
          <w:tab w:val="left" w:pos="6946"/>
          <w:tab w:val="left" w:pos="7371"/>
        </w:tabs>
        <w:rPr>
          <w:rFonts w:eastAsia="Calibri"/>
          <w:sz w:val="24"/>
          <w:szCs w:val="24"/>
          <w:lang w:eastAsia="en-US"/>
        </w:rPr>
      </w:pPr>
    </w:p>
    <w:p w:rsidR="00C70FBF" w:rsidRPr="00C70FBF" w:rsidRDefault="00C70FBF" w:rsidP="00C70FBF">
      <w:pPr>
        <w:spacing w:after="200" w:line="276" w:lineRule="auto"/>
        <w:ind w:left="710"/>
        <w:jc w:val="center"/>
        <w:rPr>
          <w:rFonts w:cs="Calibri"/>
          <w:b/>
          <w:sz w:val="28"/>
          <w:szCs w:val="28"/>
        </w:rPr>
      </w:pPr>
      <w:r w:rsidRPr="00C70FBF">
        <w:rPr>
          <w:rFonts w:cs="Calibri"/>
          <w:b/>
          <w:sz w:val="28"/>
          <w:szCs w:val="28"/>
        </w:rPr>
        <w:t>54. Порядок досудебного (внесудебного) обжалования решений и действий (бездействия) многофункциональных центров предоставления государственных и муниципальных услуг и их работников.</w:t>
      </w:r>
    </w:p>
    <w:p w:rsidR="00C70FBF" w:rsidRPr="00C70FBF" w:rsidRDefault="00C70FBF" w:rsidP="00C70FBF">
      <w:pPr>
        <w:ind w:left="708"/>
        <w:jc w:val="center"/>
        <w:rPr>
          <w:rFonts w:cs="Calibri"/>
          <w:b/>
          <w:sz w:val="28"/>
          <w:szCs w:val="28"/>
        </w:rPr>
      </w:pPr>
    </w:p>
    <w:p w:rsidR="00C70FBF" w:rsidRPr="00C70FBF" w:rsidRDefault="00C70FBF" w:rsidP="00CA590F">
      <w:pPr>
        <w:spacing w:after="200" w:line="276" w:lineRule="auto"/>
        <w:ind w:firstLine="567"/>
        <w:jc w:val="both"/>
        <w:rPr>
          <w:rFonts w:eastAsia="Calibri"/>
          <w:sz w:val="28"/>
          <w:szCs w:val="28"/>
          <w:lang w:eastAsia="en-US"/>
        </w:rPr>
      </w:pPr>
      <w:r w:rsidRPr="00C70FBF">
        <w:rPr>
          <w:rFonts w:eastAsia="Calibri"/>
          <w:sz w:val="28"/>
          <w:szCs w:val="28"/>
          <w:lang w:eastAsia="en-US"/>
        </w:rPr>
        <w:t>119. Заявитель имеет право подать жалобу на решения и (или) действия (бездействие) МФЦ, а также их должностных лиц, работников, принятые (осуществляемые) в ходе предоставления муниципальной услуги.</w:t>
      </w:r>
    </w:p>
    <w:p w:rsidR="00C70FBF" w:rsidRPr="00C70FBF" w:rsidRDefault="00C70FBF" w:rsidP="00C70FBF">
      <w:pPr>
        <w:spacing w:after="200" w:line="276" w:lineRule="auto"/>
        <w:jc w:val="center"/>
        <w:rPr>
          <w:rFonts w:eastAsia="Calibri"/>
          <w:b/>
          <w:sz w:val="28"/>
          <w:szCs w:val="28"/>
          <w:lang w:eastAsia="en-US"/>
        </w:rPr>
      </w:pPr>
      <w:r w:rsidRPr="00C70FBF">
        <w:rPr>
          <w:rFonts w:eastAsia="Calibri"/>
          <w:b/>
          <w:sz w:val="28"/>
          <w:szCs w:val="28"/>
          <w:lang w:eastAsia="en-US"/>
        </w:rPr>
        <w:t>55. Предмет жалобы.</w:t>
      </w:r>
    </w:p>
    <w:p w:rsidR="00C70FBF" w:rsidRPr="00C70FBF" w:rsidRDefault="00CA590F" w:rsidP="00CA590F">
      <w:pPr>
        <w:spacing w:after="200" w:line="276" w:lineRule="auto"/>
        <w:ind w:firstLine="567"/>
        <w:jc w:val="both"/>
        <w:rPr>
          <w:rFonts w:eastAsia="Calibri"/>
          <w:sz w:val="28"/>
          <w:szCs w:val="28"/>
          <w:lang w:eastAsia="en-US"/>
        </w:rPr>
      </w:pPr>
      <w:r>
        <w:rPr>
          <w:rFonts w:eastAsia="Calibri"/>
          <w:sz w:val="28"/>
          <w:szCs w:val="28"/>
          <w:lang w:eastAsia="en-US"/>
        </w:rPr>
        <w:t xml:space="preserve">120. </w:t>
      </w:r>
      <w:r w:rsidR="00C70FBF" w:rsidRPr="00C70FBF">
        <w:rPr>
          <w:rFonts w:eastAsia="Calibri"/>
          <w:sz w:val="28"/>
          <w:szCs w:val="28"/>
          <w:lang w:eastAsia="en-US"/>
        </w:rPr>
        <w:t>Заявитель может обратиться с жалобой, в том числе в следующих случаях:</w:t>
      </w:r>
    </w:p>
    <w:p w:rsidR="00C70FBF" w:rsidRPr="00C70FBF" w:rsidRDefault="00C70FBF" w:rsidP="00CA590F">
      <w:pPr>
        <w:spacing w:after="200" w:line="276" w:lineRule="auto"/>
        <w:ind w:firstLine="567"/>
        <w:jc w:val="both"/>
        <w:rPr>
          <w:rFonts w:eastAsia="Calibri"/>
          <w:iCs/>
          <w:sz w:val="28"/>
          <w:szCs w:val="28"/>
          <w:lang w:eastAsia="en-US"/>
        </w:rPr>
      </w:pPr>
      <w:r w:rsidRPr="00C70FBF">
        <w:rPr>
          <w:rFonts w:eastAsia="Calibri"/>
          <w:iCs/>
          <w:sz w:val="28"/>
          <w:szCs w:val="28"/>
          <w:lang w:eastAsia="en-US"/>
        </w:rPr>
        <w:t xml:space="preserve">1) нарушение срока регистрации запроса о предоставлении </w:t>
      </w:r>
      <w:r w:rsidRPr="00C70FBF">
        <w:rPr>
          <w:rFonts w:eastAsia="Calibri"/>
          <w:sz w:val="28"/>
          <w:szCs w:val="28"/>
          <w:lang w:eastAsia="en-US"/>
        </w:rPr>
        <w:t>муниципальной</w:t>
      </w:r>
      <w:r w:rsidRPr="00C70FBF">
        <w:rPr>
          <w:rFonts w:eastAsia="Calibri"/>
          <w:iCs/>
          <w:sz w:val="28"/>
          <w:szCs w:val="28"/>
          <w:lang w:eastAsia="en-US"/>
        </w:rPr>
        <w:t xml:space="preserve"> услуги, запроса, указанного в </w:t>
      </w:r>
      <w:hyperlink r:id="rId16" w:history="1">
        <w:r w:rsidRPr="00C70FBF">
          <w:rPr>
            <w:rFonts w:eastAsia="Calibri"/>
            <w:iCs/>
            <w:color w:val="0000FF"/>
            <w:sz w:val="28"/>
            <w:szCs w:val="28"/>
            <w:u w:val="single"/>
            <w:lang w:eastAsia="en-US"/>
          </w:rPr>
          <w:t>статье 15.1</w:t>
        </w:r>
      </w:hyperlink>
      <w:r w:rsidRPr="00C70FBF">
        <w:rPr>
          <w:rFonts w:eastAsia="Calibri"/>
          <w:iCs/>
          <w:sz w:val="28"/>
          <w:szCs w:val="28"/>
          <w:lang w:eastAsia="en-US"/>
        </w:rPr>
        <w:t xml:space="preserve"> Федерального закона;</w:t>
      </w:r>
    </w:p>
    <w:p w:rsidR="00C70FBF" w:rsidRPr="00C70FBF" w:rsidRDefault="00C70FBF" w:rsidP="00CA590F">
      <w:pPr>
        <w:spacing w:after="200" w:line="276" w:lineRule="auto"/>
        <w:ind w:firstLine="567"/>
        <w:jc w:val="both"/>
        <w:rPr>
          <w:rFonts w:eastAsia="Calibri"/>
          <w:iCs/>
          <w:sz w:val="28"/>
          <w:szCs w:val="28"/>
          <w:lang w:eastAsia="en-US"/>
        </w:rPr>
      </w:pPr>
      <w:r w:rsidRPr="00C70FBF">
        <w:rPr>
          <w:rFonts w:eastAsia="Calibri"/>
          <w:iCs/>
          <w:sz w:val="28"/>
          <w:szCs w:val="28"/>
          <w:lang w:eastAsia="en-US"/>
        </w:rPr>
        <w:t>2)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0FBF" w:rsidRPr="00C70FBF" w:rsidRDefault="00C70FBF" w:rsidP="00CA590F">
      <w:pPr>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3)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0FBF" w:rsidRPr="00C70FBF" w:rsidRDefault="00C70FBF" w:rsidP="00CA590F">
      <w:pPr>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lastRenderedPageBreak/>
        <w:t>4)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70FBF" w:rsidRPr="00C70FBF" w:rsidRDefault="00C70FBF" w:rsidP="00CA590F">
      <w:pPr>
        <w:autoSpaceDE w:val="0"/>
        <w:autoSpaceDN w:val="0"/>
        <w:adjustRightInd w:val="0"/>
        <w:ind w:firstLine="567"/>
        <w:jc w:val="both"/>
        <w:rPr>
          <w:rFonts w:eastAsia="Calibri"/>
          <w:iCs/>
          <w:sz w:val="28"/>
          <w:szCs w:val="28"/>
          <w:lang w:eastAsia="en-US"/>
        </w:rPr>
      </w:pPr>
    </w:p>
    <w:p w:rsidR="00C70FBF" w:rsidRPr="00C70FBF" w:rsidRDefault="00C70FBF" w:rsidP="00CA590F">
      <w:pPr>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5)</w:t>
      </w:r>
      <w:r w:rsidRPr="00C70FBF">
        <w:rPr>
          <w:rFonts w:ascii="Calibri" w:eastAsia="Calibri" w:hAnsi="Calibri"/>
          <w:sz w:val="22"/>
          <w:szCs w:val="22"/>
          <w:lang w:eastAsia="en-US"/>
        </w:rPr>
        <w:t xml:space="preserve"> </w:t>
      </w:r>
      <w:r w:rsidRPr="00C70FBF">
        <w:rPr>
          <w:rFonts w:eastAsia="Calibri"/>
          <w:iCs/>
          <w:sz w:val="28"/>
          <w:szCs w:val="28"/>
          <w:lang w:eastAsia="en-US"/>
        </w:rPr>
        <w:t>нарушение срока или порядка выдачи документов по результатам предоставления муниципальной услуги;</w:t>
      </w:r>
    </w:p>
    <w:p w:rsidR="00C70FBF" w:rsidRPr="00C70FBF" w:rsidRDefault="00C70FBF" w:rsidP="00C70FBF">
      <w:pPr>
        <w:spacing w:after="200" w:line="276" w:lineRule="auto"/>
        <w:jc w:val="both"/>
        <w:rPr>
          <w:rFonts w:eastAsia="Calibri"/>
          <w:sz w:val="28"/>
          <w:szCs w:val="28"/>
          <w:lang w:eastAsia="en-US"/>
        </w:rPr>
      </w:pPr>
    </w:p>
    <w:p w:rsidR="00C70FBF" w:rsidRPr="00C70FBF" w:rsidRDefault="00C70FBF" w:rsidP="00C70FBF">
      <w:pPr>
        <w:autoSpaceDE w:val="0"/>
        <w:autoSpaceDN w:val="0"/>
        <w:adjustRightInd w:val="0"/>
        <w:jc w:val="center"/>
        <w:rPr>
          <w:rFonts w:eastAsia="Calibri"/>
          <w:b/>
          <w:iCs/>
          <w:sz w:val="28"/>
          <w:szCs w:val="28"/>
          <w:lang w:eastAsia="en-US"/>
        </w:rPr>
      </w:pPr>
      <w:r w:rsidRPr="00C70FBF">
        <w:rPr>
          <w:rFonts w:eastAsia="Calibri"/>
          <w:b/>
          <w:iCs/>
          <w:sz w:val="28"/>
          <w:szCs w:val="28"/>
          <w:lang w:eastAsia="en-US"/>
        </w:rPr>
        <w:t>56.Органы государственной власти, организации, должностные лица, которым может быть направлена жалоба.</w:t>
      </w:r>
    </w:p>
    <w:p w:rsidR="00C70FBF" w:rsidRPr="00C70FBF" w:rsidRDefault="00C70FBF" w:rsidP="00C70FBF">
      <w:pPr>
        <w:autoSpaceDE w:val="0"/>
        <w:autoSpaceDN w:val="0"/>
        <w:adjustRightInd w:val="0"/>
        <w:jc w:val="center"/>
        <w:rPr>
          <w:rFonts w:eastAsia="Calibri"/>
          <w:b/>
          <w:iCs/>
          <w:sz w:val="28"/>
          <w:szCs w:val="28"/>
          <w:lang w:eastAsia="en-US"/>
        </w:rPr>
      </w:pPr>
    </w:p>
    <w:p w:rsidR="00C70FBF" w:rsidRPr="00C70FBF" w:rsidRDefault="00C70FBF" w:rsidP="00C70FBF">
      <w:pPr>
        <w:autoSpaceDE w:val="0"/>
        <w:autoSpaceDN w:val="0"/>
        <w:adjustRightInd w:val="0"/>
        <w:ind w:firstLine="567"/>
        <w:jc w:val="both"/>
        <w:rPr>
          <w:rFonts w:eastAsia="Calibri" w:cs="Arial"/>
          <w:strike/>
          <w:sz w:val="28"/>
          <w:szCs w:val="28"/>
          <w:lang w:eastAsia="en-US"/>
        </w:rPr>
      </w:pPr>
      <w:r w:rsidRPr="00C70FBF">
        <w:rPr>
          <w:rFonts w:eastAsia="Calibri" w:cs="Arial"/>
          <w:iCs/>
          <w:sz w:val="28"/>
          <w:szCs w:val="28"/>
          <w:lang w:eastAsia="en-US"/>
        </w:rPr>
        <w:t>121</w:t>
      </w:r>
      <w:r w:rsidRPr="00C70FBF">
        <w:rPr>
          <w:rFonts w:eastAsia="Calibri" w:cs="Arial"/>
          <w:b/>
          <w:iCs/>
          <w:sz w:val="28"/>
          <w:szCs w:val="28"/>
          <w:lang w:eastAsia="en-US"/>
        </w:rPr>
        <w:t xml:space="preserve">. </w:t>
      </w:r>
      <w:r w:rsidRPr="00C70FBF">
        <w:rPr>
          <w:rFonts w:eastAsia="Calibri" w:cs="Arial"/>
          <w:bCs/>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w:t>
      </w:r>
      <w:r w:rsidRPr="00C70FBF">
        <w:rPr>
          <w:rFonts w:eastAsia="Calibri" w:cs="Arial"/>
          <w:sz w:val="28"/>
          <w:szCs w:val="28"/>
          <w:lang w:eastAsia="en-US"/>
        </w:rPr>
        <w:t>заместителю главы администрации Липецкой области, уполномоченному постановлением администрации Липецкой.</w:t>
      </w:r>
    </w:p>
    <w:p w:rsidR="00C70FBF" w:rsidRPr="00C70FBF" w:rsidRDefault="00C70FBF" w:rsidP="00C70FBF">
      <w:pPr>
        <w:autoSpaceDE w:val="0"/>
        <w:autoSpaceDN w:val="0"/>
        <w:adjustRightInd w:val="0"/>
        <w:jc w:val="both"/>
        <w:rPr>
          <w:rFonts w:eastAsia="Calibri"/>
          <w:bCs/>
          <w:sz w:val="28"/>
          <w:szCs w:val="28"/>
          <w:lang w:eastAsia="en-US"/>
        </w:rPr>
      </w:pPr>
      <w:r w:rsidRPr="00C70FBF">
        <w:rPr>
          <w:rFonts w:eastAsia="Calibri"/>
          <w:bCs/>
          <w:sz w:val="28"/>
          <w:szCs w:val="28"/>
          <w:lang w:eastAsia="en-US"/>
        </w:rPr>
        <w:t xml:space="preserve">Жалобы на решения и действия (бездействие) работников организаций, предусмотренных </w:t>
      </w:r>
      <w:hyperlink r:id="rId17" w:history="1">
        <w:r w:rsidRPr="00C70FBF">
          <w:rPr>
            <w:rFonts w:eastAsia="Calibri"/>
            <w:bCs/>
            <w:sz w:val="28"/>
            <w:szCs w:val="28"/>
            <w:lang w:eastAsia="en-US"/>
          </w:rPr>
          <w:t>частью 1.1 статьи 16</w:t>
        </w:r>
      </w:hyperlink>
      <w:r w:rsidRPr="00C70FBF">
        <w:rPr>
          <w:rFonts w:eastAsia="Calibri"/>
          <w:bCs/>
          <w:sz w:val="28"/>
          <w:szCs w:val="28"/>
          <w:lang w:eastAsia="en-US"/>
        </w:rPr>
        <w:t xml:space="preserve"> Федерального закона, подаются руководителям этих организаций.</w:t>
      </w:r>
    </w:p>
    <w:p w:rsidR="00C70FBF" w:rsidRPr="00C70FBF" w:rsidRDefault="00C70FBF" w:rsidP="00C70FBF">
      <w:pPr>
        <w:tabs>
          <w:tab w:val="left" w:pos="6946"/>
          <w:tab w:val="left" w:pos="7371"/>
        </w:tabs>
        <w:rPr>
          <w:rFonts w:eastAsia="Calibri"/>
          <w:sz w:val="24"/>
          <w:szCs w:val="24"/>
          <w:lang w:eastAsia="en-US"/>
        </w:rPr>
      </w:pPr>
    </w:p>
    <w:p w:rsidR="00C70FBF" w:rsidRPr="00C70FBF" w:rsidRDefault="00C70FBF" w:rsidP="00C70FBF">
      <w:pPr>
        <w:autoSpaceDE w:val="0"/>
        <w:autoSpaceDN w:val="0"/>
        <w:adjustRightInd w:val="0"/>
        <w:jc w:val="center"/>
        <w:rPr>
          <w:rFonts w:eastAsia="Calibri"/>
          <w:b/>
          <w:bCs/>
          <w:sz w:val="28"/>
          <w:szCs w:val="28"/>
          <w:lang w:eastAsia="en-US"/>
        </w:rPr>
      </w:pPr>
      <w:r w:rsidRPr="00C70FBF">
        <w:rPr>
          <w:rFonts w:eastAsia="Calibri"/>
          <w:b/>
          <w:bCs/>
          <w:sz w:val="28"/>
          <w:szCs w:val="28"/>
          <w:lang w:eastAsia="en-US"/>
        </w:rPr>
        <w:t>57. Порядок подачи и рассмотрения жалобы</w:t>
      </w:r>
    </w:p>
    <w:p w:rsidR="00C70FBF" w:rsidRPr="00C70FBF" w:rsidRDefault="00C70FBF" w:rsidP="00C70FBF">
      <w:pPr>
        <w:autoSpaceDE w:val="0"/>
        <w:autoSpaceDN w:val="0"/>
        <w:adjustRightInd w:val="0"/>
        <w:jc w:val="center"/>
        <w:rPr>
          <w:rFonts w:eastAsia="Calibri"/>
          <w:b/>
          <w:bCs/>
          <w:sz w:val="28"/>
          <w:szCs w:val="28"/>
          <w:lang w:eastAsia="en-US"/>
        </w:rPr>
      </w:pPr>
    </w:p>
    <w:p w:rsidR="00C70FBF" w:rsidRPr="00C70FBF" w:rsidRDefault="00C70FBF" w:rsidP="00CA590F">
      <w:pPr>
        <w:tabs>
          <w:tab w:val="left" w:pos="0"/>
        </w:tabs>
        <w:autoSpaceDE w:val="0"/>
        <w:autoSpaceDN w:val="0"/>
        <w:adjustRightInd w:val="0"/>
        <w:ind w:firstLine="567"/>
        <w:jc w:val="both"/>
        <w:rPr>
          <w:rFonts w:eastAsia="Calibri"/>
          <w:bCs/>
          <w:sz w:val="28"/>
          <w:szCs w:val="28"/>
          <w:lang w:eastAsia="en-US"/>
        </w:rPr>
      </w:pPr>
      <w:r w:rsidRPr="00C70FBF">
        <w:rPr>
          <w:rFonts w:eastAsia="Calibri"/>
          <w:bCs/>
          <w:sz w:val="28"/>
          <w:szCs w:val="28"/>
          <w:lang w:eastAsia="en-US"/>
        </w:rPr>
        <w:t>122. Жалоба подается в письменной форме на бумажном носителе, а также в электронной форме.</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РПГУ, а также может быть принята при личном приеме заявителя.</w:t>
      </w:r>
    </w:p>
    <w:p w:rsidR="00C70FBF" w:rsidRPr="00C70FBF" w:rsidRDefault="00C70FBF" w:rsidP="00CA590F">
      <w:pPr>
        <w:tabs>
          <w:tab w:val="left" w:pos="0"/>
        </w:tabs>
        <w:autoSpaceDE w:val="0"/>
        <w:autoSpaceDN w:val="0"/>
        <w:adjustRightInd w:val="0"/>
        <w:ind w:firstLine="567"/>
        <w:jc w:val="both"/>
        <w:rPr>
          <w:rFonts w:eastAsia="Calibri"/>
          <w:bCs/>
          <w:sz w:val="28"/>
          <w:szCs w:val="28"/>
          <w:lang w:eastAsia="en-US"/>
        </w:rPr>
      </w:pPr>
      <w:r w:rsidRPr="00C70FBF">
        <w:rPr>
          <w:rFonts w:eastAsia="Calibri"/>
          <w:bCs/>
          <w:sz w:val="28"/>
          <w:szCs w:val="28"/>
          <w:lang w:eastAsia="en-US"/>
        </w:rPr>
        <w:t>Жалоба должна содержать:</w:t>
      </w:r>
    </w:p>
    <w:p w:rsidR="00C70FBF" w:rsidRPr="00C70FBF" w:rsidRDefault="00C70FBF" w:rsidP="00CA590F">
      <w:pPr>
        <w:tabs>
          <w:tab w:val="left" w:pos="0"/>
        </w:tabs>
        <w:autoSpaceDE w:val="0"/>
        <w:autoSpaceDN w:val="0"/>
        <w:adjustRightInd w:val="0"/>
        <w:ind w:firstLine="567"/>
        <w:jc w:val="both"/>
        <w:rPr>
          <w:rFonts w:eastAsia="Calibri"/>
          <w:bCs/>
          <w:sz w:val="28"/>
          <w:szCs w:val="28"/>
          <w:lang w:eastAsia="en-US"/>
        </w:rPr>
      </w:pPr>
      <w:r w:rsidRPr="00C70FBF">
        <w:rPr>
          <w:rFonts w:eastAsia="Calibri"/>
          <w:bCs/>
          <w:sz w:val="28"/>
          <w:szCs w:val="28"/>
          <w:lang w:eastAsia="en-US"/>
        </w:rPr>
        <w:t>1) наименование МФЦ, его руководителя и (или) работника, организаций, предусмотренных частью 1.1 статьи 16 настоящего Федерального закона, их руководителей и (или) работников, решения и действия (бездействия) которых обжалуются;</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proofErr w:type="gramStart"/>
      <w:r w:rsidRPr="00C70FBF">
        <w:rPr>
          <w:rFonts w:eastAsia="Calibri"/>
          <w:bCs/>
          <w:sz w:val="28"/>
          <w:szCs w:val="28"/>
          <w:lang w:eastAsia="en-US"/>
        </w:rPr>
        <w:t xml:space="preserve">2) </w:t>
      </w:r>
      <w:r w:rsidRPr="00C70FBF">
        <w:rPr>
          <w:rFonts w:eastAsia="Calibri"/>
          <w:iCs/>
          <w:sz w:val="28"/>
          <w:szCs w:val="28"/>
          <w:lang w:eastAsia="en-US"/>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3) сведения об обжалуемых решениях и действиях (бездействии) МФЦ, работника МФЦ, организаций, предусмотренных </w:t>
      </w:r>
      <w:hyperlink r:id="rId18" w:history="1">
        <w:r w:rsidRPr="00C70FBF">
          <w:rPr>
            <w:rFonts w:eastAsia="Calibri"/>
            <w:iCs/>
            <w:sz w:val="28"/>
            <w:szCs w:val="28"/>
            <w:lang w:eastAsia="en-US"/>
          </w:rPr>
          <w:t>частью 1.1 статьи 16</w:t>
        </w:r>
      </w:hyperlink>
      <w:r w:rsidRPr="00C70FBF">
        <w:rPr>
          <w:rFonts w:eastAsia="Calibri"/>
          <w:iCs/>
          <w:sz w:val="28"/>
          <w:szCs w:val="28"/>
          <w:lang w:eastAsia="en-US"/>
        </w:rPr>
        <w:t xml:space="preserve"> Федерального закона, их работников;</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4) доводы, на основании которых заявитель не согласен с решением и действием (бездействием) МФЦ, работника МФЦ, организаций, предусмотренных </w:t>
      </w:r>
      <w:hyperlink r:id="rId19" w:history="1">
        <w:r w:rsidRPr="00C70FBF">
          <w:rPr>
            <w:rFonts w:eastAsia="Calibri"/>
            <w:iCs/>
            <w:sz w:val="28"/>
            <w:szCs w:val="28"/>
            <w:lang w:eastAsia="en-US"/>
          </w:rPr>
          <w:t>частью 1.1 статьи 16</w:t>
        </w:r>
      </w:hyperlink>
      <w:r w:rsidRPr="00C70FBF">
        <w:rPr>
          <w:rFonts w:eastAsia="Calibri"/>
          <w:iCs/>
          <w:sz w:val="28"/>
          <w:szCs w:val="28"/>
          <w:lang w:eastAsia="en-US"/>
        </w:rPr>
        <w:t xml:space="preserve"> Федерального закона, их работников. </w:t>
      </w:r>
      <w:r w:rsidRPr="00C70FBF">
        <w:rPr>
          <w:rFonts w:eastAsia="Calibri"/>
          <w:iCs/>
          <w:sz w:val="28"/>
          <w:szCs w:val="28"/>
          <w:lang w:eastAsia="en-US"/>
        </w:rPr>
        <w:lastRenderedPageBreak/>
        <w:t>Заявителем могут быть представлены документы (при наличии), подтверждающие доводы заявителя, либо их копии.</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Ответ на жалобу не дается в следующих случаях: </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 если в письменном обращении не </w:t>
      </w:r>
      <w:proofErr w:type="gramStart"/>
      <w:r w:rsidRPr="00C70FBF">
        <w:rPr>
          <w:rFonts w:eastAsia="Calibri"/>
          <w:iCs/>
          <w:sz w:val="28"/>
          <w:szCs w:val="28"/>
          <w:lang w:eastAsia="en-US"/>
        </w:rPr>
        <w:t>указаны</w:t>
      </w:r>
      <w:proofErr w:type="gramEnd"/>
      <w:r w:rsidRPr="00C70FBF">
        <w:rPr>
          <w:rFonts w:eastAsia="Calibri"/>
          <w:iCs/>
          <w:sz w:val="28"/>
          <w:szCs w:val="28"/>
          <w:lang w:eastAsia="en-US"/>
        </w:rPr>
        <w:t xml:space="preserve"> фамилия заявителя, направившего обращение, или почтовый адрес, по которому должен быть направлен ответ; </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 </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МФЦ вправе оставить заявление без ответа по существу в случаях: </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rsidR="00C70FBF" w:rsidRPr="00C70FBF" w:rsidRDefault="00C70FBF" w:rsidP="00CA590F">
      <w:pPr>
        <w:tabs>
          <w:tab w:val="left" w:pos="0"/>
        </w:tabs>
        <w:autoSpaceDE w:val="0"/>
        <w:autoSpaceDN w:val="0"/>
        <w:adjustRightInd w:val="0"/>
        <w:spacing w:after="36"/>
        <w:ind w:firstLine="567"/>
        <w:jc w:val="both"/>
        <w:rPr>
          <w:rFonts w:eastAsia="Calibri"/>
          <w:iCs/>
          <w:sz w:val="28"/>
          <w:szCs w:val="28"/>
          <w:lang w:eastAsia="en-US"/>
        </w:rPr>
      </w:pPr>
      <w:r w:rsidRPr="00C70FBF">
        <w:rPr>
          <w:rFonts w:eastAsia="Calibri"/>
          <w:iCs/>
          <w:sz w:val="28"/>
          <w:szCs w:val="28"/>
          <w:lang w:eastAsia="en-US"/>
        </w:rPr>
        <w:t>В случае</w:t>
      </w:r>
      <w:proofErr w:type="gramStart"/>
      <w:r w:rsidRPr="00C70FBF">
        <w:rPr>
          <w:rFonts w:eastAsia="Calibri"/>
          <w:iCs/>
          <w:sz w:val="28"/>
          <w:szCs w:val="28"/>
          <w:lang w:eastAsia="en-US"/>
        </w:rPr>
        <w:t>,</w:t>
      </w:r>
      <w:proofErr w:type="gramEnd"/>
      <w:r w:rsidRPr="00C70FBF">
        <w:rPr>
          <w:rFonts w:eastAsia="Calibri"/>
          <w:iCs/>
          <w:sz w:val="28"/>
          <w:szCs w:val="28"/>
          <w:lang w:eastAsia="en-US"/>
        </w:rPr>
        <w:t xml:space="preserve">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w:t>
      </w:r>
      <w:proofErr w:type="gramStart"/>
      <w:r w:rsidRPr="00C70FBF">
        <w:rPr>
          <w:rFonts w:eastAsia="Calibri"/>
          <w:iCs/>
          <w:sz w:val="28"/>
          <w:szCs w:val="28"/>
          <w:lang w:eastAsia="en-US"/>
        </w:rPr>
        <w:t>условии</w:t>
      </w:r>
      <w:proofErr w:type="gramEnd"/>
      <w:r w:rsidRPr="00C70FBF">
        <w:rPr>
          <w:rFonts w:eastAsia="Calibri"/>
          <w:iCs/>
          <w:sz w:val="28"/>
          <w:szCs w:val="28"/>
          <w:lang w:eastAsia="en-US"/>
        </w:rPr>
        <w:t xml:space="preserve">, что указанное обращение и ранее направляемые обращения направлялись в один и тот же государственный орган или одному и тому же должностному лицу. О данном решении уведомляется заявитель. </w:t>
      </w:r>
    </w:p>
    <w:p w:rsidR="00C70FBF" w:rsidRPr="00C70FBF" w:rsidRDefault="00C70FBF" w:rsidP="00CA590F">
      <w:pPr>
        <w:tabs>
          <w:tab w:val="left" w:pos="0"/>
        </w:tabs>
        <w:autoSpaceDE w:val="0"/>
        <w:autoSpaceDN w:val="0"/>
        <w:adjustRightInd w:val="0"/>
        <w:spacing w:after="36"/>
        <w:ind w:firstLine="567"/>
        <w:jc w:val="both"/>
        <w:rPr>
          <w:rFonts w:eastAsia="Calibri"/>
          <w:iCs/>
          <w:sz w:val="28"/>
          <w:szCs w:val="28"/>
          <w:lang w:eastAsia="en-US"/>
        </w:rPr>
      </w:pPr>
      <w:r w:rsidRPr="00C70FBF">
        <w:rPr>
          <w:rFonts w:eastAsia="Calibri"/>
          <w:iCs/>
          <w:sz w:val="28"/>
          <w:szCs w:val="28"/>
          <w:lang w:eastAsia="en-US"/>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rsidR="00C70FBF" w:rsidRPr="00C70FBF" w:rsidRDefault="00C70FBF" w:rsidP="00CA590F">
      <w:pPr>
        <w:tabs>
          <w:tab w:val="left" w:pos="0"/>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МФЦ, либо вышестоящему должностному лицу. </w:t>
      </w:r>
    </w:p>
    <w:p w:rsidR="00C70FBF" w:rsidRPr="00C70FBF" w:rsidRDefault="00C70FBF" w:rsidP="00C70FBF">
      <w:pPr>
        <w:autoSpaceDE w:val="0"/>
        <w:autoSpaceDN w:val="0"/>
        <w:adjustRightInd w:val="0"/>
        <w:jc w:val="both"/>
        <w:rPr>
          <w:rFonts w:eastAsia="Calibri"/>
          <w:i/>
          <w:iCs/>
          <w:sz w:val="28"/>
          <w:szCs w:val="28"/>
          <w:lang w:eastAsia="en-US"/>
        </w:rPr>
      </w:pPr>
    </w:p>
    <w:p w:rsidR="00C70FBF" w:rsidRPr="00C70FBF" w:rsidRDefault="00C70FBF" w:rsidP="00C70FBF">
      <w:pPr>
        <w:autoSpaceDE w:val="0"/>
        <w:autoSpaceDN w:val="0"/>
        <w:adjustRightInd w:val="0"/>
        <w:jc w:val="center"/>
        <w:rPr>
          <w:rFonts w:eastAsia="Calibri"/>
          <w:b/>
          <w:iCs/>
          <w:sz w:val="28"/>
          <w:szCs w:val="28"/>
          <w:lang w:eastAsia="en-US"/>
        </w:rPr>
      </w:pPr>
      <w:r w:rsidRPr="00C70FBF">
        <w:rPr>
          <w:rFonts w:eastAsia="Calibri"/>
          <w:b/>
          <w:iCs/>
          <w:sz w:val="28"/>
          <w:szCs w:val="28"/>
          <w:lang w:eastAsia="en-US"/>
        </w:rPr>
        <w:t>58. Сроки рассмотрения жалобы</w:t>
      </w:r>
    </w:p>
    <w:p w:rsidR="00C70FBF" w:rsidRPr="00C70FBF" w:rsidRDefault="00C70FBF" w:rsidP="00C70FBF">
      <w:pPr>
        <w:autoSpaceDE w:val="0"/>
        <w:autoSpaceDN w:val="0"/>
        <w:adjustRightInd w:val="0"/>
        <w:jc w:val="both"/>
        <w:rPr>
          <w:rFonts w:eastAsia="Calibri"/>
          <w:i/>
          <w:iCs/>
          <w:sz w:val="28"/>
          <w:szCs w:val="28"/>
          <w:lang w:eastAsia="en-US"/>
        </w:rPr>
      </w:pPr>
    </w:p>
    <w:p w:rsidR="00C70FBF" w:rsidRPr="00C70FBF" w:rsidRDefault="00C70FBF" w:rsidP="00C70FBF">
      <w:pPr>
        <w:autoSpaceDE w:val="0"/>
        <w:autoSpaceDN w:val="0"/>
        <w:adjustRightInd w:val="0"/>
        <w:ind w:firstLine="567"/>
        <w:jc w:val="both"/>
        <w:rPr>
          <w:rFonts w:eastAsia="Calibri"/>
          <w:i/>
          <w:iCs/>
          <w:sz w:val="28"/>
          <w:szCs w:val="28"/>
          <w:lang w:eastAsia="en-US"/>
        </w:rPr>
      </w:pPr>
      <w:r w:rsidRPr="00C70FBF">
        <w:rPr>
          <w:rFonts w:eastAsia="Calibri"/>
          <w:iCs/>
          <w:sz w:val="28"/>
          <w:szCs w:val="28"/>
          <w:lang w:eastAsia="en-US"/>
        </w:rPr>
        <w:t xml:space="preserve">123. </w:t>
      </w:r>
      <w:proofErr w:type="gramStart"/>
      <w:r w:rsidRPr="00C70FBF">
        <w:rPr>
          <w:rFonts w:eastAsia="Calibri"/>
          <w:iCs/>
          <w:sz w:val="28"/>
          <w:szCs w:val="28"/>
          <w:lang w:eastAsia="en-US"/>
        </w:rPr>
        <w:t xml:space="preserve">Жалоба, поступившая в МФЦ, учредителю МФЦ, в организации, предусмотренные </w:t>
      </w:r>
      <w:hyperlink r:id="rId20" w:history="1">
        <w:r w:rsidRPr="00C70FBF">
          <w:rPr>
            <w:rFonts w:eastAsia="Calibri"/>
            <w:iCs/>
            <w:sz w:val="28"/>
            <w:szCs w:val="28"/>
            <w:lang w:eastAsia="en-US"/>
          </w:rPr>
          <w:t>частью 1.1 статьи 16</w:t>
        </w:r>
      </w:hyperlink>
      <w:r w:rsidRPr="00C70FBF">
        <w:rPr>
          <w:rFonts w:eastAsia="Calibri"/>
          <w:iCs/>
          <w:sz w:val="28"/>
          <w:szCs w:val="28"/>
          <w:lang w:eastAsia="en-US"/>
        </w:rPr>
        <w:t xml:space="preserve">  Федерального закона, либо вышестоящий орган (при его наличии), подлежит рассмотрению в течение </w:t>
      </w:r>
      <w:r w:rsidRPr="00C70FBF">
        <w:rPr>
          <w:rFonts w:eastAsia="Calibri"/>
          <w:iCs/>
          <w:sz w:val="28"/>
          <w:szCs w:val="28"/>
          <w:lang w:eastAsia="en-US"/>
        </w:rPr>
        <w:lastRenderedPageBreak/>
        <w:t xml:space="preserve">пятнадцати рабочих дней со дня ее регистрации, а в случае обжалования отказа МФЦ, организаций, предусмотренных </w:t>
      </w:r>
      <w:hyperlink r:id="rId21" w:history="1">
        <w:r w:rsidRPr="00C70FBF">
          <w:rPr>
            <w:rFonts w:eastAsia="Calibri"/>
            <w:iCs/>
            <w:sz w:val="28"/>
            <w:szCs w:val="28"/>
            <w:lang w:eastAsia="en-US"/>
          </w:rPr>
          <w:t>частью 1.1 статьи 16</w:t>
        </w:r>
      </w:hyperlink>
      <w:r w:rsidRPr="00C70FBF">
        <w:rPr>
          <w:rFonts w:eastAsia="Calibri"/>
          <w:iCs/>
          <w:sz w:val="28"/>
          <w:szCs w:val="28"/>
          <w:lang w:eastAsia="en-US"/>
        </w:rPr>
        <w:t xml:space="preserve"> Федерального закона, в приеме документов у заявителя либо в исправлении допущенных опечаток и ошибок или в</w:t>
      </w:r>
      <w:proofErr w:type="gramEnd"/>
      <w:r w:rsidRPr="00C70FBF">
        <w:rPr>
          <w:rFonts w:eastAsia="Calibri"/>
          <w:iCs/>
          <w:sz w:val="28"/>
          <w:szCs w:val="28"/>
          <w:lang w:eastAsia="en-US"/>
        </w:rPr>
        <w:t xml:space="preserve"> </w:t>
      </w:r>
      <w:proofErr w:type="gramStart"/>
      <w:r w:rsidRPr="00C70FBF">
        <w:rPr>
          <w:rFonts w:eastAsia="Calibri"/>
          <w:iCs/>
          <w:sz w:val="28"/>
          <w:szCs w:val="28"/>
          <w:lang w:eastAsia="en-US"/>
        </w:rPr>
        <w:t>случае</w:t>
      </w:r>
      <w:proofErr w:type="gramEnd"/>
      <w:r w:rsidRPr="00C70FBF">
        <w:rPr>
          <w:rFonts w:eastAsia="Calibri"/>
          <w:iCs/>
          <w:sz w:val="28"/>
          <w:szCs w:val="28"/>
          <w:lang w:eastAsia="en-US"/>
        </w:rPr>
        <w:t xml:space="preserve"> обжалования нарушения установленного срока таких исправлений - в течение пяти рабочих дней со дня ее регистрации</w:t>
      </w:r>
      <w:r w:rsidRPr="00C70FBF">
        <w:rPr>
          <w:rFonts w:eastAsia="Calibri"/>
          <w:i/>
          <w:iCs/>
          <w:sz w:val="28"/>
          <w:szCs w:val="28"/>
          <w:lang w:eastAsia="en-US"/>
        </w:rPr>
        <w:t>.</w:t>
      </w:r>
    </w:p>
    <w:p w:rsidR="00C70FBF" w:rsidRPr="00C70FBF" w:rsidRDefault="00C70FBF" w:rsidP="00C70FBF">
      <w:pPr>
        <w:tabs>
          <w:tab w:val="left" w:pos="6946"/>
          <w:tab w:val="left" w:pos="7371"/>
        </w:tabs>
        <w:rPr>
          <w:rFonts w:eastAsia="Calibri"/>
          <w:sz w:val="24"/>
          <w:szCs w:val="24"/>
          <w:lang w:eastAsia="en-US"/>
        </w:rPr>
      </w:pPr>
    </w:p>
    <w:p w:rsidR="00C70FBF" w:rsidRPr="00C70FBF" w:rsidRDefault="00C70FBF" w:rsidP="00C70FBF">
      <w:pPr>
        <w:autoSpaceDE w:val="0"/>
        <w:autoSpaceDN w:val="0"/>
        <w:adjustRightInd w:val="0"/>
        <w:jc w:val="center"/>
        <w:rPr>
          <w:rFonts w:eastAsia="Calibri"/>
          <w:b/>
          <w:iCs/>
          <w:sz w:val="28"/>
          <w:szCs w:val="28"/>
          <w:lang w:eastAsia="en-US"/>
        </w:rPr>
      </w:pPr>
      <w:r w:rsidRPr="00C70FBF">
        <w:rPr>
          <w:rFonts w:eastAsia="Calibri"/>
          <w:b/>
          <w:iCs/>
          <w:sz w:val="28"/>
          <w:szCs w:val="28"/>
          <w:lang w:eastAsia="en-US"/>
        </w:rPr>
        <w:t>59. Результат рассмотрения жалобы</w:t>
      </w:r>
    </w:p>
    <w:p w:rsidR="00C70FBF" w:rsidRPr="00C70FBF" w:rsidRDefault="00C70FBF" w:rsidP="00C70FBF">
      <w:pPr>
        <w:autoSpaceDE w:val="0"/>
        <w:autoSpaceDN w:val="0"/>
        <w:adjustRightInd w:val="0"/>
        <w:jc w:val="center"/>
        <w:rPr>
          <w:rFonts w:eastAsia="Calibri"/>
          <w:b/>
          <w:iCs/>
          <w:sz w:val="28"/>
          <w:szCs w:val="28"/>
          <w:lang w:eastAsia="en-US"/>
        </w:rPr>
      </w:pPr>
    </w:p>
    <w:p w:rsidR="00C70FBF" w:rsidRPr="00C70FBF" w:rsidRDefault="00C70FBF" w:rsidP="00C70FBF">
      <w:pPr>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124. По результатам рассмотрения жалобы принимается одно из следующих решений:</w:t>
      </w:r>
    </w:p>
    <w:p w:rsidR="00C70FBF" w:rsidRPr="00C70FBF" w:rsidRDefault="00C70FBF" w:rsidP="00C70FBF">
      <w:pPr>
        <w:autoSpaceDE w:val="0"/>
        <w:autoSpaceDN w:val="0"/>
        <w:adjustRightInd w:val="0"/>
        <w:jc w:val="both"/>
        <w:rPr>
          <w:rFonts w:eastAsia="Calibri"/>
          <w:iCs/>
          <w:sz w:val="28"/>
          <w:szCs w:val="28"/>
          <w:lang w:eastAsia="en-US"/>
        </w:rPr>
      </w:pPr>
      <w:proofErr w:type="gramStart"/>
      <w:r w:rsidRPr="00C70FBF">
        <w:rPr>
          <w:rFonts w:eastAsia="Calibri"/>
          <w:iCs/>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70FBF" w:rsidRPr="00C70FBF" w:rsidRDefault="00C70FBF" w:rsidP="00C70FBF">
      <w:pPr>
        <w:autoSpaceDE w:val="0"/>
        <w:autoSpaceDN w:val="0"/>
        <w:adjustRightInd w:val="0"/>
        <w:jc w:val="both"/>
        <w:rPr>
          <w:rFonts w:eastAsia="Calibri"/>
          <w:iCs/>
          <w:sz w:val="28"/>
          <w:szCs w:val="28"/>
          <w:lang w:eastAsia="en-US"/>
        </w:rPr>
      </w:pPr>
      <w:r w:rsidRPr="00C70FBF">
        <w:rPr>
          <w:rFonts w:eastAsia="Calibri"/>
          <w:iCs/>
          <w:sz w:val="28"/>
          <w:szCs w:val="28"/>
          <w:lang w:eastAsia="en-US"/>
        </w:rPr>
        <w:t>2) в удовлетворении жалобы отказывается.</w:t>
      </w:r>
    </w:p>
    <w:p w:rsidR="00C70FBF" w:rsidRPr="00C70FBF" w:rsidRDefault="00C70FBF" w:rsidP="00CA590F">
      <w:pPr>
        <w:autoSpaceDE w:val="0"/>
        <w:autoSpaceDN w:val="0"/>
        <w:adjustRightInd w:val="0"/>
        <w:spacing w:before="280"/>
        <w:jc w:val="center"/>
        <w:rPr>
          <w:rFonts w:eastAsia="Calibri"/>
          <w:b/>
          <w:iCs/>
          <w:sz w:val="28"/>
          <w:szCs w:val="28"/>
          <w:lang w:eastAsia="en-US"/>
        </w:rPr>
      </w:pPr>
      <w:r w:rsidRPr="00C70FBF">
        <w:rPr>
          <w:rFonts w:eastAsia="Calibri"/>
          <w:b/>
          <w:iCs/>
          <w:sz w:val="28"/>
          <w:szCs w:val="28"/>
          <w:lang w:eastAsia="en-US"/>
        </w:rPr>
        <w:t>60. Порядок информирования заявителя о результатах рассмотрения жалобы</w:t>
      </w:r>
    </w:p>
    <w:p w:rsidR="00C70FBF" w:rsidRPr="00C70FBF" w:rsidRDefault="00C70FBF" w:rsidP="00C70FBF">
      <w:pPr>
        <w:autoSpaceDE w:val="0"/>
        <w:autoSpaceDN w:val="0"/>
        <w:adjustRightInd w:val="0"/>
        <w:jc w:val="both"/>
        <w:rPr>
          <w:rFonts w:eastAsia="Calibri"/>
          <w:i/>
          <w:iCs/>
          <w:sz w:val="28"/>
          <w:szCs w:val="28"/>
          <w:lang w:eastAsia="en-US"/>
        </w:rPr>
      </w:pPr>
    </w:p>
    <w:p w:rsidR="00C70FBF" w:rsidRPr="00C70FBF" w:rsidRDefault="00C70FBF" w:rsidP="00CA590F">
      <w:pPr>
        <w:tabs>
          <w:tab w:val="left" w:pos="142"/>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125.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0FBF" w:rsidRPr="00C70FBF" w:rsidRDefault="00C70FBF" w:rsidP="00CA590F">
      <w:pPr>
        <w:tabs>
          <w:tab w:val="left" w:pos="142"/>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осуществляемым  МФЦ либо организацией, предусмотренной </w:t>
      </w:r>
      <w:hyperlink r:id="rId22" w:history="1">
        <w:r w:rsidRPr="00C70FBF">
          <w:rPr>
            <w:rFonts w:eastAsia="Calibri"/>
            <w:iCs/>
            <w:sz w:val="28"/>
            <w:szCs w:val="28"/>
            <w:lang w:eastAsia="en-US"/>
          </w:rPr>
          <w:t>частью 1.1 статьи 16</w:t>
        </w:r>
      </w:hyperlink>
      <w:r w:rsidRPr="00C70FBF">
        <w:rPr>
          <w:rFonts w:eastAsia="Calibri"/>
          <w:iCs/>
          <w:sz w:val="28"/>
          <w:szCs w:val="28"/>
          <w:lang w:eastAsia="en-US"/>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70FBF">
        <w:rPr>
          <w:rFonts w:eastAsia="Calibri"/>
          <w:iCs/>
          <w:sz w:val="28"/>
          <w:szCs w:val="28"/>
          <w:lang w:eastAsia="en-US"/>
        </w:rPr>
        <w:t>неудобства</w:t>
      </w:r>
      <w:proofErr w:type="gramEnd"/>
      <w:r w:rsidRPr="00C70FBF">
        <w:rPr>
          <w:rFonts w:eastAsia="Calibri"/>
          <w:iCs/>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70FBF" w:rsidRPr="00C70FBF" w:rsidRDefault="00C70FBF" w:rsidP="00CA590F">
      <w:pPr>
        <w:tabs>
          <w:tab w:val="left" w:pos="142"/>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В случае признания </w:t>
      </w:r>
      <w:proofErr w:type="gramStart"/>
      <w:r w:rsidRPr="00C70FBF">
        <w:rPr>
          <w:rFonts w:eastAsia="Calibri"/>
          <w:iCs/>
          <w:sz w:val="28"/>
          <w:szCs w:val="28"/>
          <w:lang w:eastAsia="en-US"/>
        </w:rPr>
        <w:t>жалобы</w:t>
      </w:r>
      <w:proofErr w:type="gramEnd"/>
      <w:r w:rsidRPr="00C70FBF">
        <w:rPr>
          <w:rFonts w:eastAsia="Calibri"/>
          <w:iCs/>
          <w:sz w:val="28"/>
          <w:szCs w:val="28"/>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70FBF" w:rsidRPr="00C70FBF" w:rsidRDefault="00C70FBF" w:rsidP="00CA590F">
      <w:pPr>
        <w:tabs>
          <w:tab w:val="left" w:pos="142"/>
        </w:tabs>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 xml:space="preserve">В случае установления в ходе или по результатам </w:t>
      </w:r>
      <w:proofErr w:type="gramStart"/>
      <w:r w:rsidRPr="00C70FBF">
        <w:rPr>
          <w:rFonts w:eastAsia="Calibri"/>
          <w:iCs/>
          <w:sz w:val="28"/>
          <w:szCs w:val="28"/>
          <w:lang w:eastAsia="en-US"/>
        </w:rPr>
        <w:t>рассмотрения жалобы признаков состава административного правонарушения</w:t>
      </w:r>
      <w:proofErr w:type="gramEnd"/>
      <w:r w:rsidRPr="00C70FBF">
        <w:rPr>
          <w:rFonts w:eastAsia="Calibri"/>
          <w:iCs/>
          <w:sz w:val="28"/>
          <w:szCs w:val="28"/>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70FBF" w:rsidRPr="00C70FBF" w:rsidRDefault="00C70FBF" w:rsidP="00C70FBF">
      <w:pPr>
        <w:autoSpaceDE w:val="0"/>
        <w:autoSpaceDN w:val="0"/>
        <w:adjustRightInd w:val="0"/>
        <w:spacing w:before="280"/>
        <w:jc w:val="center"/>
        <w:rPr>
          <w:rFonts w:eastAsia="Calibri"/>
          <w:b/>
          <w:iCs/>
          <w:sz w:val="28"/>
          <w:szCs w:val="28"/>
          <w:lang w:eastAsia="en-US"/>
        </w:rPr>
      </w:pPr>
      <w:r w:rsidRPr="00C70FBF">
        <w:rPr>
          <w:rFonts w:eastAsia="Calibri"/>
          <w:b/>
          <w:iCs/>
          <w:sz w:val="28"/>
          <w:szCs w:val="28"/>
          <w:lang w:eastAsia="en-US"/>
        </w:rPr>
        <w:t>61. Порядок обжалования решения по жалобе</w:t>
      </w:r>
    </w:p>
    <w:p w:rsidR="00C70FBF" w:rsidRPr="00C70FBF" w:rsidRDefault="00C70FBF" w:rsidP="00C70FBF">
      <w:pPr>
        <w:autoSpaceDE w:val="0"/>
        <w:autoSpaceDN w:val="0"/>
        <w:adjustRightInd w:val="0"/>
        <w:jc w:val="center"/>
        <w:rPr>
          <w:rFonts w:eastAsia="Calibri"/>
          <w:i/>
          <w:iCs/>
          <w:sz w:val="28"/>
          <w:szCs w:val="28"/>
          <w:lang w:eastAsia="en-US"/>
        </w:rPr>
      </w:pPr>
    </w:p>
    <w:p w:rsidR="00C70FBF" w:rsidRPr="00C70FBF" w:rsidRDefault="00C70FBF" w:rsidP="00C70FBF">
      <w:pPr>
        <w:autoSpaceDE w:val="0"/>
        <w:autoSpaceDN w:val="0"/>
        <w:adjustRightInd w:val="0"/>
        <w:ind w:firstLine="567"/>
        <w:jc w:val="both"/>
        <w:rPr>
          <w:rFonts w:eastAsia="Calibri"/>
          <w:iCs/>
          <w:sz w:val="28"/>
          <w:szCs w:val="28"/>
          <w:lang w:eastAsia="en-US"/>
        </w:rPr>
      </w:pPr>
      <w:r w:rsidRPr="00C70FBF">
        <w:rPr>
          <w:rFonts w:eastAsia="Calibri"/>
          <w:iCs/>
          <w:sz w:val="28"/>
          <w:szCs w:val="28"/>
          <w:lang w:eastAsia="en-US"/>
        </w:rPr>
        <w:t>126. Заявитель имеет право обжаловать решение по жалобе в прокуратуру Липецкой области, а также в судебном порядке.</w:t>
      </w:r>
    </w:p>
    <w:p w:rsidR="00C70FBF" w:rsidRPr="00C70FBF" w:rsidRDefault="00C70FBF" w:rsidP="00C70FBF">
      <w:pPr>
        <w:tabs>
          <w:tab w:val="left" w:pos="6946"/>
          <w:tab w:val="left" w:pos="7371"/>
        </w:tabs>
        <w:rPr>
          <w:rFonts w:eastAsia="Calibri"/>
          <w:sz w:val="24"/>
          <w:szCs w:val="24"/>
          <w:lang w:eastAsia="en-US"/>
        </w:rPr>
      </w:pPr>
    </w:p>
    <w:p w:rsidR="00C70FBF" w:rsidRPr="00C70FBF" w:rsidRDefault="00C70FBF" w:rsidP="00C70FBF">
      <w:pPr>
        <w:tabs>
          <w:tab w:val="left" w:pos="6946"/>
          <w:tab w:val="left" w:pos="7371"/>
        </w:tabs>
        <w:rPr>
          <w:rFonts w:eastAsia="Calibri"/>
          <w:sz w:val="24"/>
          <w:szCs w:val="24"/>
          <w:lang w:eastAsia="en-US"/>
        </w:rPr>
      </w:pPr>
    </w:p>
    <w:p w:rsidR="00C70FBF" w:rsidRPr="00C70FBF" w:rsidRDefault="00C70FBF" w:rsidP="00C70FBF">
      <w:pPr>
        <w:autoSpaceDE w:val="0"/>
        <w:autoSpaceDN w:val="0"/>
        <w:adjustRightInd w:val="0"/>
        <w:jc w:val="center"/>
        <w:rPr>
          <w:rFonts w:eastAsia="Calibri"/>
          <w:b/>
          <w:iCs/>
          <w:sz w:val="28"/>
          <w:szCs w:val="28"/>
          <w:lang w:eastAsia="en-US"/>
        </w:rPr>
      </w:pPr>
      <w:r w:rsidRPr="00C70FBF">
        <w:rPr>
          <w:rFonts w:eastAsia="Calibri"/>
          <w:b/>
          <w:iCs/>
          <w:sz w:val="28"/>
          <w:szCs w:val="28"/>
          <w:lang w:eastAsia="en-US"/>
        </w:rPr>
        <w:t>62. Право заявителя на получение информации и документов, необходимых для обоснования и рассмотрения жалобы</w:t>
      </w:r>
    </w:p>
    <w:p w:rsidR="00C70FBF" w:rsidRPr="00C70FBF" w:rsidRDefault="00C70FBF" w:rsidP="00C70FBF">
      <w:pPr>
        <w:widowControl w:val="0"/>
        <w:autoSpaceDE w:val="0"/>
        <w:autoSpaceDN w:val="0"/>
        <w:spacing w:before="220"/>
        <w:ind w:firstLine="567"/>
        <w:jc w:val="both"/>
        <w:rPr>
          <w:rFonts w:eastAsia="Calibri"/>
          <w:iCs/>
          <w:sz w:val="28"/>
          <w:szCs w:val="28"/>
          <w:lang w:eastAsia="en-US"/>
        </w:rPr>
      </w:pPr>
      <w:r w:rsidRPr="00C70FBF">
        <w:rPr>
          <w:rFonts w:eastAsia="Calibri"/>
          <w:iCs/>
          <w:sz w:val="28"/>
          <w:szCs w:val="28"/>
          <w:lang w:eastAsia="en-US"/>
        </w:rPr>
        <w:t xml:space="preserve">127. Заявитель имеет право </w:t>
      </w:r>
      <w:proofErr w:type="gramStart"/>
      <w:r w:rsidRPr="00C70FBF">
        <w:rPr>
          <w:rFonts w:eastAsia="Calibri"/>
          <w:iCs/>
          <w:sz w:val="28"/>
          <w:szCs w:val="28"/>
          <w:lang w:eastAsia="en-US"/>
        </w:rPr>
        <w:t>на</w:t>
      </w:r>
      <w:proofErr w:type="gramEnd"/>
      <w:r w:rsidRPr="00C70FBF">
        <w:rPr>
          <w:rFonts w:eastAsia="Calibri"/>
          <w:iCs/>
          <w:sz w:val="28"/>
          <w:szCs w:val="28"/>
          <w:lang w:eastAsia="en-US"/>
        </w:rPr>
        <w:t>:</w:t>
      </w:r>
    </w:p>
    <w:p w:rsidR="00C70FBF" w:rsidRPr="00C70FBF" w:rsidRDefault="00C70FBF" w:rsidP="00CA590F">
      <w:pPr>
        <w:widowControl w:val="0"/>
        <w:autoSpaceDE w:val="0"/>
        <w:autoSpaceDN w:val="0"/>
        <w:spacing w:before="220"/>
        <w:ind w:firstLine="567"/>
        <w:jc w:val="both"/>
        <w:rPr>
          <w:rFonts w:eastAsia="Calibri"/>
          <w:iCs/>
          <w:sz w:val="28"/>
          <w:szCs w:val="28"/>
          <w:lang w:eastAsia="en-US"/>
        </w:rPr>
      </w:pPr>
      <w:r w:rsidRPr="00C70FBF">
        <w:rPr>
          <w:rFonts w:eastAsia="Calibri"/>
          <w:iCs/>
          <w:sz w:val="28"/>
          <w:szCs w:val="28"/>
          <w:lang w:eastAsia="en-US"/>
        </w:rPr>
        <w:t>1)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70FBF" w:rsidRPr="00C70FBF" w:rsidRDefault="00C70FBF" w:rsidP="00CA590F">
      <w:pPr>
        <w:widowControl w:val="0"/>
        <w:autoSpaceDE w:val="0"/>
        <w:autoSpaceDN w:val="0"/>
        <w:spacing w:before="220"/>
        <w:ind w:firstLine="567"/>
        <w:jc w:val="both"/>
        <w:rPr>
          <w:rFonts w:eastAsia="Calibri"/>
          <w:iCs/>
          <w:sz w:val="28"/>
          <w:szCs w:val="28"/>
          <w:lang w:eastAsia="en-US"/>
        </w:rPr>
      </w:pPr>
      <w:r w:rsidRPr="00C70FBF">
        <w:rPr>
          <w:rFonts w:eastAsia="Calibri"/>
          <w:iCs/>
          <w:sz w:val="28"/>
          <w:szCs w:val="28"/>
          <w:lang w:eastAsia="en-US"/>
        </w:rPr>
        <w:t>2) получение информации и документов, необходимых для обоснования и рассмотрения жалобы.</w:t>
      </w:r>
    </w:p>
    <w:p w:rsidR="00C70FBF" w:rsidRPr="00C70FBF" w:rsidRDefault="00C70FBF" w:rsidP="00C70FBF">
      <w:pPr>
        <w:widowControl w:val="0"/>
        <w:autoSpaceDE w:val="0"/>
        <w:autoSpaceDN w:val="0"/>
        <w:spacing w:before="220"/>
        <w:jc w:val="center"/>
        <w:rPr>
          <w:rFonts w:eastAsia="Calibri"/>
          <w:b/>
          <w:iCs/>
          <w:sz w:val="28"/>
          <w:szCs w:val="28"/>
          <w:lang w:eastAsia="en-US"/>
        </w:rPr>
      </w:pPr>
      <w:r w:rsidRPr="00C70FBF">
        <w:rPr>
          <w:rFonts w:eastAsia="Calibri"/>
          <w:b/>
          <w:iCs/>
          <w:sz w:val="28"/>
          <w:szCs w:val="28"/>
          <w:lang w:eastAsia="en-US"/>
        </w:rPr>
        <w:t>63. Способы информирования заявителей о порядке подачи и рассмотрения жалобы</w:t>
      </w:r>
    </w:p>
    <w:p w:rsidR="00C70FBF" w:rsidRPr="00C70FBF" w:rsidRDefault="00C70FBF" w:rsidP="00C70FBF">
      <w:pPr>
        <w:widowControl w:val="0"/>
        <w:autoSpaceDE w:val="0"/>
        <w:autoSpaceDN w:val="0"/>
        <w:spacing w:before="220"/>
        <w:ind w:firstLine="567"/>
        <w:jc w:val="both"/>
        <w:rPr>
          <w:rFonts w:eastAsia="Calibri"/>
          <w:iCs/>
          <w:sz w:val="28"/>
          <w:szCs w:val="28"/>
          <w:lang w:eastAsia="en-US"/>
        </w:rPr>
      </w:pPr>
      <w:r w:rsidRPr="00C70FBF">
        <w:rPr>
          <w:rFonts w:eastAsia="Calibri"/>
          <w:iCs/>
          <w:sz w:val="28"/>
          <w:szCs w:val="28"/>
          <w:lang w:eastAsia="en-US"/>
        </w:rPr>
        <w:t>128. Информация о порядке подачи и рассмотрения жалобы размещается в информационно-телекоммуникационной сети «Интернет» на сайте МФЦ, на ЕПГУ, РПГУ, а также может быть сообщена заявителю при личном обращении в МФЦ.</w:t>
      </w:r>
    </w:p>
    <w:p w:rsidR="00C70FBF" w:rsidRPr="00C70FBF" w:rsidRDefault="00C70FBF" w:rsidP="00C70FBF">
      <w:pPr>
        <w:autoSpaceDE w:val="0"/>
        <w:autoSpaceDN w:val="0"/>
        <w:adjustRightInd w:val="0"/>
        <w:ind w:firstLine="567"/>
        <w:jc w:val="right"/>
        <w:rPr>
          <w:rFonts w:eastAsia="Calibri"/>
          <w:sz w:val="24"/>
          <w:szCs w:val="24"/>
          <w:lang w:eastAsia="en-US"/>
        </w:rPr>
      </w:pPr>
    </w:p>
    <w:p w:rsidR="00C70FBF" w:rsidRPr="00C70FBF" w:rsidRDefault="00C70FBF" w:rsidP="00C70FBF">
      <w:pPr>
        <w:autoSpaceDE w:val="0"/>
        <w:autoSpaceDN w:val="0"/>
        <w:adjustRightInd w:val="0"/>
        <w:ind w:firstLine="567"/>
        <w:jc w:val="right"/>
        <w:rPr>
          <w:rFonts w:eastAsia="Calibri"/>
          <w:sz w:val="24"/>
          <w:szCs w:val="24"/>
          <w:lang w:eastAsia="en-US"/>
        </w:rPr>
      </w:pPr>
    </w:p>
    <w:p w:rsidR="00C70FBF" w:rsidRPr="00C70FBF" w:rsidRDefault="00C70FBF" w:rsidP="00C70FBF">
      <w:pPr>
        <w:tabs>
          <w:tab w:val="left" w:pos="7273"/>
          <w:tab w:val="right" w:pos="10205"/>
        </w:tabs>
        <w:ind w:firstLine="567"/>
        <w:jc w:val="right"/>
        <w:rPr>
          <w:sz w:val="24"/>
          <w:szCs w:val="24"/>
        </w:rPr>
      </w:pPr>
      <w:r w:rsidRPr="00C70FBF">
        <w:rPr>
          <w:sz w:val="24"/>
          <w:szCs w:val="24"/>
        </w:rPr>
        <w:tab/>
        <w:t xml:space="preserve">Приложение 1 </w:t>
      </w:r>
    </w:p>
    <w:p w:rsidR="00C70FBF" w:rsidRPr="00C70FBF" w:rsidRDefault="00C70FBF" w:rsidP="00C70FBF">
      <w:pPr>
        <w:ind w:firstLine="567"/>
        <w:jc w:val="right"/>
        <w:rPr>
          <w:sz w:val="24"/>
          <w:szCs w:val="24"/>
        </w:rPr>
      </w:pPr>
      <w:r w:rsidRPr="00C70FBF">
        <w:rPr>
          <w:sz w:val="24"/>
          <w:szCs w:val="24"/>
        </w:rPr>
        <w:t>к административному регламенту</w:t>
      </w:r>
    </w:p>
    <w:p w:rsidR="00C70FBF" w:rsidRPr="00C70FBF" w:rsidRDefault="00C70FBF" w:rsidP="00C70FBF">
      <w:pPr>
        <w:ind w:firstLine="567"/>
        <w:jc w:val="right"/>
        <w:rPr>
          <w:sz w:val="24"/>
          <w:szCs w:val="24"/>
        </w:rPr>
      </w:pPr>
      <w:r w:rsidRPr="00C70FBF">
        <w:rPr>
          <w:sz w:val="24"/>
          <w:szCs w:val="24"/>
        </w:rPr>
        <w:t xml:space="preserve"> предоставления муниципальной услуги </w:t>
      </w:r>
    </w:p>
    <w:p w:rsidR="00C70FBF" w:rsidRPr="00C70FBF" w:rsidRDefault="00C70FBF" w:rsidP="00C70FBF">
      <w:pPr>
        <w:jc w:val="right"/>
        <w:rPr>
          <w:sz w:val="24"/>
          <w:szCs w:val="24"/>
        </w:rPr>
      </w:pPr>
      <w:r w:rsidRPr="00C70FBF">
        <w:rPr>
          <w:sz w:val="24"/>
          <w:szCs w:val="24"/>
        </w:rPr>
        <w:t xml:space="preserve">«Предоставление </w:t>
      </w:r>
      <w:proofErr w:type="gramStart"/>
      <w:r w:rsidRPr="00C70FBF">
        <w:rPr>
          <w:sz w:val="24"/>
          <w:szCs w:val="24"/>
        </w:rPr>
        <w:t>градостроительного</w:t>
      </w:r>
      <w:proofErr w:type="gramEnd"/>
      <w:r w:rsidRPr="00C70FBF">
        <w:rPr>
          <w:sz w:val="24"/>
          <w:szCs w:val="24"/>
        </w:rPr>
        <w:t xml:space="preserve"> </w:t>
      </w:r>
    </w:p>
    <w:p w:rsidR="00C70FBF" w:rsidRPr="00C70FBF" w:rsidRDefault="00C70FBF" w:rsidP="00C70FBF">
      <w:pPr>
        <w:jc w:val="right"/>
        <w:rPr>
          <w:sz w:val="24"/>
          <w:szCs w:val="24"/>
        </w:rPr>
      </w:pPr>
      <w:r w:rsidRPr="00C70FBF">
        <w:rPr>
          <w:sz w:val="24"/>
          <w:szCs w:val="24"/>
        </w:rPr>
        <w:t>плана земельного участка»</w:t>
      </w:r>
    </w:p>
    <w:p w:rsidR="00C70FBF" w:rsidRPr="00C70FBF" w:rsidRDefault="00C70FBF" w:rsidP="00C70FBF">
      <w:pPr>
        <w:ind w:firstLine="567"/>
        <w:jc w:val="both"/>
        <w:rPr>
          <w:rFonts w:eastAsia="Arial"/>
          <w:sz w:val="28"/>
          <w:szCs w:val="28"/>
        </w:rPr>
      </w:pPr>
    </w:p>
    <w:p w:rsidR="00C70FBF" w:rsidRPr="00C70FBF" w:rsidRDefault="00C70FBF" w:rsidP="00C70FBF">
      <w:pPr>
        <w:widowControl w:val="0"/>
        <w:autoSpaceDE w:val="0"/>
        <w:autoSpaceDN w:val="0"/>
        <w:adjustRightInd w:val="0"/>
        <w:ind w:firstLine="567"/>
        <w:contextualSpacing/>
        <w:jc w:val="center"/>
        <w:rPr>
          <w:b/>
          <w:sz w:val="28"/>
          <w:szCs w:val="28"/>
        </w:rPr>
      </w:pPr>
      <w:r w:rsidRPr="00C70FBF">
        <w:rPr>
          <w:b/>
          <w:sz w:val="28"/>
          <w:szCs w:val="28"/>
        </w:rPr>
        <w:t>Форма заявления</w:t>
      </w:r>
    </w:p>
    <w:p w:rsidR="00C70FBF" w:rsidRPr="00C70FBF" w:rsidRDefault="00C70FBF" w:rsidP="00C70FBF">
      <w:pPr>
        <w:widowControl w:val="0"/>
        <w:autoSpaceDE w:val="0"/>
        <w:autoSpaceDN w:val="0"/>
        <w:adjustRightInd w:val="0"/>
        <w:ind w:firstLine="567"/>
        <w:contextualSpacing/>
        <w:jc w:val="center"/>
        <w:rPr>
          <w:b/>
          <w:sz w:val="28"/>
          <w:szCs w:val="28"/>
        </w:rPr>
      </w:pPr>
      <w:r w:rsidRPr="00C70FBF">
        <w:rPr>
          <w:b/>
          <w:sz w:val="28"/>
          <w:szCs w:val="28"/>
        </w:rPr>
        <w:t>о предоставлении градостроительного плана земельного участка</w:t>
      </w:r>
    </w:p>
    <w:p w:rsidR="00C70FBF" w:rsidRPr="00C70FBF" w:rsidRDefault="00C70FBF" w:rsidP="00C70FBF">
      <w:pPr>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tblGrid>
      <w:tr w:rsidR="00C70FBF" w:rsidRPr="00C70FBF" w:rsidTr="003E3360">
        <w:tc>
          <w:tcPr>
            <w:tcW w:w="4927" w:type="dxa"/>
            <w:tcBorders>
              <w:top w:val="nil"/>
              <w:left w:val="nil"/>
              <w:bottom w:val="single" w:sz="4" w:space="0" w:color="auto"/>
              <w:right w:val="nil"/>
            </w:tcBorders>
            <w:shd w:val="clear" w:color="auto" w:fill="auto"/>
          </w:tcPr>
          <w:p w:rsidR="00C70FBF" w:rsidRPr="00C70FBF" w:rsidRDefault="00C70FBF" w:rsidP="00C70FBF">
            <w:pPr>
              <w:ind w:firstLine="34"/>
              <w:rPr>
                <w:sz w:val="24"/>
                <w:szCs w:val="28"/>
              </w:rPr>
            </w:pPr>
            <w:r w:rsidRPr="00C70FBF">
              <w:rPr>
                <w:sz w:val="28"/>
                <w:szCs w:val="28"/>
              </w:rPr>
              <w:t>Кому</w:t>
            </w:r>
          </w:p>
        </w:tc>
      </w:tr>
      <w:tr w:rsidR="00C70FBF" w:rsidRPr="00C70FBF" w:rsidTr="003E3360">
        <w:tc>
          <w:tcPr>
            <w:tcW w:w="4927" w:type="dxa"/>
            <w:tcBorders>
              <w:top w:val="nil"/>
              <w:left w:val="nil"/>
              <w:bottom w:val="single" w:sz="4" w:space="0" w:color="auto"/>
              <w:right w:val="nil"/>
            </w:tcBorders>
            <w:shd w:val="clear" w:color="auto" w:fill="auto"/>
          </w:tcPr>
          <w:p w:rsidR="00C70FBF" w:rsidRPr="00C70FBF" w:rsidRDefault="00C70FBF" w:rsidP="00C70FBF">
            <w:pPr>
              <w:ind w:firstLine="567"/>
              <w:jc w:val="center"/>
              <w:rPr>
                <w:szCs w:val="28"/>
              </w:rPr>
            </w:pPr>
            <w:proofErr w:type="gramStart"/>
            <w:r w:rsidRPr="00C70FBF">
              <w:rPr>
                <w:szCs w:val="28"/>
              </w:rPr>
              <w:t xml:space="preserve">(руководителю или уполномоченному лицу </w:t>
            </w:r>
            <w:proofErr w:type="gramEnd"/>
          </w:p>
        </w:tc>
      </w:tr>
      <w:tr w:rsidR="00C70FBF" w:rsidRPr="00C70FBF" w:rsidTr="003E3360">
        <w:tc>
          <w:tcPr>
            <w:tcW w:w="4927" w:type="dxa"/>
            <w:tcBorders>
              <w:left w:val="nil"/>
              <w:bottom w:val="single" w:sz="4" w:space="0" w:color="auto"/>
              <w:right w:val="nil"/>
            </w:tcBorders>
            <w:shd w:val="clear" w:color="auto" w:fill="auto"/>
          </w:tcPr>
          <w:p w:rsidR="00C70FBF" w:rsidRPr="00C70FBF" w:rsidRDefault="00C70FBF" w:rsidP="00C70FBF">
            <w:pPr>
              <w:ind w:firstLine="567"/>
              <w:jc w:val="both"/>
              <w:rPr>
                <w:szCs w:val="28"/>
              </w:rPr>
            </w:pPr>
          </w:p>
        </w:tc>
      </w:tr>
      <w:tr w:rsidR="00C70FBF" w:rsidRPr="00C70FBF" w:rsidTr="003E3360">
        <w:tc>
          <w:tcPr>
            <w:tcW w:w="4927" w:type="dxa"/>
            <w:tcBorders>
              <w:left w:val="nil"/>
              <w:bottom w:val="single" w:sz="4" w:space="0" w:color="auto"/>
              <w:right w:val="nil"/>
            </w:tcBorders>
            <w:shd w:val="clear" w:color="auto" w:fill="auto"/>
          </w:tcPr>
          <w:p w:rsidR="00C70FBF" w:rsidRPr="00C70FBF" w:rsidRDefault="00C70FBF" w:rsidP="00C70FBF">
            <w:pPr>
              <w:ind w:firstLine="567"/>
              <w:jc w:val="center"/>
              <w:rPr>
                <w:szCs w:val="28"/>
              </w:rPr>
            </w:pPr>
            <w:r w:rsidRPr="00C70FBF">
              <w:rPr>
                <w:szCs w:val="28"/>
              </w:rPr>
              <w:t>органа местного самоуправления, Ф.И.О.)</w:t>
            </w:r>
          </w:p>
        </w:tc>
      </w:tr>
      <w:tr w:rsidR="00C70FBF" w:rsidRPr="00C70FBF" w:rsidTr="003E3360">
        <w:tc>
          <w:tcPr>
            <w:tcW w:w="4927" w:type="dxa"/>
            <w:tcBorders>
              <w:left w:val="nil"/>
              <w:bottom w:val="single" w:sz="4" w:space="0" w:color="auto"/>
              <w:right w:val="nil"/>
            </w:tcBorders>
            <w:shd w:val="clear" w:color="auto" w:fill="auto"/>
          </w:tcPr>
          <w:p w:rsidR="00C70FBF" w:rsidRPr="00C70FBF" w:rsidRDefault="00C70FBF" w:rsidP="00C70FBF">
            <w:pPr>
              <w:tabs>
                <w:tab w:val="left" w:pos="240"/>
              </w:tabs>
              <w:ind w:firstLine="34"/>
              <w:jc w:val="both"/>
              <w:rPr>
                <w:sz w:val="24"/>
                <w:szCs w:val="28"/>
              </w:rPr>
            </w:pPr>
          </w:p>
        </w:tc>
      </w:tr>
      <w:tr w:rsidR="00C70FBF" w:rsidRPr="00C70FBF" w:rsidTr="003E3360">
        <w:tc>
          <w:tcPr>
            <w:tcW w:w="4927" w:type="dxa"/>
            <w:tcBorders>
              <w:left w:val="nil"/>
              <w:right w:val="nil"/>
            </w:tcBorders>
            <w:shd w:val="clear" w:color="auto" w:fill="auto"/>
          </w:tcPr>
          <w:p w:rsidR="00C70FBF" w:rsidRPr="00C70FBF" w:rsidRDefault="00C70FBF" w:rsidP="00C70FBF">
            <w:pPr>
              <w:ind w:firstLine="567"/>
              <w:jc w:val="center"/>
              <w:rPr>
                <w:szCs w:val="28"/>
              </w:rPr>
            </w:pPr>
            <w:proofErr w:type="gramStart"/>
            <w:r w:rsidRPr="00C70FBF">
              <w:rPr>
                <w:szCs w:val="28"/>
              </w:rPr>
              <w:t>(Ф.И.О. для физических лиц или полное</w:t>
            </w:r>
            <w:proofErr w:type="gramEnd"/>
          </w:p>
        </w:tc>
      </w:tr>
      <w:tr w:rsidR="00C70FBF" w:rsidRPr="00C70FBF" w:rsidTr="003E3360">
        <w:tc>
          <w:tcPr>
            <w:tcW w:w="4927" w:type="dxa"/>
            <w:tcBorders>
              <w:left w:val="nil"/>
              <w:right w:val="nil"/>
            </w:tcBorders>
            <w:shd w:val="clear" w:color="auto" w:fill="auto"/>
          </w:tcPr>
          <w:p w:rsidR="00C70FBF" w:rsidRPr="00C70FBF" w:rsidRDefault="00C70FBF" w:rsidP="00C70FBF">
            <w:pPr>
              <w:ind w:firstLine="567"/>
              <w:jc w:val="center"/>
              <w:rPr>
                <w:szCs w:val="28"/>
              </w:rPr>
            </w:pPr>
          </w:p>
        </w:tc>
      </w:tr>
      <w:tr w:rsidR="00C70FBF" w:rsidRPr="00C70FBF" w:rsidTr="003E3360">
        <w:tc>
          <w:tcPr>
            <w:tcW w:w="4927" w:type="dxa"/>
            <w:tcBorders>
              <w:left w:val="nil"/>
              <w:right w:val="nil"/>
            </w:tcBorders>
            <w:shd w:val="clear" w:color="auto" w:fill="auto"/>
          </w:tcPr>
          <w:p w:rsidR="00C70FBF" w:rsidRPr="00C70FBF" w:rsidRDefault="00C70FBF" w:rsidP="00C70FBF">
            <w:pPr>
              <w:ind w:firstLine="567"/>
              <w:jc w:val="center"/>
              <w:rPr>
                <w:szCs w:val="28"/>
              </w:rPr>
            </w:pPr>
            <w:r w:rsidRPr="00C70FBF">
              <w:rPr>
                <w:szCs w:val="28"/>
              </w:rPr>
              <w:t xml:space="preserve">наименование организации для </w:t>
            </w:r>
            <w:proofErr w:type="gramStart"/>
            <w:r w:rsidRPr="00C70FBF">
              <w:rPr>
                <w:szCs w:val="28"/>
              </w:rPr>
              <w:t>юридических</w:t>
            </w:r>
            <w:proofErr w:type="gramEnd"/>
            <w:r w:rsidRPr="00C70FBF">
              <w:rPr>
                <w:szCs w:val="28"/>
              </w:rPr>
              <w:t xml:space="preserve"> </w:t>
            </w:r>
          </w:p>
        </w:tc>
      </w:tr>
      <w:tr w:rsidR="00C70FBF" w:rsidRPr="00C70FBF" w:rsidTr="003E3360">
        <w:tc>
          <w:tcPr>
            <w:tcW w:w="4927" w:type="dxa"/>
            <w:tcBorders>
              <w:left w:val="nil"/>
              <w:right w:val="nil"/>
            </w:tcBorders>
            <w:shd w:val="clear" w:color="auto" w:fill="auto"/>
          </w:tcPr>
          <w:p w:rsidR="00C70FBF" w:rsidRPr="00C70FBF" w:rsidRDefault="00C70FBF" w:rsidP="00C70FBF">
            <w:pPr>
              <w:ind w:firstLine="567"/>
              <w:jc w:val="center"/>
              <w:rPr>
                <w:szCs w:val="28"/>
              </w:rPr>
            </w:pPr>
          </w:p>
        </w:tc>
      </w:tr>
      <w:tr w:rsidR="00C70FBF" w:rsidRPr="00C70FBF" w:rsidTr="003E3360">
        <w:tc>
          <w:tcPr>
            <w:tcW w:w="4927" w:type="dxa"/>
            <w:tcBorders>
              <w:left w:val="nil"/>
              <w:right w:val="nil"/>
            </w:tcBorders>
            <w:shd w:val="clear" w:color="auto" w:fill="auto"/>
          </w:tcPr>
          <w:p w:rsidR="00C70FBF" w:rsidRPr="00C70FBF" w:rsidRDefault="00C70FBF" w:rsidP="00C70FBF">
            <w:pPr>
              <w:ind w:firstLine="567"/>
              <w:jc w:val="center"/>
              <w:rPr>
                <w:szCs w:val="28"/>
              </w:rPr>
            </w:pPr>
            <w:r w:rsidRPr="00C70FBF">
              <w:rPr>
                <w:szCs w:val="28"/>
              </w:rPr>
              <w:t>лиц; адрес регистрации; адрес электронной почты;</w:t>
            </w:r>
          </w:p>
        </w:tc>
      </w:tr>
      <w:tr w:rsidR="00C70FBF" w:rsidRPr="00C70FBF" w:rsidTr="003E3360">
        <w:tc>
          <w:tcPr>
            <w:tcW w:w="4927" w:type="dxa"/>
            <w:tcBorders>
              <w:left w:val="nil"/>
              <w:right w:val="nil"/>
            </w:tcBorders>
            <w:shd w:val="clear" w:color="auto" w:fill="auto"/>
          </w:tcPr>
          <w:p w:rsidR="00C70FBF" w:rsidRPr="00C70FBF" w:rsidRDefault="00C70FBF" w:rsidP="00C70FBF">
            <w:pPr>
              <w:ind w:firstLine="567"/>
              <w:jc w:val="center"/>
              <w:rPr>
                <w:szCs w:val="28"/>
              </w:rPr>
            </w:pPr>
          </w:p>
        </w:tc>
      </w:tr>
      <w:tr w:rsidR="00C70FBF" w:rsidRPr="00C70FBF" w:rsidTr="003E3360">
        <w:tc>
          <w:tcPr>
            <w:tcW w:w="4927" w:type="dxa"/>
            <w:tcBorders>
              <w:left w:val="nil"/>
              <w:bottom w:val="nil"/>
              <w:right w:val="nil"/>
            </w:tcBorders>
            <w:shd w:val="clear" w:color="auto" w:fill="auto"/>
          </w:tcPr>
          <w:p w:rsidR="00C70FBF" w:rsidRPr="00C70FBF" w:rsidRDefault="00C70FBF" w:rsidP="00C70FBF">
            <w:pPr>
              <w:ind w:firstLine="567"/>
              <w:jc w:val="center"/>
              <w:rPr>
                <w:szCs w:val="28"/>
              </w:rPr>
            </w:pPr>
            <w:r w:rsidRPr="00C70FBF">
              <w:rPr>
                <w:szCs w:val="28"/>
              </w:rPr>
              <w:t>контактный телефон)</w:t>
            </w:r>
          </w:p>
        </w:tc>
      </w:tr>
    </w:tbl>
    <w:p w:rsidR="00C70FBF" w:rsidRPr="00C70FBF" w:rsidRDefault="00C70FBF" w:rsidP="00C70FBF">
      <w:pPr>
        <w:widowControl w:val="0"/>
        <w:autoSpaceDE w:val="0"/>
        <w:autoSpaceDN w:val="0"/>
        <w:adjustRightInd w:val="0"/>
        <w:ind w:firstLine="567"/>
        <w:contextualSpacing/>
        <w:jc w:val="center"/>
        <w:rPr>
          <w:b/>
          <w:sz w:val="28"/>
          <w:szCs w:val="28"/>
        </w:rPr>
      </w:pPr>
    </w:p>
    <w:p w:rsidR="00C70FBF" w:rsidRPr="00C70FBF" w:rsidRDefault="00C70FBF" w:rsidP="00C70FBF">
      <w:pPr>
        <w:widowControl w:val="0"/>
        <w:autoSpaceDE w:val="0"/>
        <w:autoSpaceDN w:val="0"/>
        <w:adjustRightInd w:val="0"/>
        <w:contextualSpacing/>
        <w:jc w:val="center"/>
        <w:rPr>
          <w:b/>
          <w:sz w:val="27"/>
          <w:szCs w:val="27"/>
        </w:rPr>
      </w:pPr>
      <w:r w:rsidRPr="00C70FBF">
        <w:rPr>
          <w:b/>
          <w:sz w:val="27"/>
          <w:szCs w:val="27"/>
        </w:rPr>
        <w:t>Заявление</w:t>
      </w:r>
    </w:p>
    <w:p w:rsidR="00C70FBF" w:rsidRPr="00C70FBF" w:rsidRDefault="00C70FBF" w:rsidP="00C70FBF">
      <w:pPr>
        <w:widowControl w:val="0"/>
        <w:autoSpaceDE w:val="0"/>
        <w:autoSpaceDN w:val="0"/>
        <w:adjustRightInd w:val="0"/>
        <w:ind w:firstLine="567"/>
        <w:contextualSpacing/>
        <w:jc w:val="center"/>
        <w:rPr>
          <w:sz w:val="27"/>
          <w:szCs w:val="27"/>
        </w:rPr>
      </w:pPr>
      <w:r w:rsidRPr="00C70FBF">
        <w:rPr>
          <w:b/>
          <w:sz w:val="27"/>
          <w:szCs w:val="27"/>
        </w:rPr>
        <w:t>о предоставлении градостроительного плана земельного участка</w:t>
      </w:r>
    </w:p>
    <w:p w:rsidR="00C70FBF" w:rsidRPr="00C70FBF" w:rsidRDefault="00C70FBF" w:rsidP="00C70FBF">
      <w:pPr>
        <w:ind w:firstLine="567"/>
        <w:jc w:val="both"/>
        <w:rPr>
          <w:sz w:val="27"/>
          <w:szCs w:val="27"/>
        </w:rPr>
      </w:pPr>
    </w:p>
    <w:p w:rsidR="00C70FBF" w:rsidRPr="00C70FBF" w:rsidRDefault="00C70FBF" w:rsidP="00C70FBF">
      <w:pPr>
        <w:widowControl w:val="0"/>
        <w:autoSpaceDE w:val="0"/>
        <w:autoSpaceDN w:val="0"/>
        <w:adjustRightInd w:val="0"/>
        <w:ind w:firstLine="708"/>
        <w:contextualSpacing/>
        <w:jc w:val="both"/>
        <w:rPr>
          <w:sz w:val="27"/>
          <w:szCs w:val="27"/>
        </w:rPr>
      </w:pPr>
      <w:r w:rsidRPr="00C70FBF">
        <w:rPr>
          <w:sz w:val="27"/>
          <w:szCs w:val="27"/>
        </w:rPr>
        <w:t xml:space="preserve">Прошу предоставить градостроительный план земельного участка, площадью __________ </w:t>
      </w:r>
      <w:proofErr w:type="spellStart"/>
      <w:r w:rsidRPr="00C70FBF">
        <w:rPr>
          <w:sz w:val="27"/>
          <w:szCs w:val="27"/>
        </w:rPr>
        <w:t>кв.м</w:t>
      </w:r>
      <w:proofErr w:type="spellEnd"/>
      <w:r w:rsidRPr="00C70FBF">
        <w:rPr>
          <w:sz w:val="27"/>
          <w:szCs w:val="27"/>
        </w:rPr>
        <w:t>., кадастровый номер ____________________________, расположенного по адресу:_______________________________________________ _______________________________________________________________________</w:t>
      </w:r>
    </w:p>
    <w:p w:rsidR="00C70FBF" w:rsidRPr="00C70FBF" w:rsidRDefault="00C70FBF" w:rsidP="00C70FBF">
      <w:pPr>
        <w:widowControl w:val="0"/>
        <w:autoSpaceDE w:val="0"/>
        <w:autoSpaceDN w:val="0"/>
        <w:adjustRightInd w:val="0"/>
        <w:ind w:firstLine="567"/>
        <w:contextualSpacing/>
        <w:jc w:val="both"/>
        <w:rPr>
          <w:sz w:val="27"/>
          <w:szCs w:val="27"/>
        </w:rPr>
      </w:pPr>
      <w:r w:rsidRPr="00C70FBF">
        <w:rPr>
          <w:sz w:val="27"/>
          <w:szCs w:val="27"/>
        </w:rPr>
        <w:t xml:space="preserve">Земельный участок принадлежит мне на </w:t>
      </w:r>
      <w:proofErr w:type="gramStart"/>
      <w:r w:rsidRPr="00C70FBF">
        <w:rPr>
          <w:sz w:val="27"/>
          <w:szCs w:val="27"/>
        </w:rPr>
        <w:t>праве</w:t>
      </w:r>
      <w:proofErr w:type="gramEnd"/>
      <w:r w:rsidRPr="00C70FBF">
        <w:rPr>
          <w:sz w:val="27"/>
          <w:szCs w:val="27"/>
        </w:rPr>
        <w:t xml:space="preserve"> __________________________ на основании ___________________________________________________________</w:t>
      </w:r>
    </w:p>
    <w:p w:rsidR="00C70FBF" w:rsidRPr="00C70FBF" w:rsidRDefault="00C70FBF" w:rsidP="00C70FBF">
      <w:pPr>
        <w:widowControl w:val="0"/>
        <w:autoSpaceDE w:val="0"/>
        <w:autoSpaceDN w:val="0"/>
        <w:adjustRightInd w:val="0"/>
        <w:ind w:firstLine="567"/>
        <w:contextualSpacing/>
        <w:jc w:val="both"/>
        <w:rPr>
          <w:sz w:val="27"/>
          <w:szCs w:val="27"/>
        </w:rPr>
      </w:pPr>
      <w:r w:rsidRPr="00C70FBF">
        <w:rPr>
          <w:sz w:val="27"/>
          <w:szCs w:val="27"/>
        </w:rPr>
        <w:t>Цель использования земельного участка ________________________________</w:t>
      </w:r>
    </w:p>
    <w:p w:rsidR="00C70FBF" w:rsidRPr="00C70FBF" w:rsidRDefault="00C70FBF" w:rsidP="00C70FBF">
      <w:pPr>
        <w:widowControl w:val="0"/>
        <w:autoSpaceDE w:val="0"/>
        <w:autoSpaceDN w:val="0"/>
        <w:adjustRightInd w:val="0"/>
        <w:contextualSpacing/>
        <w:jc w:val="both"/>
        <w:rPr>
          <w:sz w:val="27"/>
          <w:szCs w:val="27"/>
        </w:rPr>
      </w:pPr>
      <w:r w:rsidRPr="00C70FBF">
        <w:rPr>
          <w:sz w:val="27"/>
          <w:szCs w:val="27"/>
        </w:rPr>
        <w:t>_______________________________________________________________________</w:t>
      </w:r>
    </w:p>
    <w:p w:rsidR="00C70FBF" w:rsidRPr="00C70FBF" w:rsidRDefault="00C70FBF" w:rsidP="00C70FBF">
      <w:pPr>
        <w:autoSpaceDE w:val="0"/>
        <w:autoSpaceDN w:val="0"/>
        <w:adjustRightInd w:val="0"/>
        <w:ind w:firstLine="567"/>
        <w:jc w:val="both"/>
        <w:rPr>
          <w:sz w:val="27"/>
          <w:szCs w:val="27"/>
        </w:rPr>
      </w:pPr>
      <w:r w:rsidRPr="00C70FBF">
        <w:rPr>
          <w:sz w:val="27"/>
          <w:szCs w:val="27"/>
        </w:rPr>
        <w:t>Результат предоставления услуги прошу выдать (направить) мне:</w:t>
      </w:r>
    </w:p>
    <w:p w:rsidR="00C70FBF" w:rsidRPr="00C70FBF" w:rsidRDefault="00C70FBF" w:rsidP="00C70FBF">
      <w:pPr>
        <w:rPr>
          <w:rFonts w:ascii="Arial" w:hAnsi="Arial"/>
          <w:sz w:val="27"/>
          <w:szCs w:val="27"/>
        </w:rPr>
      </w:pPr>
      <w:r w:rsidRPr="00C70FBF">
        <w:rPr>
          <w:rFonts w:ascii="Arial" w:hAnsi="Arial"/>
          <w:sz w:val="27"/>
          <w:szCs w:val="27"/>
        </w:rPr>
        <w:t xml:space="preserve">  </w:t>
      </w:r>
    </w:p>
    <w:p w:rsidR="00C70FBF" w:rsidRPr="00C70FBF" w:rsidRDefault="00C41782" w:rsidP="00C70FBF">
      <w:pPr>
        <w:rPr>
          <w:sz w:val="27"/>
          <w:szCs w:val="27"/>
        </w:rPr>
      </w:pPr>
      <w:r>
        <w:rPr>
          <w:noProof/>
        </w:rPr>
        <w:pict>
          <v:rect id="Прямоугольник 6" o:spid="_x0000_s1033" style="position:absolute;margin-left:.35pt;margin-top:.35pt;width:14.25pt;height:15.7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C70FBF" w:rsidRPr="00C70FBF">
        <w:rPr>
          <w:rFonts w:ascii="Arial" w:hAnsi="Arial"/>
          <w:sz w:val="27"/>
          <w:szCs w:val="27"/>
        </w:rPr>
        <w:t xml:space="preserve">       </w:t>
      </w:r>
      <w:r w:rsidR="00C70FBF" w:rsidRPr="00C70FBF">
        <w:rPr>
          <w:sz w:val="27"/>
          <w:szCs w:val="27"/>
        </w:rPr>
        <w:t>лично в органе местного самоуправления по месту представления документов;</w:t>
      </w:r>
    </w:p>
    <w:p w:rsidR="00C70FBF" w:rsidRPr="00C70FBF" w:rsidRDefault="00C70FBF" w:rsidP="00C70FBF">
      <w:pPr>
        <w:rPr>
          <w:rFonts w:ascii="Arial" w:hAnsi="Arial"/>
          <w:sz w:val="27"/>
          <w:szCs w:val="27"/>
        </w:rPr>
      </w:pPr>
    </w:p>
    <w:p w:rsidR="00C70FBF" w:rsidRPr="00C70FBF" w:rsidRDefault="00C41782" w:rsidP="00C70FBF">
      <w:pPr>
        <w:rPr>
          <w:sz w:val="27"/>
          <w:szCs w:val="27"/>
        </w:rPr>
      </w:pPr>
      <w:r>
        <w:rPr>
          <w:noProof/>
        </w:rPr>
        <w:pict>
          <v:rect id="Прямоугольник 5" o:spid="_x0000_s1032" style="position:absolute;margin-left:.35pt;margin-top:.5pt;width:14.25pt;height:15.7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JA9vKp4CAAAnBQAADgAAAAAAAAAAAAAAAAAuAgAAZHJzL2Uy&#10;b0RvYy54bWxQSwECLQAUAAYACAAAACEAoxnCKtsAAAAEAQAADwAAAAAAAAAAAAAAAAD4BAAAZHJz&#10;L2Rvd25yZXYueG1sUEsFBgAAAAAEAAQA8wAAAAAGAAAAAA==&#10;" fillcolor="window" strokecolor="windowText" strokeweight="2pt">
            <v:path arrowok="t"/>
          </v:rect>
        </w:pict>
      </w:r>
      <w:r w:rsidR="00C70FBF" w:rsidRPr="00C70FBF">
        <w:rPr>
          <w:rFonts w:ascii="Arial" w:hAnsi="Arial"/>
          <w:sz w:val="27"/>
          <w:szCs w:val="27"/>
        </w:rPr>
        <w:t xml:space="preserve">       </w:t>
      </w:r>
      <w:r w:rsidR="00C70FBF" w:rsidRPr="00C70FBF">
        <w:rPr>
          <w:sz w:val="27"/>
          <w:szCs w:val="27"/>
        </w:rPr>
        <w:t>лично в многофункциональном центре по месту представления документов;</w:t>
      </w:r>
    </w:p>
    <w:p w:rsidR="00C70FBF" w:rsidRPr="00C70FBF" w:rsidRDefault="00C70FBF" w:rsidP="00C70FBF">
      <w:pPr>
        <w:rPr>
          <w:rFonts w:ascii="Arial" w:hAnsi="Arial"/>
          <w:sz w:val="27"/>
          <w:szCs w:val="27"/>
        </w:rPr>
      </w:pPr>
      <w:r w:rsidRPr="00C70FBF">
        <w:rPr>
          <w:rFonts w:ascii="Arial" w:hAnsi="Arial"/>
          <w:sz w:val="27"/>
          <w:szCs w:val="27"/>
        </w:rPr>
        <w:t xml:space="preserve">       </w:t>
      </w:r>
    </w:p>
    <w:p w:rsidR="00C70FBF" w:rsidRPr="00C70FBF" w:rsidRDefault="00C41782" w:rsidP="00C70FBF">
      <w:pPr>
        <w:rPr>
          <w:sz w:val="27"/>
          <w:szCs w:val="27"/>
        </w:rPr>
      </w:pPr>
      <w:r>
        <w:rPr>
          <w:noProof/>
        </w:rPr>
        <w:pict>
          <v:rect id="Прямоугольник 4" o:spid="_x0000_s1031" style="position:absolute;margin-left:.35pt;margin-top:1.4pt;width:14.25pt;height:15.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OHSKTqdAgAAJwUAAA4AAAAAAAAAAAAAAAAALgIAAGRycy9lMm9E&#10;b2MueG1sUEsBAi0AFAAGAAgAAAAhAJ5VmJ3aAAAABAEAAA8AAAAAAAAAAAAAAAAA9wQAAGRycy9k&#10;b3ducmV2LnhtbFBLBQYAAAAABAAEAPMAAAD+BQAAAAA=&#10;" fillcolor="window" strokecolor="windowText" strokeweight="2pt">
            <v:path arrowok="t"/>
          </v:rect>
        </w:pict>
      </w:r>
      <w:r w:rsidR="00C70FBF" w:rsidRPr="00C70FBF">
        <w:rPr>
          <w:rFonts w:ascii="Arial" w:hAnsi="Arial"/>
          <w:sz w:val="27"/>
          <w:szCs w:val="27"/>
        </w:rPr>
        <w:t xml:space="preserve">       </w:t>
      </w:r>
      <w:r w:rsidR="00C70FBF" w:rsidRPr="00C70FBF">
        <w:rPr>
          <w:sz w:val="27"/>
          <w:szCs w:val="27"/>
        </w:rPr>
        <w:t>почтовым отправлением по адресу:</w:t>
      </w:r>
      <w:r w:rsidR="00C70FBF" w:rsidRPr="00C70FBF">
        <w:rPr>
          <w:rFonts w:ascii="Arial" w:hAnsi="Arial"/>
          <w:sz w:val="27"/>
          <w:szCs w:val="27"/>
        </w:rPr>
        <w:t xml:space="preserve"> </w:t>
      </w:r>
      <w:r w:rsidR="00C70FBF" w:rsidRPr="00C70FBF">
        <w:rPr>
          <w:sz w:val="27"/>
          <w:szCs w:val="27"/>
        </w:rPr>
        <w:t>________________________________________</w:t>
      </w:r>
    </w:p>
    <w:p w:rsidR="00C70FBF" w:rsidRPr="00C70FBF" w:rsidRDefault="00C70FBF" w:rsidP="00C70FBF">
      <w:pPr>
        <w:rPr>
          <w:sz w:val="27"/>
          <w:szCs w:val="27"/>
        </w:rPr>
      </w:pPr>
    </w:p>
    <w:p w:rsidR="00C70FBF" w:rsidRPr="00C70FBF" w:rsidRDefault="00C41782" w:rsidP="00C70FBF">
      <w:pPr>
        <w:rPr>
          <w:sz w:val="27"/>
          <w:szCs w:val="27"/>
        </w:rPr>
      </w:pPr>
      <w:r>
        <w:rPr>
          <w:noProof/>
        </w:rPr>
        <w:pict>
          <v:rect id="Прямоугольник 3" o:spid="_x0000_s1030" style="position:absolute;margin-left:.35pt;margin-top:2.3pt;width:14.25pt;height:15.7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C6w/lLnQIAACcFAAAOAAAAAAAAAAAAAAAAAC4CAABkcnMvZTJv&#10;RG9jLnhtbFBLAQItABQABgAIAAAAIQBpCbDs2wAAAAQBAAAPAAAAAAAAAAAAAAAAAPcEAABkcnMv&#10;ZG93bnJldi54bWxQSwUGAAAAAAQABADzAAAA/wUAAAAA&#10;" fillcolor="window" strokecolor="windowText" strokeweight="2pt">
            <v:path arrowok="t"/>
          </v:rect>
        </w:pict>
      </w:r>
      <w:r w:rsidR="00C70FBF" w:rsidRPr="00C70FBF">
        <w:rPr>
          <w:sz w:val="27"/>
          <w:szCs w:val="27"/>
        </w:rPr>
        <w:t xml:space="preserve">       посредством отправки электронного документа в личный кабинет </w:t>
      </w:r>
      <w:r w:rsidR="00C70FBF" w:rsidRPr="00C70FBF">
        <w:rPr>
          <w:sz w:val="28"/>
          <w:szCs w:val="28"/>
        </w:rPr>
        <w:t>ЕПГУ, РПГУ;</w:t>
      </w:r>
      <w:r w:rsidR="00C70FBF" w:rsidRPr="00C70FBF">
        <w:rPr>
          <w:sz w:val="27"/>
          <w:szCs w:val="27"/>
        </w:rPr>
        <w:t xml:space="preserve"> </w:t>
      </w:r>
    </w:p>
    <w:p w:rsidR="00C70FBF" w:rsidRPr="00C70FBF" w:rsidRDefault="00C70FBF" w:rsidP="00C70FBF">
      <w:pPr>
        <w:rPr>
          <w:sz w:val="27"/>
          <w:szCs w:val="27"/>
        </w:rPr>
      </w:pPr>
      <w:r w:rsidRPr="00C70FBF">
        <w:rPr>
          <w:sz w:val="27"/>
          <w:szCs w:val="27"/>
        </w:rPr>
        <w:t xml:space="preserve">      </w:t>
      </w:r>
    </w:p>
    <w:p w:rsidR="00C70FBF" w:rsidRPr="00C70FBF" w:rsidRDefault="00C41782" w:rsidP="00C70FBF">
      <w:pPr>
        <w:rPr>
          <w:sz w:val="27"/>
          <w:szCs w:val="27"/>
        </w:rPr>
      </w:pPr>
      <w:r>
        <w:rPr>
          <w:noProof/>
        </w:rPr>
        <w:pict>
          <v:rect id="Прямоугольник 1" o:spid="_x0000_s1029" style="position:absolute;margin-left:.35pt;margin-top:.2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C70FBF" w:rsidRPr="00C70FBF">
        <w:rPr>
          <w:sz w:val="27"/>
          <w:szCs w:val="27"/>
        </w:rPr>
        <w:t xml:space="preserve">       по адресу электронной почты: _____________________________________________</w:t>
      </w:r>
    </w:p>
    <w:p w:rsidR="00C70FBF" w:rsidRPr="00C70FBF" w:rsidRDefault="00C70FBF" w:rsidP="00C70FBF">
      <w:pPr>
        <w:rPr>
          <w:rFonts w:ascii="Arial" w:hAnsi="Arial"/>
          <w:sz w:val="27"/>
          <w:szCs w:val="27"/>
        </w:rPr>
      </w:pPr>
    </w:p>
    <w:p w:rsidR="00C70FBF" w:rsidRPr="00C70FBF" w:rsidRDefault="00C70FBF" w:rsidP="00C70FBF">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8"/>
        <w:gridCol w:w="278"/>
        <w:gridCol w:w="3867"/>
        <w:gridCol w:w="278"/>
        <w:gridCol w:w="3314"/>
      </w:tblGrid>
      <w:tr w:rsidR="00C70FBF" w:rsidRPr="00C70FBF" w:rsidTr="003E3360">
        <w:tc>
          <w:tcPr>
            <w:tcW w:w="2065" w:type="dxa"/>
            <w:tcBorders>
              <w:top w:val="nil"/>
              <w:left w:val="nil"/>
              <w:bottom w:val="single" w:sz="4" w:space="0" w:color="auto"/>
              <w:right w:val="nil"/>
            </w:tcBorders>
            <w:shd w:val="clear" w:color="auto" w:fill="auto"/>
          </w:tcPr>
          <w:p w:rsidR="00C70FBF" w:rsidRPr="00C70FBF" w:rsidRDefault="00C70FBF" w:rsidP="00C70FBF">
            <w:pPr>
              <w:autoSpaceDE w:val="0"/>
              <w:autoSpaceDN w:val="0"/>
              <w:adjustRightInd w:val="0"/>
              <w:jc w:val="both"/>
              <w:rPr>
                <w:rFonts w:ascii="Arial" w:eastAsia="MS Mincho" w:hAnsi="Arial"/>
                <w:sz w:val="24"/>
                <w:szCs w:val="24"/>
              </w:rPr>
            </w:pPr>
          </w:p>
        </w:tc>
        <w:tc>
          <w:tcPr>
            <w:tcW w:w="281" w:type="dxa"/>
            <w:tcBorders>
              <w:top w:val="nil"/>
              <w:left w:val="nil"/>
              <w:bottom w:val="nil"/>
              <w:right w:val="nil"/>
            </w:tcBorders>
            <w:shd w:val="clear" w:color="auto" w:fill="auto"/>
          </w:tcPr>
          <w:p w:rsidR="00C70FBF" w:rsidRPr="00C70FBF" w:rsidRDefault="00C70FBF" w:rsidP="00C70FBF">
            <w:pPr>
              <w:autoSpaceDE w:val="0"/>
              <w:autoSpaceDN w:val="0"/>
              <w:adjustRightInd w:val="0"/>
              <w:jc w:val="both"/>
              <w:rPr>
                <w:rFonts w:ascii="Arial" w:eastAsia="MS Mincho" w:hAnsi="Arial"/>
                <w:sz w:val="24"/>
                <w:szCs w:val="24"/>
              </w:rPr>
            </w:pPr>
          </w:p>
        </w:tc>
        <w:tc>
          <w:tcPr>
            <w:tcW w:w="3990" w:type="dxa"/>
            <w:tcBorders>
              <w:top w:val="nil"/>
              <w:left w:val="nil"/>
              <w:bottom w:val="single" w:sz="4" w:space="0" w:color="auto"/>
              <w:right w:val="nil"/>
            </w:tcBorders>
            <w:shd w:val="clear" w:color="auto" w:fill="auto"/>
          </w:tcPr>
          <w:p w:rsidR="00C70FBF" w:rsidRPr="00C70FBF" w:rsidRDefault="00C70FBF" w:rsidP="00C70FBF">
            <w:pPr>
              <w:autoSpaceDE w:val="0"/>
              <w:autoSpaceDN w:val="0"/>
              <w:adjustRightInd w:val="0"/>
              <w:jc w:val="both"/>
              <w:rPr>
                <w:rFonts w:ascii="Arial" w:eastAsia="MS Mincho" w:hAnsi="Arial"/>
                <w:sz w:val="24"/>
                <w:szCs w:val="24"/>
              </w:rPr>
            </w:pPr>
          </w:p>
        </w:tc>
        <w:tc>
          <w:tcPr>
            <w:tcW w:w="281" w:type="dxa"/>
            <w:tcBorders>
              <w:top w:val="nil"/>
              <w:left w:val="nil"/>
              <w:bottom w:val="nil"/>
              <w:right w:val="nil"/>
            </w:tcBorders>
            <w:shd w:val="clear" w:color="auto" w:fill="auto"/>
          </w:tcPr>
          <w:p w:rsidR="00C70FBF" w:rsidRPr="00C70FBF" w:rsidRDefault="00C70FBF" w:rsidP="00C70FBF">
            <w:pPr>
              <w:autoSpaceDE w:val="0"/>
              <w:autoSpaceDN w:val="0"/>
              <w:adjustRightInd w:val="0"/>
              <w:jc w:val="both"/>
              <w:rPr>
                <w:rFonts w:ascii="Arial" w:eastAsia="MS Mincho" w:hAnsi="Arial"/>
                <w:sz w:val="24"/>
                <w:szCs w:val="24"/>
              </w:rPr>
            </w:pPr>
          </w:p>
        </w:tc>
        <w:tc>
          <w:tcPr>
            <w:tcW w:w="3412" w:type="dxa"/>
            <w:tcBorders>
              <w:top w:val="nil"/>
              <w:left w:val="nil"/>
              <w:bottom w:val="single" w:sz="4" w:space="0" w:color="auto"/>
              <w:right w:val="nil"/>
            </w:tcBorders>
            <w:shd w:val="clear" w:color="auto" w:fill="auto"/>
          </w:tcPr>
          <w:p w:rsidR="00C70FBF" w:rsidRPr="00C70FBF" w:rsidRDefault="00C70FBF" w:rsidP="00C70FBF">
            <w:pPr>
              <w:autoSpaceDE w:val="0"/>
              <w:autoSpaceDN w:val="0"/>
              <w:adjustRightInd w:val="0"/>
              <w:jc w:val="both"/>
              <w:rPr>
                <w:rFonts w:ascii="Arial" w:eastAsia="MS Mincho" w:hAnsi="Arial"/>
                <w:sz w:val="24"/>
                <w:szCs w:val="24"/>
              </w:rPr>
            </w:pPr>
          </w:p>
        </w:tc>
      </w:tr>
      <w:tr w:rsidR="00C70FBF" w:rsidRPr="00C70FBF" w:rsidTr="003E3360">
        <w:tc>
          <w:tcPr>
            <w:tcW w:w="2065" w:type="dxa"/>
            <w:tcBorders>
              <w:top w:val="single" w:sz="4" w:space="0" w:color="auto"/>
              <w:left w:val="nil"/>
              <w:bottom w:val="nil"/>
              <w:right w:val="nil"/>
            </w:tcBorders>
            <w:shd w:val="clear" w:color="auto" w:fill="auto"/>
          </w:tcPr>
          <w:p w:rsidR="00C70FBF" w:rsidRPr="00C70FBF" w:rsidRDefault="00C70FBF" w:rsidP="00C70FBF">
            <w:pPr>
              <w:autoSpaceDE w:val="0"/>
              <w:autoSpaceDN w:val="0"/>
              <w:adjustRightInd w:val="0"/>
              <w:jc w:val="center"/>
              <w:rPr>
                <w:rFonts w:eastAsia="MS Mincho"/>
              </w:rPr>
            </w:pPr>
            <w:r w:rsidRPr="00C70FBF">
              <w:rPr>
                <w:rFonts w:eastAsia="MS Mincho"/>
              </w:rPr>
              <w:t>(дата)</w:t>
            </w:r>
          </w:p>
        </w:tc>
        <w:tc>
          <w:tcPr>
            <w:tcW w:w="281" w:type="dxa"/>
            <w:tcBorders>
              <w:top w:val="nil"/>
              <w:left w:val="nil"/>
              <w:bottom w:val="nil"/>
              <w:right w:val="nil"/>
            </w:tcBorders>
            <w:shd w:val="clear" w:color="auto" w:fill="auto"/>
          </w:tcPr>
          <w:p w:rsidR="00C70FBF" w:rsidRPr="00C70FBF" w:rsidRDefault="00C70FBF" w:rsidP="00C70FBF">
            <w:pPr>
              <w:autoSpaceDE w:val="0"/>
              <w:autoSpaceDN w:val="0"/>
              <w:adjustRightInd w:val="0"/>
              <w:jc w:val="both"/>
              <w:rPr>
                <w:rFonts w:eastAsia="MS Mincho"/>
              </w:rPr>
            </w:pPr>
          </w:p>
        </w:tc>
        <w:tc>
          <w:tcPr>
            <w:tcW w:w="3990" w:type="dxa"/>
            <w:tcBorders>
              <w:top w:val="single" w:sz="4" w:space="0" w:color="auto"/>
              <w:left w:val="nil"/>
              <w:bottom w:val="nil"/>
              <w:right w:val="nil"/>
            </w:tcBorders>
            <w:shd w:val="clear" w:color="auto" w:fill="auto"/>
          </w:tcPr>
          <w:p w:rsidR="00C70FBF" w:rsidRPr="00C70FBF" w:rsidRDefault="00C70FBF" w:rsidP="00C70FBF">
            <w:pPr>
              <w:autoSpaceDE w:val="0"/>
              <w:autoSpaceDN w:val="0"/>
              <w:adjustRightInd w:val="0"/>
              <w:jc w:val="center"/>
              <w:rPr>
                <w:rFonts w:eastAsia="MS Mincho"/>
              </w:rPr>
            </w:pPr>
            <w:r w:rsidRPr="00C70FBF">
              <w:rPr>
                <w:rFonts w:eastAsia="MS Mincho"/>
              </w:rPr>
              <w:t>(фамилия, инициалы заявителя)</w:t>
            </w:r>
          </w:p>
        </w:tc>
        <w:tc>
          <w:tcPr>
            <w:tcW w:w="281" w:type="dxa"/>
            <w:tcBorders>
              <w:top w:val="nil"/>
              <w:left w:val="nil"/>
              <w:bottom w:val="nil"/>
              <w:right w:val="nil"/>
            </w:tcBorders>
            <w:shd w:val="clear" w:color="auto" w:fill="auto"/>
          </w:tcPr>
          <w:p w:rsidR="00C70FBF" w:rsidRPr="00C70FBF" w:rsidRDefault="00C70FBF" w:rsidP="00C70FBF">
            <w:pPr>
              <w:autoSpaceDE w:val="0"/>
              <w:autoSpaceDN w:val="0"/>
              <w:adjustRightInd w:val="0"/>
              <w:jc w:val="both"/>
              <w:rPr>
                <w:rFonts w:eastAsia="MS Mincho"/>
              </w:rPr>
            </w:pPr>
          </w:p>
        </w:tc>
        <w:tc>
          <w:tcPr>
            <w:tcW w:w="3412" w:type="dxa"/>
            <w:tcBorders>
              <w:top w:val="single" w:sz="4" w:space="0" w:color="auto"/>
              <w:left w:val="nil"/>
              <w:bottom w:val="nil"/>
              <w:right w:val="nil"/>
            </w:tcBorders>
            <w:shd w:val="clear" w:color="auto" w:fill="auto"/>
          </w:tcPr>
          <w:p w:rsidR="00C70FBF" w:rsidRPr="00C70FBF" w:rsidRDefault="00C70FBF" w:rsidP="00C70FBF">
            <w:pPr>
              <w:autoSpaceDE w:val="0"/>
              <w:autoSpaceDN w:val="0"/>
              <w:adjustRightInd w:val="0"/>
              <w:jc w:val="center"/>
              <w:rPr>
                <w:rFonts w:eastAsia="MS Mincho"/>
              </w:rPr>
            </w:pPr>
            <w:r w:rsidRPr="00C70FBF">
              <w:rPr>
                <w:rFonts w:eastAsia="MS Mincho"/>
              </w:rPr>
              <w:t>(подпись заявителя)</w:t>
            </w:r>
          </w:p>
        </w:tc>
      </w:tr>
    </w:tbl>
    <w:p w:rsidR="00C70FBF" w:rsidRPr="00C70FBF" w:rsidRDefault="00C70FBF" w:rsidP="00C70FBF">
      <w:pPr>
        <w:jc w:val="right"/>
        <w:rPr>
          <w:sz w:val="24"/>
          <w:szCs w:val="24"/>
        </w:rPr>
      </w:pPr>
    </w:p>
    <w:p w:rsidR="00C70FBF" w:rsidRPr="00C70FBF" w:rsidRDefault="00C70FBF" w:rsidP="00C70FBF">
      <w:pPr>
        <w:jc w:val="right"/>
        <w:rPr>
          <w:sz w:val="24"/>
          <w:szCs w:val="24"/>
        </w:rPr>
      </w:pPr>
    </w:p>
    <w:p w:rsidR="00C70FBF" w:rsidRDefault="00C70FBF" w:rsidP="00C70FBF">
      <w:pPr>
        <w:jc w:val="right"/>
        <w:rPr>
          <w:sz w:val="24"/>
          <w:szCs w:val="24"/>
        </w:rPr>
      </w:pPr>
    </w:p>
    <w:p w:rsidR="00C70FBF" w:rsidRPr="00C70FBF" w:rsidRDefault="00C70FBF" w:rsidP="00C70FBF">
      <w:pPr>
        <w:jc w:val="right"/>
        <w:rPr>
          <w:sz w:val="24"/>
          <w:szCs w:val="24"/>
        </w:rPr>
      </w:pPr>
      <w:r w:rsidRPr="00C70FBF">
        <w:rPr>
          <w:sz w:val="24"/>
          <w:szCs w:val="24"/>
        </w:rPr>
        <w:t>Приложение 2</w:t>
      </w:r>
    </w:p>
    <w:p w:rsidR="00C70FBF" w:rsidRPr="00C70FBF" w:rsidRDefault="00C70FBF" w:rsidP="00C70FBF">
      <w:pPr>
        <w:jc w:val="right"/>
        <w:rPr>
          <w:rFonts w:ascii="Arial" w:hAnsi="Arial"/>
          <w:sz w:val="24"/>
          <w:szCs w:val="24"/>
        </w:rPr>
      </w:pPr>
      <w:r w:rsidRPr="00C70FBF">
        <w:rPr>
          <w:sz w:val="24"/>
          <w:szCs w:val="24"/>
        </w:rPr>
        <w:t>к административному регламенту</w:t>
      </w:r>
    </w:p>
    <w:p w:rsidR="00C70FBF" w:rsidRPr="00C70FBF" w:rsidRDefault="00C70FBF" w:rsidP="00C70FBF">
      <w:pPr>
        <w:jc w:val="right"/>
        <w:rPr>
          <w:sz w:val="24"/>
          <w:szCs w:val="24"/>
        </w:rPr>
      </w:pPr>
      <w:r w:rsidRPr="00C70FBF">
        <w:rPr>
          <w:sz w:val="24"/>
          <w:szCs w:val="24"/>
        </w:rPr>
        <w:t>предоставления муниципальной услуги</w:t>
      </w:r>
    </w:p>
    <w:p w:rsidR="00C70FBF" w:rsidRPr="00C70FBF" w:rsidRDefault="00C70FBF" w:rsidP="00C70FBF">
      <w:pPr>
        <w:jc w:val="right"/>
        <w:rPr>
          <w:sz w:val="24"/>
          <w:szCs w:val="24"/>
        </w:rPr>
      </w:pPr>
      <w:r w:rsidRPr="00C70FBF">
        <w:rPr>
          <w:sz w:val="24"/>
          <w:szCs w:val="24"/>
        </w:rPr>
        <w:t xml:space="preserve"> «Предоставление </w:t>
      </w:r>
      <w:proofErr w:type="gramStart"/>
      <w:r w:rsidRPr="00C70FBF">
        <w:rPr>
          <w:sz w:val="24"/>
          <w:szCs w:val="24"/>
        </w:rPr>
        <w:t>градостроительного</w:t>
      </w:r>
      <w:proofErr w:type="gramEnd"/>
      <w:r w:rsidRPr="00C70FBF">
        <w:rPr>
          <w:sz w:val="24"/>
          <w:szCs w:val="24"/>
        </w:rPr>
        <w:t xml:space="preserve"> </w:t>
      </w:r>
    </w:p>
    <w:p w:rsidR="00C70FBF" w:rsidRPr="00C70FBF" w:rsidRDefault="00C70FBF" w:rsidP="00C70FBF">
      <w:pPr>
        <w:jc w:val="right"/>
        <w:rPr>
          <w:sz w:val="24"/>
          <w:szCs w:val="24"/>
        </w:rPr>
      </w:pPr>
      <w:r w:rsidRPr="00C70FBF">
        <w:rPr>
          <w:sz w:val="24"/>
          <w:szCs w:val="24"/>
        </w:rPr>
        <w:t>плана земельного участка»</w:t>
      </w:r>
    </w:p>
    <w:p w:rsidR="00C70FBF" w:rsidRPr="00C70FBF" w:rsidRDefault="00C70FBF" w:rsidP="00C70FBF">
      <w:pPr>
        <w:autoSpaceDE w:val="0"/>
        <w:autoSpaceDN w:val="0"/>
        <w:spacing w:after="120"/>
        <w:jc w:val="center"/>
        <w:rPr>
          <w:sz w:val="28"/>
          <w:szCs w:val="28"/>
        </w:rPr>
      </w:pPr>
    </w:p>
    <w:p w:rsidR="00C70FBF" w:rsidRPr="00C70FBF" w:rsidRDefault="00C70FBF" w:rsidP="00C70FBF">
      <w:pPr>
        <w:widowControl w:val="0"/>
        <w:autoSpaceDE w:val="0"/>
        <w:autoSpaceDN w:val="0"/>
        <w:adjustRightInd w:val="0"/>
        <w:ind w:firstLine="567"/>
        <w:contextualSpacing/>
        <w:jc w:val="center"/>
        <w:rPr>
          <w:b/>
          <w:sz w:val="28"/>
          <w:szCs w:val="28"/>
        </w:rPr>
      </w:pPr>
      <w:r w:rsidRPr="00C70FBF">
        <w:rPr>
          <w:b/>
          <w:sz w:val="28"/>
          <w:szCs w:val="28"/>
        </w:rPr>
        <w:t>Форма регистрационной книги</w:t>
      </w:r>
    </w:p>
    <w:p w:rsidR="00C70FBF" w:rsidRPr="00C70FBF" w:rsidRDefault="00C70FBF" w:rsidP="00C70FBF">
      <w:pPr>
        <w:autoSpaceDE w:val="0"/>
        <w:autoSpaceDN w:val="0"/>
        <w:spacing w:after="120"/>
        <w:jc w:val="center"/>
        <w:rPr>
          <w:sz w:val="28"/>
          <w:szCs w:val="28"/>
        </w:rPr>
      </w:pPr>
    </w:p>
    <w:p w:rsidR="00C70FBF" w:rsidRPr="00C70FBF" w:rsidRDefault="00C70FBF" w:rsidP="00C70FBF">
      <w:pPr>
        <w:autoSpaceDE w:val="0"/>
        <w:autoSpaceDN w:val="0"/>
        <w:spacing w:after="120"/>
        <w:jc w:val="center"/>
        <w:rPr>
          <w:sz w:val="28"/>
          <w:szCs w:val="28"/>
        </w:rPr>
      </w:pPr>
      <w:r w:rsidRPr="00C70FBF">
        <w:rPr>
          <w:sz w:val="28"/>
          <w:szCs w:val="28"/>
        </w:rPr>
        <w:t>Книга регистрации градостроительных планов земельных участков</w:t>
      </w:r>
    </w:p>
    <w:p w:rsidR="00C70FBF" w:rsidRPr="00C70FBF" w:rsidRDefault="00C70FBF" w:rsidP="00C70FBF">
      <w:pPr>
        <w:autoSpaceDE w:val="0"/>
        <w:autoSpaceDN w:val="0"/>
        <w:spacing w:after="120"/>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1984"/>
        <w:gridCol w:w="1560"/>
        <w:gridCol w:w="2126"/>
        <w:gridCol w:w="2091"/>
      </w:tblGrid>
      <w:tr w:rsidR="00C70FBF" w:rsidRPr="00C70FBF" w:rsidTr="003E3360">
        <w:tc>
          <w:tcPr>
            <w:tcW w:w="534" w:type="dxa"/>
            <w:shd w:val="clear" w:color="auto" w:fill="auto"/>
            <w:vAlign w:val="center"/>
          </w:tcPr>
          <w:p w:rsidR="00C70FBF" w:rsidRPr="00C70FBF" w:rsidRDefault="00C70FBF" w:rsidP="003E3360">
            <w:pPr>
              <w:autoSpaceDE w:val="0"/>
              <w:autoSpaceDN w:val="0"/>
              <w:spacing w:after="120"/>
              <w:jc w:val="center"/>
              <w:rPr>
                <w:rFonts w:ascii="Calibri" w:hAnsi="Calibri"/>
                <w:b/>
                <w:sz w:val="22"/>
                <w:szCs w:val="22"/>
              </w:rPr>
            </w:pPr>
            <w:r w:rsidRPr="00C70FBF">
              <w:rPr>
                <w:rFonts w:ascii="Calibri" w:hAnsi="Calibri"/>
                <w:b/>
                <w:sz w:val="22"/>
                <w:szCs w:val="22"/>
              </w:rPr>
              <w:t xml:space="preserve">№ </w:t>
            </w:r>
            <w:proofErr w:type="gramStart"/>
            <w:r w:rsidRPr="00C70FBF">
              <w:rPr>
                <w:rFonts w:ascii="Calibri" w:hAnsi="Calibri"/>
                <w:b/>
                <w:sz w:val="22"/>
                <w:szCs w:val="22"/>
              </w:rPr>
              <w:t>п</w:t>
            </w:r>
            <w:proofErr w:type="gramEnd"/>
            <w:r w:rsidRPr="00C70FBF">
              <w:rPr>
                <w:rFonts w:ascii="Calibri" w:hAnsi="Calibri"/>
                <w:b/>
                <w:sz w:val="22"/>
                <w:szCs w:val="22"/>
              </w:rPr>
              <w:t>/п</w:t>
            </w:r>
          </w:p>
        </w:tc>
        <w:tc>
          <w:tcPr>
            <w:tcW w:w="2126" w:type="dxa"/>
            <w:shd w:val="clear" w:color="auto" w:fill="auto"/>
            <w:vAlign w:val="center"/>
          </w:tcPr>
          <w:p w:rsidR="00C70FBF" w:rsidRPr="00C70FBF" w:rsidRDefault="00C70FBF" w:rsidP="003E3360">
            <w:pPr>
              <w:autoSpaceDE w:val="0"/>
              <w:autoSpaceDN w:val="0"/>
              <w:spacing w:after="120"/>
              <w:jc w:val="center"/>
              <w:rPr>
                <w:rFonts w:ascii="Calibri" w:hAnsi="Calibri"/>
                <w:b/>
                <w:sz w:val="22"/>
                <w:szCs w:val="22"/>
              </w:rPr>
            </w:pPr>
            <w:r w:rsidRPr="00C70FBF">
              <w:rPr>
                <w:rFonts w:ascii="Calibri" w:hAnsi="Calibri"/>
                <w:b/>
                <w:sz w:val="22"/>
                <w:szCs w:val="22"/>
              </w:rPr>
              <w:t>ФИО (наименование) заявителя, дата заявления о предоставлении градостроительног</w:t>
            </w:r>
            <w:r w:rsidRPr="00C70FBF">
              <w:rPr>
                <w:rFonts w:ascii="Calibri" w:hAnsi="Calibri"/>
                <w:b/>
                <w:sz w:val="22"/>
                <w:szCs w:val="22"/>
              </w:rPr>
              <w:lastRenderedPageBreak/>
              <w:t>о плана</w:t>
            </w:r>
          </w:p>
        </w:tc>
        <w:tc>
          <w:tcPr>
            <w:tcW w:w="1984" w:type="dxa"/>
            <w:shd w:val="clear" w:color="auto" w:fill="auto"/>
            <w:vAlign w:val="center"/>
          </w:tcPr>
          <w:p w:rsidR="00C70FBF" w:rsidRPr="00C70FBF" w:rsidRDefault="00C70FBF" w:rsidP="003E3360">
            <w:pPr>
              <w:autoSpaceDE w:val="0"/>
              <w:autoSpaceDN w:val="0"/>
              <w:spacing w:after="120"/>
              <w:jc w:val="center"/>
              <w:rPr>
                <w:rFonts w:ascii="Calibri" w:hAnsi="Calibri"/>
                <w:b/>
                <w:sz w:val="22"/>
                <w:szCs w:val="22"/>
              </w:rPr>
            </w:pPr>
            <w:r w:rsidRPr="00C70FBF">
              <w:rPr>
                <w:rFonts w:ascii="Calibri" w:hAnsi="Calibri"/>
                <w:b/>
                <w:sz w:val="22"/>
                <w:szCs w:val="22"/>
              </w:rPr>
              <w:lastRenderedPageBreak/>
              <w:t>Местонахождение (адрес) земельного участка</w:t>
            </w:r>
          </w:p>
        </w:tc>
        <w:tc>
          <w:tcPr>
            <w:tcW w:w="1560" w:type="dxa"/>
            <w:shd w:val="clear" w:color="auto" w:fill="auto"/>
            <w:vAlign w:val="center"/>
          </w:tcPr>
          <w:p w:rsidR="00C70FBF" w:rsidRPr="00C70FBF" w:rsidRDefault="00C70FBF" w:rsidP="003E3360">
            <w:pPr>
              <w:autoSpaceDE w:val="0"/>
              <w:autoSpaceDN w:val="0"/>
              <w:spacing w:after="120"/>
              <w:jc w:val="center"/>
              <w:rPr>
                <w:rFonts w:ascii="Calibri" w:hAnsi="Calibri"/>
                <w:b/>
                <w:sz w:val="22"/>
                <w:szCs w:val="22"/>
              </w:rPr>
            </w:pPr>
            <w:r w:rsidRPr="00C70FBF">
              <w:rPr>
                <w:rFonts w:ascii="Calibri" w:hAnsi="Calibri"/>
                <w:b/>
                <w:sz w:val="22"/>
                <w:szCs w:val="22"/>
              </w:rPr>
              <w:t>Кадастровый номер земельного участка</w:t>
            </w:r>
          </w:p>
        </w:tc>
        <w:tc>
          <w:tcPr>
            <w:tcW w:w="2126" w:type="dxa"/>
            <w:shd w:val="clear" w:color="auto" w:fill="auto"/>
            <w:vAlign w:val="center"/>
          </w:tcPr>
          <w:p w:rsidR="00C70FBF" w:rsidRPr="00C70FBF" w:rsidRDefault="00C70FBF" w:rsidP="003E3360">
            <w:pPr>
              <w:autoSpaceDE w:val="0"/>
              <w:autoSpaceDN w:val="0"/>
              <w:spacing w:after="120"/>
              <w:jc w:val="center"/>
              <w:rPr>
                <w:rFonts w:ascii="Calibri" w:hAnsi="Calibri"/>
                <w:b/>
                <w:sz w:val="22"/>
                <w:szCs w:val="22"/>
              </w:rPr>
            </w:pPr>
            <w:r w:rsidRPr="00C70FBF">
              <w:rPr>
                <w:rFonts w:ascii="Calibri" w:hAnsi="Calibri"/>
                <w:b/>
                <w:sz w:val="22"/>
                <w:szCs w:val="22"/>
              </w:rPr>
              <w:t>Номер градостроительного плана земельного участка</w:t>
            </w:r>
          </w:p>
        </w:tc>
        <w:tc>
          <w:tcPr>
            <w:tcW w:w="2091" w:type="dxa"/>
            <w:shd w:val="clear" w:color="auto" w:fill="auto"/>
            <w:vAlign w:val="center"/>
          </w:tcPr>
          <w:p w:rsidR="00C70FBF" w:rsidRPr="00C70FBF" w:rsidRDefault="00C70FBF" w:rsidP="003E3360">
            <w:pPr>
              <w:autoSpaceDE w:val="0"/>
              <w:autoSpaceDN w:val="0"/>
              <w:spacing w:after="120"/>
              <w:jc w:val="center"/>
              <w:rPr>
                <w:rFonts w:ascii="Calibri" w:hAnsi="Calibri"/>
                <w:b/>
                <w:sz w:val="22"/>
                <w:szCs w:val="22"/>
              </w:rPr>
            </w:pPr>
            <w:r w:rsidRPr="00C70FBF">
              <w:rPr>
                <w:rFonts w:ascii="Calibri" w:hAnsi="Calibri"/>
                <w:b/>
                <w:sz w:val="22"/>
                <w:szCs w:val="22"/>
              </w:rPr>
              <w:t xml:space="preserve">Дата выдачи (направления) градостроительного плана земельного </w:t>
            </w:r>
            <w:r w:rsidRPr="00C70FBF">
              <w:rPr>
                <w:rFonts w:ascii="Calibri" w:hAnsi="Calibri"/>
                <w:b/>
                <w:sz w:val="22"/>
                <w:szCs w:val="22"/>
              </w:rPr>
              <w:lastRenderedPageBreak/>
              <w:t>участка</w:t>
            </w:r>
          </w:p>
        </w:tc>
      </w:tr>
      <w:tr w:rsidR="00C70FBF" w:rsidRPr="00C70FBF" w:rsidTr="003E3360">
        <w:tc>
          <w:tcPr>
            <w:tcW w:w="534" w:type="dxa"/>
            <w:shd w:val="clear" w:color="auto" w:fill="auto"/>
          </w:tcPr>
          <w:p w:rsidR="00C70FBF" w:rsidRPr="00C70FBF" w:rsidRDefault="00C70FBF" w:rsidP="003E3360">
            <w:pPr>
              <w:autoSpaceDE w:val="0"/>
              <w:autoSpaceDN w:val="0"/>
              <w:spacing w:after="120"/>
              <w:jc w:val="center"/>
              <w:rPr>
                <w:rFonts w:ascii="Calibri" w:hAnsi="Calibri"/>
                <w:sz w:val="28"/>
                <w:szCs w:val="28"/>
              </w:rPr>
            </w:pPr>
          </w:p>
        </w:tc>
        <w:tc>
          <w:tcPr>
            <w:tcW w:w="2126" w:type="dxa"/>
            <w:shd w:val="clear" w:color="auto" w:fill="auto"/>
          </w:tcPr>
          <w:p w:rsidR="00C70FBF" w:rsidRPr="00C70FBF" w:rsidRDefault="00C70FBF" w:rsidP="003E3360">
            <w:pPr>
              <w:autoSpaceDE w:val="0"/>
              <w:autoSpaceDN w:val="0"/>
              <w:spacing w:after="120"/>
              <w:jc w:val="center"/>
              <w:rPr>
                <w:rFonts w:ascii="Calibri" w:hAnsi="Calibri"/>
                <w:sz w:val="28"/>
                <w:szCs w:val="28"/>
              </w:rPr>
            </w:pPr>
          </w:p>
        </w:tc>
        <w:tc>
          <w:tcPr>
            <w:tcW w:w="1984" w:type="dxa"/>
            <w:shd w:val="clear" w:color="auto" w:fill="auto"/>
          </w:tcPr>
          <w:p w:rsidR="00C70FBF" w:rsidRPr="00C70FBF" w:rsidRDefault="00C70FBF" w:rsidP="003E3360">
            <w:pPr>
              <w:autoSpaceDE w:val="0"/>
              <w:autoSpaceDN w:val="0"/>
              <w:spacing w:after="120"/>
              <w:jc w:val="center"/>
              <w:rPr>
                <w:rFonts w:ascii="Calibri" w:hAnsi="Calibri"/>
                <w:sz w:val="28"/>
                <w:szCs w:val="28"/>
              </w:rPr>
            </w:pPr>
          </w:p>
        </w:tc>
        <w:tc>
          <w:tcPr>
            <w:tcW w:w="1560" w:type="dxa"/>
            <w:shd w:val="clear" w:color="auto" w:fill="auto"/>
          </w:tcPr>
          <w:p w:rsidR="00C70FBF" w:rsidRPr="00C70FBF" w:rsidRDefault="00C70FBF" w:rsidP="003E3360">
            <w:pPr>
              <w:autoSpaceDE w:val="0"/>
              <w:autoSpaceDN w:val="0"/>
              <w:spacing w:after="120"/>
              <w:jc w:val="center"/>
              <w:rPr>
                <w:rFonts w:ascii="Calibri" w:hAnsi="Calibri"/>
                <w:sz w:val="28"/>
                <w:szCs w:val="28"/>
              </w:rPr>
            </w:pPr>
          </w:p>
        </w:tc>
        <w:tc>
          <w:tcPr>
            <w:tcW w:w="2126" w:type="dxa"/>
            <w:shd w:val="clear" w:color="auto" w:fill="auto"/>
          </w:tcPr>
          <w:p w:rsidR="00C70FBF" w:rsidRPr="00C70FBF" w:rsidRDefault="00C70FBF" w:rsidP="003E3360">
            <w:pPr>
              <w:autoSpaceDE w:val="0"/>
              <w:autoSpaceDN w:val="0"/>
              <w:spacing w:after="120"/>
              <w:jc w:val="center"/>
              <w:rPr>
                <w:rFonts w:ascii="Calibri" w:hAnsi="Calibri"/>
                <w:sz w:val="28"/>
                <w:szCs w:val="28"/>
              </w:rPr>
            </w:pPr>
          </w:p>
        </w:tc>
        <w:tc>
          <w:tcPr>
            <w:tcW w:w="2091" w:type="dxa"/>
            <w:shd w:val="clear" w:color="auto" w:fill="auto"/>
          </w:tcPr>
          <w:p w:rsidR="00C70FBF" w:rsidRPr="00C70FBF" w:rsidRDefault="00C70FBF" w:rsidP="003E3360">
            <w:pPr>
              <w:autoSpaceDE w:val="0"/>
              <w:autoSpaceDN w:val="0"/>
              <w:spacing w:after="120"/>
              <w:jc w:val="center"/>
              <w:rPr>
                <w:rFonts w:ascii="Calibri" w:hAnsi="Calibri"/>
                <w:sz w:val="28"/>
                <w:szCs w:val="28"/>
              </w:rPr>
            </w:pPr>
          </w:p>
        </w:tc>
      </w:tr>
    </w:tbl>
    <w:p w:rsidR="00C70FBF" w:rsidRPr="00C70FBF" w:rsidRDefault="00C70FBF" w:rsidP="00C70FBF">
      <w:pPr>
        <w:autoSpaceDE w:val="0"/>
        <w:autoSpaceDN w:val="0"/>
        <w:spacing w:after="120"/>
        <w:jc w:val="center"/>
        <w:rPr>
          <w:sz w:val="28"/>
          <w:szCs w:val="28"/>
        </w:rPr>
      </w:pPr>
    </w:p>
    <w:p w:rsidR="00C70FBF" w:rsidRPr="00C70FBF" w:rsidRDefault="00C70FBF" w:rsidP="00C70FBF">
      <w:pPr>
        <w:ind w:left="5670"/>
        <w:jc w:val="right"/>
        <w:rPr>
          <w:rFonts w:ascii="Arial" w:hAnsi="Arial"/>
          <w:sz w:val="24"/>
          <w:szCs w:val="24"/>
        </w:rPr>
      </w:pPr>
    </w:p>
    <w:p w:rsidR="00C70FBF" w:rsidRPr="00C70FBF" w:rsidRDefault="00C70FBF" w:rsidP="00C70FBF">
      <w:pPr>
        <w:ind w:left="5670"/>
        <w:jc w:val="right"/>
        <w:rPr>
          <w:rFonts w:ascii="Arial" w:hAnsi="Arial"/>
          <w:sz w:val="24"/>
          <w:szCs w:val="24"/>
        </w:rPr>
      </w:pPr>
    </w:p>
    <w:p w:rsidR="00C70FBF" w:rsidRPr="00C70FBF" w:rsidRDefault="00C70FBF" w:rsidP="00C70FBF">
      <w:pPr>
        <w:jc w:val="right"/>
        <w:rPr>
          <w:sz w:val="24"/>
          <w:szCs w:val="24"/>
        </w:rPr>
      </w:pPr>
      <w:r w:rsidRPr="00C70FBF">
        <w:rPr>
          <w:sz w:val="24"/>
          <w:szCs w:val="24"/>
        </w:rPr>
        <w:t>Приложение 3</w:t>
      </w:r>
    </w:p>
    <w:p w:rsidR="00C70FBF" w:rsidRPr="00C70FBF" w:rsidRDefault="00C70FBF" w:rsidP="00C70FBF">
      <w:pPr>
        <w:jc w:val="right"/>
        <w:rPr>
          <w:rFonts w:ascii="Arial" w:hAnsi="Arial"/>
          <w:sz w:val="24"/>
          <w:szCs w:val="24"/>
        </w:rPr>
      </w:pPr>
      <w:r w:rsidRPr="00C70FBF">
        <w:rPr>
          <w:sz w:val="24"/>
          <w:szCs w:val="24"/>
        </w:rPr>
        <w:t>к административному регламенту</w:t>
      </w:r>
    </w:p>
    <w:p w:rsidR="00C70FBF" w:rsidRPr="00C70FBF" w:rsidRDefault="00C70FBF" w:rsidP="00C70FBF">
      <w:pPr>
        <w:jc w:val="right"/>
        <w:rPr>
          <w:sz w:val="24"/>
          <w:szCs w:val="24"/>
        </w:rPr>
      </w:pPr>
      <w:r w:rsidRPr="00C70FBF">
        <w:rPr>
          <w:sz w:val="24"/>
          <w:szCs w:val="24"/>
        </w:rPr>
        <w:t>предоставления муниципальной услуги</w:t>
      </w:r>
    </w:p>
    <w:p w:rsidR="00C70FBF" w:rsidRPr="00C70FBF" w:rsidRDefault="00C70FBF" w:rsidP="00C70FBF">
      <w:pPr>
        <w:jc w:val="right"/>
        <w:rPr>
          <w:sz w:val="24"/>
          <w:szCs w:val="24"/>
        </w:rPr>
      </w:pPr>
      <w:r w:rsidRPr="00C70FBF">
        <w:rPr>
          <w:sz w:val="24"/>
          <w:szCs w:val="24"/>
        </w:rPr>
        <w:t xml:space="preserve"> «Предоставление </w:t>
      </w:r>
      <w:proofErr w:type="gramStart"/>
      <w:r w:rsidRPr="00C70FBF">
        <w:rPr>
          <w:sz w:val="24"/>
          <w:szCs w:val="24"/>
        </w:rPr>
        <w:t>градостроительного</w:t>
      </w:r>
      <w:proofErr w:type="gramEnd"/>
      <w:r w:rsidRPr="00C70FBF">
        <w:rPr>
          <w:sz w:val="24"/>
          <w:szCs w:val="24"/>
        </w:rPr>
        <w:t xml:space="preserve"> </w:t>
      </w:r>
    </w:p>
    <w:p w:rsidR="00C70FBF" w:rsidRPr="00C70FBF" w:rsidRDefault="00C70FBF" w:rsidP="00C70FBF">
      <w:pPr>
        <w:jc w:val="right"/>
        <w:rPr>
          <w:sz w:val="24"/>
          <w:szCs w:val="24"/>
        </w:rPr>
      </w:pPr>
      <w:r w:rsidRPr="00C70FBF">
        <w:rPr>
          <w:sz w:val="24"/>
          <w:szCs w:val="24"/>
        </w:rPr>
        <w:t>плана земельного участка»</w:t>
      </w:r>
    </w:p>
    <w:p w:rsidR="00C70FBF" w:rsidRPr="00C70FBF" w:rsidRDefault="00C70FBF" w:rsidP="00C70FBF">
      <w:pPr>
        <w:ind w:firstLine="567"/>
        <w:jc w:val="center"/>
        <w:rPr>
          <w:rFonts w:ascii="Arial" w:hAnsi="Arial"/>
          <w:b/>
          <w:spacing w:val="8"/>
          <w:sz w:val="28"/>
          <w:szCs w:val="28"/>
        </w:rPr>
      </w:pPr>
    </w:p>
    <w:p w:rsidR="00C70FBF" w:rsidRPr="00C70FBF" w:rsidRDefault="00C70FBF" w:rsidP="00C70FBF">
      <w:pPr>
        <w:jc w:val="center"/>
        <w:rPr>
          <w:b/>
          <w:spacing w:val="8"/>
          <w:sz w:val="28"/>
          <w:szCs w:val="28"/>
        </w:rPr>
      </w:pPr>
      <w:r w:rsidRPr="00C70FBF">
        <w:rPr>
          <w:b/>
          <w:spacing w:val="8"/>
          <w:sz w:val="28"/>
          <w:szCs w:val="28"/>
        </w:rPr>
        <w:t>Форма отказа</w:t>
      </w:r>
    </w:p>
    <w:p w:rsidR="00C70FBF" w:rsidRPr="00C70FBF" w:rsidRDefault="00C70FBF" w:rsidP="00C70FBF">
      <w:pPr>
        <w:jc w:val="center"/>
        <w:rPr>
          <w:b/>
          <w:spacing w:val="8"/>
          <w:sz w:val="28"/>
          <w:szCs w:val="28"/>
        </w:rPr>
      </w:pPr>
      <w:r w:rsidRPr="00C70FBF">
        <w:rPr>
          <w:b/>
          <w:spacing w:val="8"/>
          <w:sz w:val="28"/>
          <w:szCs w:val="28"/>
        </w:rPr>
        <w:t xml:space="preserve"> в предоставлении градостроительного плана земельного участка</w:t>
      </w:r>
    </w:p>
    <w:p w:rsidR="00C70FBF" w:rsidRPr="00C70FBF" w:rsidRDefault="00C70FBF" w:rsidP="00C70FBF">
      <w:pPr>
        <w:widowControl w:val="0"/>
        <w:autoSpaceDE w:val="0"/>
        <w:autoSpaceDN w:val="0"/>
        <w:adjustRightInd w:val="0"/>
        <w:ind w:firstLine="567"/>
        <w:contextualSpacing/>
        <w:jc w:val="center"/>
        <w:outlineLvl w:val="1"/>
        <w:rPr>
          <w:sz w:val="28"/>
          <w:szCs w:val="28"/>
        </w:rPr>
      </w:pPr>
    </w:p>
    <w:tbl>
      <w:tblPr>
        <w:tblW w:w="0" w:type="auto"/>
        <w:tblLook w:val="01E0" w:firstRow="1" w:lastRow="1" w:firstColumn="1" w:lastColumn="1" w:noHBand="0" w:noVBand="0"/>
      </w:tblPr>
      <w:tblGrid>
        <w:gridCol w:w="4068"/>
      </w:tblGrid>
      <w:tr w:rsidR="00C70FBF" w:rsidRPr="00C70FBF" w:rsidTr="003E3360">
        <w:trPr>
          <w:trHeight w:val="799"/>
        </w:trPr>
        <w:tc>
          <w:tcPr>
            <w:tcW w:w="4068" w:type="dxa"/>
            <w:shd w:val="clear" w:color="auto" w:fill="auto"/>
            <w:vAlign w:val="bottom"/>
          </w:tcPr>
          <w:p w:rsidR="00C70FBF" w:rsidRPr="00C70FBF" w:rsidRDefault="00C70FBF" w:rsidP="00C70FBF">
            <w:pPr>
              <w:ind w:hanging="142"/>
              <w:jc w:val="center"/>
              <w:rPr>
                <w:spacing w:val="8"/>
                <w:sz w:val="22"/>
                <w:szCs w:val="22"/>
              </w:rPr>
            </w:pPr>
            <w:r w:rsidRPr="00C70FBF">
              <w:rPr>
                <w:spacing w:val="8"/>
                <w:sz w:val="22"/>
                <w:szCs w:val="22"/>
              </w:rPr>
              <w:t xml:space="preserve">Оформляется на официальном </w:t>
            </w:r>
          </w:p>
          <w:p w:rsidR="00C70FBF" w:rsidRPr="00C70FBF" w:rsidRDefault="00C70FBF" w:rsidP="00C70FBF">
            <w:pPr>
              <w:ind w:hanging="142"/>
              <w:jc w:val="center"/>
              <w:rPr>
                <w:spacing w:val="8"/>
                <w:sz w:val="22"/>
                <w:szCs w:val="22"/>
              </w:rPr>
            </w:pPr>
            <w:proofErr w:type="gramStart"/>
            <w:r w:rsidRPr="00C70FBF">
              <w:rPr>
                <w:spacing w:val="8"/>
                <w:sz w:val="22"/>
                <w:szCs w:val="22"/>
              </w:rPr>
              <w:t>бланке</w:t>
            </w:r>
            <w:proofErr w:type="gramEnd"/>
            <w:r w:rsidRPr="00C70FBF">
              <w:rPr>
                <w:spacing w:val="8"/>
                <w:sz w:val="22"/>
                <w:szCs w:val="22"/>
              </w:rPr>
              <w:t xml:space="preserve"> ОМСУ</w:t>
            </w:r>
          </w:p>
          <w:p w:rsidR="00C70FBF" w:rsidRPr="00C70FBF" w:rsidRDefault="00C70FBF" w:rsidP="00C70FBF">
            <w:pPr>
              <w:ind w:firstLine="567"/>
              <w:jc w:val="center"/>
              <w:rPr>
                <w:b/>
                <w:spacing w:val="8"/>
                <w:sz w:val="24"/>
                <w:szCs w:val="24"/>
              </w:rPr>
            </w:pPr>
          </w:p>
        </w:tc>
      </w:tr>
    </w:tbl>
    <w:p w:rsidR="00C70FBF" w:rsidRPr="00C70FBF" w:rsidRDefault="00C70FBF" w:rsidP="00C70FBF">
      <w:pPr>
        <w:spacing w:line="240" w:lineRule="atLeast"/>
        <w:ind w:left="1360" w:firstLine="567"/>
        <w:jc w:val="right"/>
      </w:pPr>
      <w:r w:rsidRPr="00C70FBF">
        <w:t xml:space="preserve">________________________________________       </w:t>
      </w:r>
    </w:p>
    <w:p w:rsidR="00C70FBF" w:rsidRPr="00C70FBF" w:rsidRDefault="00C70FBF" w:rsidP="00C70FBF">
      <w:pPr>
        <w:spacing w:line="240" w:lineRule="atLeast"/>
        <w:ind w:left="1360" w:firstLine="567"/>
        <w:jc w:val="right"/>
      </w:pPr>
      <w:r w:rsidRPr="00C70FBF">
        <w:t xml:space="preserve">полное наименование </w:t>
      </w:r>
      <w:proofErr w:type="gramStart"/>
      <w:r w:rsidRPr="00C70FBF">
        <w:t>юридического</w:t>
      </w:r>
      <w:proofErr w:type="gramEnd"/>
      <w:r w:rsidRPr="00C70FBF">
        <w:t xml:space="preserve"> или </w:t>
      </w:r>
    </w:p>
    <w:p w:rsidR="00C70FBF" w:rsidRPr="00C70FBF" w:rsidRDefault="00C70FBF" w:rsidP="00C70FBF">
      <w:pPr>
        <w:spacing w:line="240" w:lineRule="atLeast"/>
        <w:ind w:left="1360" w:firstLine="567"/>
        <w:jc w:val="right"/>
        <w:rPr>
          <w:sz w:val="28"/>
        </w:rPr>
      </w:pPr>
      <w:r w:rsidRPr="00C70FBF">
        <w:rPr>
          <w:sz w:val="28"/>
        </w:rPr>
        <w:t>____________________________</w:t>
      </w:r>
    </w:p>
    <w:p w:rsidR="00C70FBF" w:rsidRPr="00C70FBF" w:rsidRDefault="00C70FBF" w:rsidP="00C70FBF">
      <w:pPr>
        <w:spacing w:line="240" w:lineRule="atLeast"/>
        <w:ind w:left="1360" w:firstLine="567"/>
        <w:jc w:val="both"/>
      </w:pPr>
      <w:r w:rsidRPr="00C70FBF">
        <w:rPr>
          <w:sz w:val="28"/>
        </w:rPr>
        <w:t xml:space="preserve">                                                                        </w:t>
      </w:r>
      <w:r w:rsidRPr="00C70FBF">
        <w:t>ФИО физического лица</w:t>
      </w:r>
    </w:p>
    <w:p w:rsidR="00C70FBF" w:rsidRPr="00C70FBF" w:rsidRDefault="00C70FBF" w:rsidP="00C70FBF">
      <w:pPr>
        <w:spacing w:line="240" w:lineRule="atLeast"/>
        <w:ind w:left="1360" w:firstLine="567"/>
        <w:jc w:val="right"/>
        <w:rPr>
          <w:sz w:val="28"/>
        </w:rPr>
      </w:pPr>
      <w:r w:rsidRPr="00C70FBF">
        <w:rPr>
          <w:sz w:val="28"/>
        </w:rPr>
        <w:t>____________________________</w:t>
      </w:r>
    </w:p>
    <w:p w:rsidR="00C70FBF" w:rsidRPr="00C70FBF" w:rsidRDefault="00C70FBF" w:rsidP="00C70FBF">
      <w:pPr>
        <w:spacing w:line="240" w:lineRule="atLeast"/>
        <w:ind w:left="1360" w:firstLine="567"/>
        <w:jc w:val="right"/>
        <w:rPr>
          <w:sz w:val="28"/>
        </w:rPr>
      </w:pPr>
      <w:r w:rsidRPr="00C70FBF">
        <w:rPr>
          <w:sz w:val="28"/>
        </w:rPr>
        <w:t>____________________________</w:t>
      </w:r>
    </w:p>
    <w:p w:rsidR="00C70FBF" w:rsidRPr="00C70FBF" w:rsidRDefault="00C70FBF" w:rsidP="00C70FBF">
      <w:pPr>
        <w:spacing w:line="240" w:lineRule="atLeast"/>
        <w:ind w:left="1360" w:firstLine="567"/>
        <w:jc w:val="right"/>
      </w:pPr>
      <w:r w:rsidRPr="00C70FBF">
        <w:t xml:space="preserve">            </w:t>
      </w:r>
      <w:proofErr w:type="gramStart"/>
      <w:r w:rsidRPr="00C70FBF">
        <w:t xml:space="preserve">(почтовый индекс,  адрес,  телефон,  факс, </w:t>
      </w:r>
      <w:proofErr w:type="gramEnd"/>
    </w:p>
    <w:p w:rsidR="00C70FBF" w:rsidRPr="00C70FBF" w:rsidRDefault="00C70FBF" w:rsidP="00C70FBF">
      <w:pPr>
        <w:spacing w:line="240" w:lineRule="atLeast"/>
        <w:ind w:left="1360" w:firstLine="567"/>
        <w:jc w:val="right"/>
        <w:rPr>
          <w:sz w:val="18"/>
          <w:szCs w:val="18"/>
        </w:rPr>
      </w:pPr>
      <w:r w:rsidRPr="00C70FBF">
        <w:rPr>
          <w:sz w:val="18"/>
          <w:szCs w:val="18"/>
        </w:rPr>
        <w:t>___________________________________________</w:t>
      </w:r>
    </w:p>
    <w:p w:rsidR="00C70FBF" w:rsidRPr="00C70FBF" w:rsidRDefault="00C70FBF" w:rsidP="00C70FBF">
      <w:pPr>
        <w:spacing w:line="240" w:lineRule="atLeast"/>
        <w:ind w:left="1360" w:firstLine="567"/>
        <w:jc w:val="right"/>
      </w:pPr>
      <w:r w:rsidRPr="00C70FBF">
        <w:t xml:space="preserve">                     адрес электронной почты (при наличии))</w:t>
      </w:r>
    </w:p>
    <w:p w:rsidR="00C70FBF" w:rsidRPr="00C70FBF" w:rsidRDefault="00C70FBF" w:rsidP="00C70FBF">
      <w:pPr>
        <w:ind w:firstLine="567"/>
        <w:jc w:val="center"/>
        <w:rPr>
          <w:b/>
          <w:spacing w:val="8"/>
          <w:sz w:val="24"/>
          <w:szCs w:val="24"/>
        </w:rPr>
      </w:pPr>
    </w:p>
    <w:p w:rsidR="00C70FBF" w:rsidRPr="00C70FBF" w:rsidRDefault="00C70FBF" w:rsidP="00C70FBF">
      <w:pPr>
        <w:jc w:val="center"/>
        <w:rPr>
          <w:b/>
          <w:spacing w:val="8"/>
          <w:sz w:val="28"/>
          <w:szCs w:val="28"/>
        </w:rPr>
      </w:pPr>
      <w:r w:rsidRPr="00C70FBF">
        <w:rPr>
          <w:b/>
          <w:spacing w:val="8"/>
          <w:sz w:val="28"/>
          <w:szCs w:val="28"/>
        </w:rPr>
        <w:t>ОТКАЗ</w:t>
      </w:r>
    </w:p>
    <w:p w:rsidR="00C70FBF" w:rsidRPr="00C70FBF" w:rsidRDefault="00C70FBF" w:rsidP="00C70FBF">
      <w:pPr>
        <w:jc w:val="center"/>
        <w:rPr>
          <w:b/>
          <w:spacing w:val="8"/>
          <w:sz w:val="28"/>
          <w:szCs w:val="28"/>
        </w:rPr>
      </w:pPr>
      <w:r w:rsidRPr="00C70FBF">
        <w:rPr>
          <w:b/>
          <w:spacing w:val="8"/>
          <w:sz w:val="28"/>
          <w:szCs w:val="28"/>
        </w:rPr>
        <w:t>в предоставлении градостроительного плана земельного участка</w:t>
      </w:r>
    </w:p>
    <w:p w:rsidR="00C70FBF" w:rsidRPr="00C70FBF" w:rsidRDefault="00C70FBF" w:rsidP="00C70FBF">
      <w:pPr>
        <w:ind w:firstLine="567"/>
        <w:jc w:val="center"/>
        <w:rPr>
          <w:b/>
          <w:spacing w:val="8"/>
          <w:sz w:val="24"/>
          <w:szCs w:val="24"/>
        </w:rPr>
      </w:pPr>
    </w:p>
    <w:p w:rsidR="00C70FBF" w:rsidRPr="00C70FBF" w:rsidRDefault="00C70FBF" w:rsidP="00C70FBF">
      <w:pPr>
        <w:jc w:val="both"/>
        <w:rPr>
          <w:sz w:val="28"/>
          <w:szCs w:val="28"/>
        </w:rPr>
      </w:pPr>
      <w:r w:rsidRPr="00C70FBF">
        <w:rPr>
          <w:sz w:val="28"/>
          <w:szCs w:val="28"/>
        </w:rPr>
        <w:t>По результатам рассмотрения Вашего заявления от _______________ 20_____г. о предоставлении градостроительного плана земельного участка  _________________</w:t>
      </w:r>
    </w:p>
    <w:p w:rsidR="00C70FBF" w:rsidRPr="00C70FBF" w:rsidRDefault="00C70FBF" w:rsidP="00C70FBF">
      <w:pPr>
        <w:jc w:val="both"/>
        <w:rPr>
          <w:sz w:val="28"/>
          <w:szCs w:val="28"/>
        </w:rPr>
      </w:pPr>
      <w:r w:rsidRPr="00C70FBF">
        <w:rPr>
          <w:sz w:val="28"/>
          <w:szCs w:val="28"/>
        </w:rPr>
        <w:t>____________________________________________________________________</w:t>
      </w:r>
    </w:p>
    <w:p w:rsidR="00C70FBF" w:rsidRPr="00C70FBF" w:rsidRDefault="00C70FBF" w:rsidP="00C70FBF">
      <w:pPr>
        <w:ind w:firstLine="567"/>
        <w:jc w:val="both"/>
      </w:pPr>
      <w:r w:rsidRPr="00C70FBF">
        <w:t xml:space="preserve">                           ( кадастровый номер (при наличии), местонахождение земельного участка) </w:t>
      </w:r>
    </w:p>
    <w:p w:rsidR="00C70FBF" w:rsidRPr="00C70FBF" w:rsidRDefault="00C70FBF" w:rsidP="00C70FBF">
      <w:pPr>
        <w:ind w:firstLine="600"/>
        <w:jc w:val="both"/>
      </w:pPr>
    </w:p>
    <w:p w:rsidR="00C70FBF" w:rsidRPr="00C70FBF" w:rsidRDefault="00C70FBF" w:rsidP="00C70FBF">
      <w:pPr>
        <w:jc w:val="both"/>
        <w:rPr>
          <w:sz w:val="28"/>
          <w:szCs w:val="28"/>
        </w:rPr>
      </w:pPr>
      <w:r w:rsidRPr="00C70FBF">
        <w:rPr>
          <w:sz w:val="28"/>
          <w:szCs w:val="28"/>
        </w:rPr>
        <w:t>на основании положений Градостроительного кодекса Российской Федерации, Вам отказано в предоставлении градостроительного плана земельного участка.</w:t>
      </w:r>
    </w:p>
    <w:p w:rsidR="00C70FBF" w:rsidRPr="00C70FBF" w:rsidRDefault="00C70FBF" w:rsidP="00C70FBF">
      <w:pPr>
        <w:autoSpaceDE w:val="0"/>
        <w:autoSpaceDN w:val="0"/>
        <w:adjustRightInd w:val="0"/>
        <w:ind w:firstLine="539"/>
        <w:jc w:val="both"/>
        <w:rPr>
          <w:sz w:val="28"/>
          <w:szCs w:val="28"/>
        </w:rPr>
      </w:pPr>
    </w:p>
    <w:p w:rsidR="00C70FBF" w:rsidRPr="00C70FBF" w:rsidRDefault="00C70FBF" w:rsidP="00C70FBF">
      <w:pPr>
        <w:autoSpaceDE w:val="0"/>
        <w:autoSpaceDN w:val="0"/>
        <w:adjustRightInd w:val="0"/>
        <w:ind w:firstLine="539"/>
        <w:jc w:val="both"/>
        <w:rPr>
          <w:sz w:val="28"/>
          <w:szCs w:val="28"/>
        </w:rPr>
      </w:pPr>
      <w:r w:rsidRPr="00C70FBF">
        <w:rPr>
          <w:sz w:val="28"/>
          <w:szCs w:val="28"/>
        </w:rPr>
        <w:t>Причины отказа:</w:t>
      </w:r>
    </w:p>
    <w:p w:rsidR="00C70FBF" w:rsidRPr="00C70FBF" w:rsidRDefault="00C70FBF" w:rsidP="00C70FBF">
      <w:pPr>
        <w:autoSpaceDE w:val="0"/>
        <w:autoSpaceDN w:val="0"/>
        <w:adjustRightInd w:val="0"/>
        <w:ind w:firstLine="539"/>
        <w:jc w:val="both"/>
        <w:rPr>
          <w:sz w:val="28"/>
          <w:szCs w:val="28"/>
        </w:rPr>
      </w:pPr>
    </w:p>
    <w:p w:rsidR="00C70FBF" w:rsidRPr="00C70FBF" w:rsidRDefault="00C41782" w:rsidP="00C70FBF">
      <w:pPr>
        <w:autoSpaceDE w:val="0"/>
        <w:autoSpaceDN w:val="0"/>
        <w:adjustRightInd w:val="0"/>
        <w:ind w:firstLine="539"/>
        <w:jc w:val="both"/>
        <w:rPr>
          <w:rFonts w:eastAsia="Calibri"/>
          <w:sz w:val="28"/>
          <w:szCs w:val="28"/>
          <w:lang w:eastAsia="en-US"/>
        </w:rPr>
      </w:pPr>
      <w:r>
        <w:rPr>
          <w:noProof/>
        </w:rPr>
        <w:pict>
          <v:shapetype id="_x0000_t109" coordsize="21600,21600" o:spt="109" path="m,l,21600r21600,l21600,xe">
            <v:stroke joinstyle="miter"/>
            <v:path gradientshapeok="t" o:connecttype="rect"/>
          </v:shapetype>
          <v:shape id="Блок-схема: процесс 2" o:spid="_x0000_s1028" type="#_x0000_t109" style="position:absolute;left:0;text-align:left;margin-left:10.85pt;margin-top:2.5pt;width:14pt;height:14.4pt;z-index:2516602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" filled="f" strokecolor="windowText" strokeweight="2pt">
            <v:textbox>
              <w:txbxContent>
                <w:p w:rsidR="00CA590F" w:rsidRDefault="00CA590F" w:rsidP="00C70FBF">
                  <w:pPr>
                    <w:jc w:val="center"/>
                  </w:pPr>
                </w:p>
              </w:txbxContent>
            </v:textbox>
          </v:shape>
        </w:pict>
      </w:r>
      <w:r w:rsidR="00C70FBF" w:rsidRPr="00C70FBF">
        <w:rPr>
          <w:rFonts w:eastAsia="Calibri"/>
          <w:sz w:val="28"/>
          <w:szCs w:val="28"/>
          <w:lang w:eastAsia="en-US"/>
        </w:rPr>
        <w:t xml:space="preserve"> отсутствие утвержденной документации по планировке территории, 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C70FBF" w:rsidRPr="00C70FBF" w:rsidRDefault="00C70FBF" w:rsidP="00C70FBF">
      <w:pPr>
        <w:autoSpaceDE w:val="0"/>
        <w:autoSpaceDN w:val="0"/>
        <w:adjustRightInd w:val="0"/>
        <w:ind w:firstLine="539"/>
        <w:jc w:val="both"/>
        <w:rPr>
          <w:rFonts w:eastAsia="Calibri"/>
          <w:sz w:val="28"/>
          <w:szCs w:val="28"/>
          <w:lang w:eastAsia="en-US"/>
        </w:rPr>
      </w:pPr>
    </w:p>
    <w:p w:rsidR="00C70FBF" w:rsidRPr="00C70FBF" w:rsidRDefault="00C41782" w:rsidP="00C70FBF">
      <w:pPr>
        <w:autoSpaceDE w:val="0"/>
        <w:autoSpaceDN w:val="0"/>
        <w:adjustRightInd w:val="0"/>
        <w:ind w:firstLine="539"/>
        <w:jc w:val="both"/>
        <w:rPr>
          <w:rFonts w:eastAsia="Calibri"/>
          <w:sz w:val="28"/>
          <w:szCs w:val="28"/>
          <w:lang w:eastAsia="en-US"/>
        </w:rPr>
      </w:pPr>
      <w:r>
        <w:rPr>
          <w:noProof/>
        </w:rPr>
        <w:lastRenderedPageBreak/>
        <w:pict>
          <v:shape id="Блок-схема: процесс 7" o:spid="_x0000_s1027" type="#_x0000_t109" style="position:absolute;left:0;text-align:left;margin-left:10.8pt;margin-top:-.3pt;width:14pt;height:14.2pt;flip:y;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" filled="f" strokecolor="windowText" strokeweight="2pt"/>
        </w:pict>
      </w:r>
      <w:r w:rsidR="00C70FBF" w:rsidRPr="00C70FBF">
        <w:rPr>
          <w:rFonts w:eastAsia="Calibri"/>
          <w:sz w:val="28"/>
          <w:szCs w:val="28"/>
          <w:lang w:eastAsia="en-US"/>
        </w:rPr>
        <w:t xml:space="preserve"> обращение за предоставлением градостроительного плана земельного участка лица, </w:t>
      </w:r>
      <w:r w:rsidR="00C70FBF" w:rsidRPr="00C70FBF">
        <w:rPr>
          <w:rFonts w:eastAsia="Calibri"/>
          <w:i/>
          <w:sz w:val="28"/>
          <w:szCs w:val="28"/>
          <w:lang w:eastAsia="en-US"/>
        </w:rPr>
        <w:t>не относящегося к кругу заявителей, предусмотренных статьей 57.3 Градостроительного кодекса Российской Федерации</w:t>
      </w:r>
      <w:r w:rsidR="00C70FBF" w:rsidRPr="00C70FBF">
        <w:rPr>
          <w:rFonts w:eastAsia="Calibri"/>
          <w:sz w:val="28"/>
          <w:szCs w:val="28"/>
          <w:lang w:eastAsia="en-US"/>
        </w:rPr>
        <w:t>.</w:t>
      </w:r>
    </w:p>
    <w:p w:rsidR="00C70FBF" w:rsidRPr="00C70FBF" w:rsidRDefault="00C70FBF" w:rsidP="00C70FBF">
      <w:pPr>
        <w:ind w:firstLine="600"/>
        <w:jc w:val="both"/>
        <w:rPr>
          <w:sz w:val="24"/>
          <w:szCs w:val="24"/>
        </w:rPr>
      </w:pPr>
    </w:p>
    <w:p w:rsidR="00C70FBF" w:rsidRPr="00C70FBF" w:rsidRDefault="00C70FBF" w:rsidP="00C70FBF">
      <w:pPr>
        <w:jc w:val="both"/>
        <w:rPr>
          <w:sz w:val="28"/>
          <w:szCs w:val="28"/>
        </w:rPr>
      </w:pPr>
      <w:r>
        <w:rPr>
          <w:sz w:val="28"/>
          <w:szCs w:val="28"/>
        </w:rPr>
        <w:t>____________________</w:t>
      </w:r>
      <w:r w:rsidRPr="00C70FBF">
        <w:rPr>
          <w:sz w:val="28"/>
          <w:szCs w:val="28"/>
        </w:rPr>
        <w:t xml:space="preserve">                 ______________          _____________________</w:t>
      </w:r>
    </w:p>
    <w:p w:rsidR="00C70FBF" w:rsidRPr="00C70FBF" w:rsidRDefault="00C70FBF" w:rsidP="00C70FBF">
      <w:pPr>
        <w:ind w:firstLine="567"/>
        <w:jc w:val="both"/>
        <w:rPr>
          <w:sz w:val="24"/>
          <w:szCs w:val="24"/>
        </w:rPr>
      </w:pPr>
      <w:r w:rsidRPr="00C70FBF">
        <w:rPr>
          <w:sz w:val="24"/>
        </w:rPr>
        <w:t>Должность                                                (подпись)                                         (ФИО)</w:t>
      </w:r>
    </w:p>
    <w:sectPr w:rsidR="00C70FBF" w:rsidRPr="00C70FBF" w:rsidSect="00613FF9">
      <w:pgSz w:w="11906" w:h="16838"/>
      <w:pgMar w:top="1134" w:right="851" w:bottom="1134"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panose1 w:val="020F0302020204030204"/>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F644B"/>
    <w:multiLevelType w:val="hybridMultilevel"/>
    <w:tmpl w:val="D3367ABE"/>
    <w:lvl w:ilvl="0" w:tplc="061CB602">
      <w:start w:val="54"/>
      <w:numFmt w:val="decimal"/>
      <w:lvlText w:val="%1."/>
      <w:lvlJc w:val="left"/>
      <w:pPr>
        <w:ind w:left="1946"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6659D2"/>
    <w:multiLevelType w:val="hybridMultilevel"/>
    <w:tmpl w:val="EE967FFC"/>
    <w:lvl w:ilvl="0" w:tplc="5F5E28E2">
      <w:start w:val="81"/>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423E"/>
    <w:multiLevelType w:val="hybridMultilevel"/>
    <w:tmpl w:val="D324BD0A"/>
    <w:lvl w:ilvl="0" w:tplc="949E13AA">
      <w:start w:val="99"/>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9C21594"/>
    <w:multiLevelType w:val="hybridMultilevel"/>
    <w:tmpl w:val="2E5CE672"/>
    <w:lvl w:ilvl="0" w:tplc="BAD4FA7C">
      <w:start w:val="49"/>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0D827248"/>
    <w:multiLevelType w:val="hybridMultilevel"/>
    <w:tmpl w:val="CBB69494"/>
    <w:lvl w:ilvl="0" w:tplc="5760891A">
      <w:start w:val="26"/>
      <w:numFmt w:val="decimal"/>
      <w:lvlText w:val="%1."/>
      <w:lvlJc w:val="left"/>
      <w:pPr>
        <w:ind w:left="1931"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054"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35842C9"/>
    <w:multiLevelType w:val="hybridMultilevel"/>
    <w:tmpl w:val="A050AFCE"/>
    <w:lvl w:ilvl="0" w:tplc="C19C2F94">
      <w:start w:val="28"/>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6">
    <w:nsid w:val="20923496"/>
    <w:multiLevelType w:val="hybridMultilevel"/>
    <w:tmpl w:val="E8B4DF02"/>
    <w:lvl w:ilvl="0" w:tplc="F95A8124">
      <w:start w:val="29"/>
      <w:numFmt w:val="decimal"/>
      <w:lvlText w:val="%1."/>
      <w:lvlJc w:val="left"/>
      <w:pPr>
        <w:ind w:left="1510" w:hanging="375"/>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nsid w:val="2EC328EC"/>
    <w:multiLevelType w:val="hybridMultilevel"/>
    <w:tmpl w:val="43E4E5A0"/>
    <w:lvl w:ilvl="0" w:tplc="F188999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F5342A4"/>
    <w:multiLevelType w:val="hybridMultilevel"/>
    <w:tmpl w:val="2FE4B4CC"/>
    <w:lvl w:ilvl="0" w:tplc="8E062176">
      <w:start w:val="97"/>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7A56EB6"/>
    <w:multiLevelType w:val="hybridMultilevel"/>
    <w:tmpl w:val="15F6008C"/>
    <w:lvl w:ilvl="0" w:tplc="600E5772">
      <w:start w:val="74"/>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EE0208D"/>
    <w:multiLevelType w:val="hybridMultilevel"/>
    <w:tmpl w:val="0B78738E"/>
    <w:lvl w:ilvl="0" w:tplc="6D12B6E2">
      <w:start w:val="45"/>
      <w:numFmt w:val="decimal"/>
      <w:lvlText w:val="%1."/>
      <w:lvlJc w:val="left"/>
      <w:pPr>
        <w:ind w:left="1211" w:hanging="360"/>
      </w:pPr>
      <w:rPr>
        <w:rFonts w:hint="default"/>
        <w:sz w:val="28"/>
        <w:szCs w:val="28"/>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1">
    <w:nsid w:val="545C0E4A"/>
    <w:multiLevelType w:val="hybridMultilevel"/>
    <w:tmpl w:val="DFD8EA44"/>
    <w:lvl w:ilvl="0" w:tplc="97DA1EDE">
      <w:start w:val="5"/>
      <w:numFmt w:val="decimal"/>
      <w:lvlText w:val="%1."/>
      <w:lvlJc w:val="left"/>
      <w:pPr>
        <w:ind w:left="1571"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500172D"/>
    <w:multiLevelType w:val="hybridMultilevel"/>
    <w:tmpl w:val="2F1EE4B4"/>
    <w:lvl w:ilvl="0" w:tplc="5D08669E">
      <w:start w:val="6"/>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nsid w:val="5B2C6D3D"/>
    <w:multiLevelType w:val="hybridMultilevel"/>
    <w:tmpl w:val="C45811A4"/>
    <w:lvl w:ilvl="0" w:tplc="EE58427A">
      <w:start w:val="88"/>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6161B87"/>
    <w:multiLevelType w:val="hybridMultilevel"/>
    <w:tmpl w:val="500A0A7A"/>
    <w:lvl w:ilvl="0" w:tplc="27402CB4">
      <w:start w:val="77"/>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C53040C"/>
    <w:multiLevelType w:val="hybridMultilevel"/>
    <w:tmpl w:val="8196DDFA"/>
    <w:lvl w:ilvl="0" w:tplc="9404EF3C">
      <w:start w:val="115"/>
      <w:numFmt w:val="decimal"/>
      <w:lvlText w:val="%1."/>
      <w:lvlJc w:val="left"/>
      <w:pPr>
        <w:ind w:left="951" w:hanging="52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5C44441"/>
    <w:multiLevelType w:val="hybridMultilevel"/>
    <w:tmpl w:val="7EBECCE6"/>
    <w:lvl w:ilvl="0" w:tplc="A6549200">
      <w:start w:val="90"/>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71A6DBB"/>
    <w:multiLevelType w:val="hybridMultilevel"/>
    <w:tmpl w:val="4162E08C"/>
    <w:lvl w:ilvl="0" w:tplc="E79E422A">
      <w:start w:val="1"/>
      <w:numFmt w:val="decimal"/>
      <w:lvlText w:val="%1)"/>
      <w:lvlJc w:val="left"/>
      <w:pPr>
        <w:ind w:left="1260" w:hanging="360"/>
      </w:pPr>
      <w:rPr>
        <w:color w:val="auto"/>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0">
    <w:nsid w:val="7AE56BBE"/>
    <w:multiLevelType w:val="hybridMultilevel"/>
    <w:tmpl w:val="F174AD64"/>
    <w:lvl w:ilvl="0" w:tplc="09CAE642">
      <w:start w:val="7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EF004C"/>
    <w:multiLevelType w:val="hybridMultilevel"/>
    <w:tmpl w:val="4934CF5C"/>
    <w:lvl w:ilvl="0" w:tplc="CD2454C2">
      <w:start w:val="1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4E5CD9"/>
    <w:multiLevelType w:val="hybridMultilevel"/>
    <w:tmpl w:val="E6608C94"/>
    <w:lvl w:ilvl="0" w:tplc="74FEB6B6">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7E85760D"/>
    <w:multiLevelType w:val="hybridMultilevel"/>
    <w:tmpl w:val="DB583B38"/>
    <w:lvl w:ilvl="0" w:tplc="53488CA4">
      <w:start w:val="92"/>
      <w:numFmt w:val="decimal"/>
      <w:lvlText w:val="%1."/>
      <w:lvlJc w:val="left"/>
      <w:pPr>
        <w:ind w:left="735" w:hanging="375"/>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0"/>
  </w:num>
  <w:num w:numId="3">
    <w:abstractNumId w:val="15"/>
  </w:num>
  <w:num w:numId="4">
    <w:abstractNumId w:val="0"/>
  </w:num>
  <w:num w:numId="5">
    <w:abstractNumId w:val="16"/>
  </w:num>
  <w:num w:numId="6">
    <w:abstractNumId w:val="7"/>
  </w:num>
  <w:num w:numId="7">
    <w:abstractNumId w:val="14"/>
  </w:num>
  <w:num w:numId="8">
    <w:abstractNumId w:val="21"/>
  </w:num>
  <w:num w:numId="9">
    <w:abstractNumId w:val="5"/>
  </w:num>
  <w:num w:numId="10">
    <w:abstractNumId w:val="4"/>
  </w:num>
  <w:num w:numId="11">
    <w:abstractNumId w:val="17"/>
  </w:num>
  <w:num w:numId="12">
    <w:abstractNumId w:val="9"/>
  </w:num>
  <w:num w:numId="13">
    <w:abstractNumId w:val="1"/>
  </w:num>
  <w:num w:numId="14">
    <w:abstractNumId w:val="13"/>
  </w:num>
  <w:num w:numId="15">
    <w:abstractNumId w:val="19"/>
  </w:num>
  <w:num w:numId="16">
    <w:abstractNumId w:val="11"/>
  </w:num>
  <w:num w:numId="17">
    <w:abstractNumId w:val="3"/>
  </w:num>
  <w:num w:numId="18">
    <w:abstractNumId w:val="22"/>
  </w:num>
  <w:num w:numId="19">
    <w:abstractNumId w:val="12"/>
  </w:num>
  <w:num w:numId="20">
    <w:abstractNumId w:val="18"/>
  </w:num>
  <w:num w:numId="21">
    <w:abstractNumId w:val="8"/>
  </w:num>
  <w:num w:numId="22">
    <w:abstractNumId w:val="6"/>
  </w:num>
  <w:num w:numId="23">
    <w:abstractNumId w:val="2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545FBC"/>
    <w:rsid w:val="00000BD2"/>
    <w:rsid w:val="00011FA3"/>
    <w:rsid w:val="00014402"/>
    <w:rsid w:val="00016621"/>
    <w:rsid w:val="00043B06"/>
    <w:rsid w:val="00054BEC"/>
    <w:rsid w:val="00092492"/>
    <w:rsid w:val="000A6740"/>
    <w:rsid w:val="000A6A35"/>
    <w:rsid w:val="000B3436"/>
    <w:rsid w:val="001559E8"/>
    <w:rsid w:val="00212174"/>
    <w:rsid w:val="002527D0"/>
    <w:rsid w:val="0028031B"/>
    <w:rsid w:val="00324756"/>
    <w:rsid w:val="00353151"/>
    <w:rsid w:val="00357603"/>
    <w:rsid w:val="00364A35"/>
    <w:rsid w:val="003839EF"/>
    <w:rsid w:val="003B61F4"/>
    <w:rsid w:val="003C7EB2"/>
    <w:rsid w:val="003D36C5"/>
    <w:rsid w:val="003E3360"/>
    <w:rsid w:val="00403075"/>
    <w:rsid w:val="00404896"/>
    <w:rsid w:val="0042501D"/>
    <w:rsid w:val="0045266A"/>
    <w:rsid w:val="00454218"/>
    <w:rsid w:val="00474CCA"/>
    <w:rsid w:val="004766E1"/>
    <w:rsid w:val="004C5495"/>
    <w:rsid w:val="004F1DE3"/>
    <w:rsid w:val="005328B9"/>
    <w:rsid w:val="00545FBC"/>
    <w:rsid w:val="00551AD6"/>
    <w:rsid w:val="00551CDC"/>
    <w:rsid w:val="00567FFE"/>
    <w:rsid w:val="005F661A"/>
    <w:rsid w:val="00613FF9"/>
    <w:rsid w:val="00640F70"/>
    <w:rsid w:val="006430CB"/>
    <w:rsid w:val="00662B57"/>
    <w:rsid w:val="0067292F"/>
    <w:rsid w:val="006B7E53"/>
    <w:rsid w:val="00704E5C"/>
    <w:rsid w:val="007204F9"/>
    <w:rsid w:val="007744C1"/>
    <w:rsid w:val="007B09BC"/>
    <w:rsid w:val="007C62B3"/>
    <w:rsid w:val="007F3B8A"/>
    <w:rsid w:val="00827468"/>
    <w:rsid w:val="00875753"/>
    <w:rsid w:val="008B622D"/>
    <w:rsid w:val="008E6DEE"/>
    <w:rsid w:val="00900210"/>
    <w:rsid w:val="009078D1"/>
    <w:rsid w:val="00962267"/>
    <w:rsid w:val="0096742E"/>
    <w:rsid w:val="0097340D"/>
    <w:rsid w:val="0098241E"/>
    <w:rsid w:val="009C16A5"/>
    <w:rsid w:val="009C2547"/>
    <w:rsid w:val="009E3147"/>
    <w:rsid w:val="00A32200"/>
    <w:rsid w:val="00A73344"/>
    <w:rsid w:val="00AB551C"/>
    <w:rsid w:val="00B02107"/>
    <w:rsid w:val="00B131B1"/>
    <w:rsid w:val="00B35D87"/>
    <w:rsid w:val="00B556CD"/>
    <w:rsid w:val="00B62902"/>
    <w:rsid w:val="00B63980"/>
    <w:rsid w:val="00BA74F0"/>
    <w:rsid w:val="00BC06F7"/>
    <w:rsid w:val="00BE5353"/>
    <w:rsid w:val="00C06EDE"/>
    <w:rsid w:val="00C10AE4"/>
    <w:rsid w:val="00C27ABB"/>
    <w:rsid w:val="00C360E6"/>
    <w:rsid w:val="00C41782"/>
    <w:rsid w:val="00C56802"/>
    <w:rsid w:val="00C70FBF"/>
    <w:rsid w:val="00CA590F"/>
    <w:rsid w:val="00CB616E"/>
    <w:rsid w:val="00D319A0"/>
    <w:rsid w:val="00D36BD8"/>
    <w:rsid w:val="00D50312"/>
    <w:rsid w:val="00D74EEE"/>
    <w:rsid w:val="00D93821"/>
    <w:rsid w:val="00DF3219"/>
    <w:rsid w:val="00E42DA5"/>
    <w:rsid w:val="00E46CCE"/>
    <w:rsid w:val="00E734FA"/>
    <w:rsid w:val="00E776DC"/>
    <w:rsid w:val="00EB7E33"/>
    <w:rsid w:val="00EF27BE"/>
    <w:rsid w:val="00EF3EA9"/>
    <w:rsid w:val="00F2147D"/>
    <w:rsid w:val="00F65F7D"/>
    <w:rsid w:val="00FA0EAA"/>
    <w:rsid w:val="00FA7BD6"/>
    <w:rsid w:val="00FB6086"/>
    <w:rsid w:val="00FB67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FBC"/>
  </w:style>
  <w:style w:type="paragraph" w:styleId="1">
    <w:name w:val="heading 1"/>
    <w:aliases w:val="!Части документа"/>
    <w:basedOn w:val="a"/>
    <w:next w:val="a"/>
    <w:link w:val="10"/>
    <w:qFormat/>
    <w:rsid w:val="00C70FBF"/>
    <w:pPr>
      <w:keepNext/>
      <w:spacing w:before="240" w:after="60"/>
      <w:outlineLvl w:val="0"/>
    </w:pPr>
    <w:rPr>
      <w:rFonts w:ascii="Calibri Light" w:hAnsi="Calibri Light"/>
      <w:b/>
      <w:bCs/>
      <w:kern w:val="32"/>
      <w:sz w:val="32"/>
      <w:szCs w:val="32"/>
    </w:rPr>
  </w:style>
  <w:style w:type="paragraph" w:styleId="2">
    <w:name w:val="heading 2"/>
    <w:aliases w:val="!Разделы документа"/>
    <w:basedOn w:val="a"/>
    <w:next w:val="a"/>
    <w:link w:val="20"/>
    <w:qFormat/>
    <w:rsid w:val="00545FBC"/>
    <w:pPr>
      <w:keepNext/>
      <w:autoSpaceDE w:val="0"/>
      <w:autoSpaceDN w:val="0"/>
      <w:spacing w:before="120" w:line="360" w:lineRule="atLeast"/>
      <w:jc w:val="center"/>
      <w:outlineLvl w:val="1"/>
    </w:pPr>
    <w:rPr>
      <w:b/>
      <w:bCs/>
      <w:spacing w:val="50"/>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45FBC"/>
    <w:pPr>
      <w:tabs>
        <w:tab w:val="center" w:pos="4252"/>
        <w:tab w:val="right" w:pos="8504"/>
      </w:tabs>
      <w:autoSpaceDE w:val="0"/>
      <w:autoSpaceDN w:val="0"/>
      <w:spacing w:after="240" w:line="480" w:lineRule="atLeast"/>
      <w:jc w:val="center"/>
    </w:pPr>
    <w:rPr>
      <w:sz w:val="28"/>
      <w:szCs w:val="28"/>
    </w:rPr>
  </w:style>
  <w:style w:type="table" w:styleId="a5">
    <w:name w:val="Table Grid"/>
    <w:basedOn w:val="a1"/>
    <w:rsid w:val="00545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подпись"/>
    <w:basedOn w:val="a"/>
    <w:rsid w:val="005328B9"/>
    <w:pPr>
      <w:tabs>
        <w:tab w:val="left" w:pos="6804"/>
      </w:tabs>
      <w:autoSpaceDE w:val="0"/>
      <w:autoSpaceDN w:val="0"/>
      <w:spacing w:line="240" w:lineRule="atLeast"/>
      <w:ind w:right="4820"/>
    </w:pPr>
    <w:rPr>
      <w:sz w:val="28"/>
      <w:szCs w:val="28"/>
    </w:rPr>
  </w:style>
  <w:style w:type="paragraph" w:styleId="a7">
    <w:name w:val="Balloon Text"/>
    <w:basedOn w:val="a"/>
    <w:link w:val="a8"/>
    <w:uiPriority w:val="99"/>
    <w:semiHidden/>
    <w:unhideWhenUsed/>
    <w:rsid w:val="00B02107"/>
    <w:rPr>
      <w:rFonts w:ascii="Segoe UI" w:hAnsi="Segoe UI" w:cs="Segoe UI"/>
      <w:sz w:val="18"/>
      <w:szCs w:val="18"/>
    </w:rPr>
  </w:style>
  <w:style w:type="character" w:customStyle="1" w:styleId="a8">
    <w:name w:val="Текст выноски Знак"/>
    <w:link w:val="a7"/>
    <w:uiPriority w:val="99"/>
    <w:semiHidden/>
    <w:rsid w:val="00B02107"/>
    <w:rPr>
      <w:rFonts w:ascii="Segoe UI" w:hAnsi="Segoe UI" w:cs="Segoe UI"/>
      <w:sz w:val="18"/>
      <w:szCs w:val="18"/>
    </w:rPr>
  </w:style>
  <w:style w:type="character" w:customStyle="1" w:styleId="10">
    <w:name w:val="Заголовок 1 Знак"/>
    <w:aliases w:val="!Части документа Знак"/>
    <w:link w:val="1"/>
    <w:rsid w:val="00C70FBF"/>
    <w:rPr>
      <w:rFonts w:ascii="Calibri Light" w:eastAsia="Times New Roman" w:hAnsi="Calibri Light" w:cs="Times New Roman"/>
      <w:b/>
      <w:bCs/>
      <w:kern w:val="32"/>
      <w:sz w:val="32"/>
      <w:szCs w:val="32"/>
    </w:rPr>
  </w:style>
  <w:style w:type="numbering" w:customStyle="1" w:styleId="11">
    <w:name w:val="Нет списка1"/>
    <w:next w:val="a2"/>
    <w:uiPriority w:val="99"/>
    <w:semiHidden/>
    <w:unhideWhenUsed/>
    <w:rsid w:val="00C70FBF"/>
  </w:style>
  <w:style w:type="character" w:customStyle="1" w:styleId="20">
    <w:name w:val="Заголовок 2 Знак"/>
    <w:aliases w:val="!Разделы документа Знак"/>
    <w:link w:val="2"/>
    <w:rsid w:val="00C70FBF"/>
    <w:rPr>
      <w:b/>
      <w:bCs/>
      <w:spacing w:val="50"/>
      <w:sz w:val="46"/>
      <w:szCs w:val="46"/>
    </w:rPr>
  </w:style>
  <w:style w:type="character" w:styleId="a9">
    <w:name w:val="Hyperlink"/>
    <w:rsid w:val="00C70FBF"/>
    <w:rPr>
      <w:color w:val="0000FF"/>
      <w:u w:val="none"/>
    </w:rPr>
  </w:style>
  <w:style w:type="paragraph" w:customStyle="1" w:styleId="ConsPlusNormal">
    <w:name w:val="ConsPlusNormal"/>
    <w:rsid w:val="00C70FBF"/>
    <w:pPr>
      <w:autoSpaceDE w:val="0"/>
      <w:autoSpaceDN w:val="0"/>
      <w:adjustRightInd w:val="0"/>
    </w:pPr>
    <w:rPr>
      <w:rFonts w:ascii="Arial" w:eastAsia="Calibri" w:hAnsi="Arial" w:cs="Arial"/>
      <w:lang w:eastAsia="en-US"/>
    </w:rPr>
  </w:style>
  <w:style w:type="paragraph" w:customStyle="1" w:styleId="Default">
    <w:name w:val="Default"/>
    <w:rsid w:val="00C70FBF"/>
    <w:pPr>
      <w:autoSpaceDE w:val="0"/>
      <w:autoSpaceDN w:val="0"/>
      <w:adjustRightInd w:val="0"/>
    </w:pPr>
    <w:rPr>
      <w:rFonts w:eastAsia="Calibri"/>
      <w:color w:val="000000"/>
      <w:sz w:val="24"/>
      <w:szCs w:val="24"/>
      <w:lang w:eastAsia="en-US"/>
    </w:rPr>
  </w:style>
  <w:style w:type="paragraph" w:customStyle="1" w:styleId="ConsPlusTitle">
    <w:name w:val="ConsPlusTitle"/>
    <w:uiPriority w:val="99"/>
    <w:rsid w:val="00C70FBF"/>
    <w:pPr>
      <w:autoSpaceDE w:val="0"/>
      <w:autoSpaceDN w:val="0"/>
      <w:adjustRightInd w:val="0"/>
    </w:pPr>
    <w:rPr>
      <w:rFonts w:ascii="Arial" w:hAnsi="Arial" w:cs="Arial"/>
      <w:b/>
      <w:bCs/>
    </w:rPr>
  </w:style>
  <w:style w:type="paragraph" w:styleId="aa">
    <w:name w:val="List Paragraph"/>
    <w:basedOn w:val="a"/>
    <w:uiPriority w:val="34"/>
    <w:qFormat/>
    <w:rsid w:val="00C70FBF"/>
    <w:pPr>
      <w:spacing w:after="200" w:line="276" w:lineRule="auto"/>
      <w:ind w:left="720"/>
      <w:contextualSpacing/>
    </w:pPr>
    <w:rPr>
      <w:rFonts w:ascii="Calibri" w:eastAsia="Calibri" w:hAnsi="Calibri"/>
      <w:sz w:val="22"/>
      <w:szCs w:val="22"/>
      <w:lang w:eastAsia="en-US"/>
    </w:rPr>
  </w:style>
  <w:style w:type="paragraph" w:styleId="ab">
    <w:name w:val="Body Text"/>
    <w:basedOn w:val="a"/>
    <w:link w:val="ac"/>
    <w:rsid w:val="00C70FBF"/>
    <w:pPr>
      <w:ind w:firstLine="856"/>
      <w:jc w:val="both"/>
    </w:pPr>
    <w:rPr>
      <w:sz w:val="28"/>
      <w:szCs w:val="24"/>
    </w:rPr>
  </w:style>
  <w:style w:type="character" w:customStyle="1" w:styleId="ac">
    <w:name w:val="Основной текст Знак"/>
    <w:link w:val="ab"/>
    <w:rsid w:val="00C70FBF"/>
    <w:rPr>
      <w:sz w:val="28"/>
      <w:szCs w:val="24"/>
    </w:rPr>
  </w:style>
  <w:style w:type="paragraph" w:styleId="ad">
    <w:name w:val="footer"/>
    <w:basedOn w:val="a"/>
    <w:link w:val="ae"/>
    <w:uiPriority w:val="99"/>
    <w:unhideWhenUsed/>
    <w:rsid w:val="00C70FBF"/>
    <w:pPr>
      <w:tabs>
        <w:tab w:val="center" w:pos="4677"/>
        <w:tab w:val="right" w:pos="9355"/>
      </w:tabs>
      <w:ind w:firstLine="567"/>
      <w:jc w:val="both"/>
    </w:pPr>
    <w:rPr>
      <w:rFonts w:ascii="Arial" w:hAnsi="Arial"/>
      <w:sz w:val="24"/>
      <w:szCs w:val="24"/>
    </w:rPr>
  </w:style>
  <w:style w:type="character" w:customStyle="1" w:styleId="ae">
    <w:name w:val="Нижний колонтитул Знак"/>
    <w:link w:val="ad"/>
    <w:uiPriority w:val="99"/>
    <w:rsid w:val="00C70FBF"/>
    <w:rPr>
      <w:rFonts w:ascii="Arial" w:hAnsi="Arial"/>
      <w:sz w:val="24"/>
      <w:szCs w:val="24"/>
    </w:rPr>
  </w:style>
  <w:style w:type="table" w:customStyle="1" w:styleId="12">
    <w:name w:val="Сетка таблицы1"/>
    <w:basedOn w:val="a1"/>
    <w:next w:val="a5"/>
    <w:uiPriority w:val="59"/>
    <w:rsid w:val="00C70F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сновной текст 31"/>
    <w:basedOn w:val="a"/>
    <w:rsid w:val="00C70FBF"/>
    <w:pPr>
      <w:suppressAutoHyphens/>
      <w:spacing w:after="120"/>
    </w:pPr>
    <w:rPr>
      <w:rFonts w:eastAsia="Calibri"/>
      <w:kern w:val="2"/>
      <w:sz w:val="16"/>
      <w:szCs w:val="16"/>
    </w:rPr>
  </w:style>
  <w:style w:type="character" w:customStyle="1" w:styleId="a4">
    <w:name w:val="Верхний колонтитул Знак"/>
    <w:link w:val="a3"/>
    <w:uiPriority w:val="99"/>
    <w:rsid w:val="00C70FBF"/>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5DCBB19373BC422F26C99EA223B54ACCEFC8B4D6EE78E1C042A37A1934FE1C2C4F5BAC191BF49CDEEN" TargetMode="External"/><Relationship Id="rId13" Type="http://schemas.openxmlformats.org/officeDocument/2006/relationships/hyperlink" Target="consultantplus://offline/ref=92FB5B7C8DE14E4011AE7AB5141339DA127CC6D3A7F2AA78597D84D20BAA9FF31B95EDDEDFA028C1C6PFN" TargetMode="External"/><Relationship Id="rId18" Type="http://schemas.openxmlformats.org/officeDocument/2006/relationships/hyperlink" Target="consultantplus://offline/ref=908D488B1018A9C1965B509843E980871906A60D5EEA45479F03C1731318236DD549D3FEFEBDF12C5D214545E0BE5A881BD5D5AE0096D828qDD1H" TargetMode="External"/><Relationship Id="rId3" Type="http://schemas.microsoft.com/office/2007/relationships/stylesWithEffects" Target="stylesWithEffects.xml"/><Relationship Id="rId21" Type="http://schemas.openxmlformats.org/officeDocument/2006/relationships/hyperlink" Target="consultantplus://offline/ref=08CA304E1766304D255A666C3F04F7A91238573077D8786492EE62A3E5D6C086E3429D726AE5896E198C265D720F1FF38B953740E78E69F8vEH0H" TargetMode="External"/><Relationship Id="rId7" Type="http://schemas.openxmlformats.org/officeDocument/2006/relationships/hyperlink" Target="http://admdobroe.ru" TargetMode="External"/><Relationship Id="rId12" Type="http://schemas.openxmlformats.org/officeDocument/2006/relationships/hyperlink" Target="consultantplus://offline/ref=92FB5B7C8DE14E4011AE7AB5141339DA127CC6D3A7F2AA78597D84D20BAA9FF31B95EDDEDFA028C1C6PFN" TargetMode="External"/><Relationship Id="rId17" Type="http://schemas.openxmlformats.org/officeDocument/2006/relationships/hyperlink" Target="consultantplus://offline/ref=7C6FC0917BE68583B78D8D8E0E6F358622EAB730ADBDC351DD25914033205B854D4E1C2D96C2B01997C1B0ACDFA98123FE412DDCC6B91ED4C0c9G" TargetMode="External"/><Relationship Id="rId2" Type="http://schemas.openxmlformats.org/officeDocument/2006/relationships/styles" Target="styles.xml"/><Relationship Id="rId16" Type="http://schemas.openxmlformats.org/officeDocument/2006/relationships/hyperlink" Target="consultantplus://offline/ref=9B6DF4EFC7E578875E2507B7126626211C7E6731BE97D095D6AB7BE87BE7AC146C72B9F7849D4CBFF33C655D12B0C4805DD66072E9N7z9J" TargetMode="External"/><Relationship Id="rId20" Type="http://schemas.openxmlformats.org/officeDocument/2006/relationships/hyperlink" Target="consultantplus://offline/ref=08CA304E1766304D255A666C3F04F7A91238573077D8786492EE62A3E5D6C086E3429D726AE5896E198C265D720F1FF38B953740E78E69F8vEH0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consultantplus://offline/ref=0375DCBB19373BC422F26C99EA223B54ACCEFC8B4D6EE78E1C042A37A1934FE1C2C4F5BAC191BF4DCDE8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dmdobroe.ru" TargetMode="External"/><Relationship Id="rId23" Type="http://schemas.openxmlformats.org/officeDocument/2006/relationships/fontTable" Target="fontTable.xml"/><Relationship Id="rId10" Type="http://schemas.openxmlformats.org/officeDocument/2006/relationships/hyperlink" Target="consultantplus://offline/ref=9D8D316AC6D46CD9D17BC0AAEC549ABB1051F87483DAEA0791886FC9DF4A53B89A613973O314L" TargetMode="External"/><Relationship Id="rId19" Type="http://schemas.openxmlformats.org/officeDocument/2006/relationships/hyperlink" Target="consultantplus://offline/ref=16052D54272BCDE38E95EC6A7ACAEC076B2AF6D30999D33FD6D0AE7AE92D13A99DEE264E981AF854415EB899C1EA980DEA1B7C068E7C38D6MCG6H" TargetMode="External"/><Relationship Id="rId4" Type="http://schemas.openxmlformats.org/officeDocument/2006/relationships/settings" Target="settings.xml"/><Relationship Id="rId9" Type="http://schemas.openxmlformats.org/officeDocument/2006/relationships/hyperlink" Target="consultantplus://offline/ref=0375DCBB19373BC422F26C99EA223B54ACCEFC8B4D6EE78E1C042A37A1934FE1C2C4F5BFCCE2N" TargetMode="External"/><Relationship Id="rId14" Type="http://schemas.openxmlformats.org/officeDocument/2006/relationships/hyperlink" Target="consultantplus://offline/ref=5BCCF224A3D904A0625C81D16988436569D6FB58F9E97E2A0888BE40B0AECB57ADE285F670FED9B2746B01ABBDB3798BDA9B82D7A37C6070L6C4L" TargetMode="External"/><Relationship Id="rId22" Type="http://schemas.openxmlformats.org/officeDocument/2006/relationships/hyperlink" Target="consultantplus://offline/ref=6574C180AC13B0DC6FE1F4713DDDE502DE36C86FB171B9F34602B1CAC0A316D772436AADAD035FC9BDDEE2B51FB5E96FCC04AB3C05E41BC2b0W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14819</Words>
  <Characters>84473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99094</CharactersWithSpaces>
  <SharedDoc>false</SharedDoc>
  <HLinks>
    <vt:vector size="114" baseType="variant">
      <vt:variant>
        <vt:i4>6291554</vt:i4>
      </vt:variant>
      <vt:variant>
        <vt:i4>54</vt:i4>
      </vt:variant>
      <vt:variant>
        <vt:i4>0</vt:i4>
      </vt:variant>
      <vt:variant>
        <vt:i4>5</vt:i4>
      </vt:variant>
      <vt:variant>
        <vt:lpwstr>consultantplus://offline/ref=6574C180AC13B0DC6FE1F4713DDDE502DE36C86FB171B9F34602B1CAC0A316D772436AADAD035FC9BDDEE2B51FB5E96FCC04AB3C05E41BC2b0W5H</vt:lpwstr>
      </vt:variant>
      <vt:variant>
        <vt:lpwstr/>
      </vt:variant>
      <vt:variant>
        <vt:i4>3473464</vt:i4>
      </vt:variant>
      <vt:variant>
        <vt:i4>51</vt:i4>
      </vt:variant>
      <vt:variant>
        <vt:i4>0</vt:i4>
      </vt:variant>
      <vt:variant>
        <vt:i4>5</vt:i4>
      </vt:variant>
      <vt:variant>
        <vt:lpwstr>consultantplus://offline/ref=08CA304E1766304D255A666C3F04F7A91238573077D8786492EE62A3E5D6C086E3429D726AE5896E198C265D720F1FF38B953740E78E69F8vEH0H</vt:lpwstr>
      </vt:variant>
      <vt:variant>
        <vt:lpwstr/>
      </vt:variant>
      <vt:variant>
        <vt:i4>3473464</vt:i4>
      </vt:variant>
      <vt:variant>
        <vt:i4>48</vt:i4>
      </vt:variant>
      <vt:variant>
        <vt:i4>0</vt:i4>
      </vt:variant>
      <vt:variant>
        <vt:i4>5</vt:i4>
      </vt:variant>
      <vt:variant>
        <vt:lpwstr>consultantplus://offline/ref=08CA304E1766304D255A666C3F04F7A91238573077D8786492EE62A3E5D6C086E3429D726AE5896E198C265D720F1FF38B953740E78E69F8vEH0H</vt:lpwstr>
      </vt:variant>
      <vt:variant>
        <vt:lpwstr/>
      </vt:variant>
      <vt:variant>
        <vt:i4>2293861</vt:i4>
      </vt:variant>
      <vt:variant>
        <vt:i4>45</vt:i4>
      </vt:variant>
      <vt:variant>
        <vt:i4>0</vt:i4>
      </vt:variant>
      <vt:variant>
        <vt:i4>5</vt:i4>
      </vt:variant>
      <vt:variant>
        <vt:lpwstr>consultantplus://offline/ref=16052D54272BCDE38E95EC6A7ACAEC076B2AF6D30999D33FD6D0AE7AE92D13A99DEE264E981AF854415EB899C1EA980DEA1B7C068E7C38D6MCG6H</vt:lpwstr>
      </vt:variant>
      <vt:variant>
        <vt:lpwstr/>
      </vt:variant>
      <vt:variant>
        <vt:i4>4063338</vt:i4>
      </vt:variant>
      <vt:variant>
        <vt:i4>42</vt:i4>
      </vt:variant>
      <vt:variant>
        <vt:i4>0</vt:i4>
      </vt:variant>
      <vt:variant>
        <vt:i4>5</vt:i4>
      </vt:variant>
      <vt:variant>
        <vt:lpwstr>consultantplus://offline/ref=908D488B1018A9C1965B509843E980871906A60D5EEA45479F03C1731318236DD549D3FEFEBDF12C5D214545E0BE5A881BD5D5AE0096D828qDD1H</vt:lpwstr>
      </vt:variant>
      <vt:variant>
        <vt:lpwstr/>
      </vt:variant>
      <vt:variant>
        <vt:i4>7667760</vt:i4>
      </vt:variant>
      <vt:variant>
        <vt:i4>39</vt:i4>
      </vt:variant>
      <vt:variant>
        <vt:i4>0</vt:i4>
      </vt:variant>
      <vt:variant>
        <vt:i4>5</vt:i4>
      </vt:variant>
      <vt:variant>
        <vt:lpwstr>consultantplus://offline/ref=7C6FC0917BE68583B78D8D8E0E6F358622EAB730ADBDC351DD25914033205B854D4E1C2D96C2B01997C1B0ACDFA98123FE412DDCC6B91ED4C0c9G</vt:lpwstr>
      </vt:variant>
      <vt:variant>
        <vt:lpwstr/>
      </vt:variant>
      <vt:variant>
        <vt:i4>262234</vt:i4>
      </vt:variant>
      <vt:variant>
        <vt:i4>36</vt:i4>
      </vt:variant>
      <vt:variant>
        <vt:i4>0</vt:i4>
      </vt:variant>
      <vt:variant>
        <vt:i4>5</vt:i4>
      </vt:variant>
      <vt:variant>
        <vt:lpwstr>consultantplus://offline/ref=9B6DF4EFC7E578875E2507B7126626211C7E6731BE97D095D6AB7BE87BE7AC146C72B9F7849D4CBFF33C655D12B0C4805DD66072E9N7z9J</vt:lpwstr>
      </vt:variant>
      <vt:variant>
        <vt:lpwstr/>
      </vt:variant>
      <vt:variant>
        <vt:i4>131167</vt:i4>
      </vt:variant>
      <vt:variant>
        <vt:i4>33</vt:i4>
      </vt:variant>
      <vt:variant>
        <vt:i4>0</vt:i4>
      </vt:variant>
      <vt:variant>
        <vt:i4>5</vt:i4>
      </vt:variant>
      <vt:variant>
        <vt:lpwstr>http://admdobroe.ru/</vt:lpwstr>
      </vt:variant>
      <vt:variant>
        <vt:lpwstr/>
      </vt:variant>
      <vt:variant>
        <vt:i4>2752620</vt:i4>
      </vt:variant>
      <vt:variant>
        <vt:i4>30</vt:i4>
      </vt:variant>
      <vt:variant>
        <vt:i4>0</vt:i4>
      </vt:variant>
      <vt:variant>
        <vt:i4>5</vt:i4>
      </vt:variant>
      <vt:variant>
        <vt:lpwstr>consultantplus://offline/ref=5BCCF224A3D904A0625C81D16988436569D6FB58F9E97E2A0888BE40B0AECB57ADE285F670FED9B2746B01ABBDB3798BDA9B82D7A37C6070L6C4L</vt:lpwstr>
      </vt:variant>
      <vt:variant>
        <vt:lpwstr/>
      </vt:variant>
      <vt:variant>
        <vt:i4>5570562</vt:i4>
      </vt:variant>
      <vt:variant>
        <vt:i4>27</vt:i4>
      </vt:variant>
      <vt:variant>
        <vt:i4>0</vt:i4>
      </vt:variant>
      <vt:variant>
        <vt:i4>5</vt:i4>
      </vt:variant>
      <vt:variant>
        <vt:lpwstr/>
      </vt:variant>
      <vt:variant>
        <vt:lpwstr>Par4</vt:lpwstr>
      </vt:variant>
      <vt:variant>
        <vt:i4>5373954</vt:i4>
      </vt:variant>
      <vt:variant>
        <vt:i4>24</vt:i4>
      </vt:variant>
      <vt:variant>
        <vt:i4>0</vt:i4>
      </vt:variant>
      <vt:variant>
        <vt:i4>5</vt:i4>
      </vt:variant>
      <vt:variant>
        <vt:lpwstr/>
      </vt:variant>
      <vt:variant>
        <vt:lpwstr>Par3</vt:lpwstr>
      </vt:variant>
      <vt:variant>
        <vt:i4>5242882</vt:i4>
      </vt:variant>
      <vt:variant>
        <vt:i4>21</vt:i4>
      </vt:variant>
      <vt:variant>
        <vt:i4>0</vt:i4>
      </vt:variant>
      <vt:variant>
        <vt:i4>5</vt:i4>
      </vt:variant>
      <vt:variant>
        <vt:lpwstr/>
      </vt:variant>
      <vt:variant>
        <vt:lpwstr>Par1</vt:lpwstr>
      </vt:variant>
      <vt:variant>
        <vt:i4>3538995</vt:i4>
      </vt:variant>
      <vt:variant>
        <vt:i4>18</vt:i4>
      </vt:variant>
      <vt:variant>
        <vt:i4>0</vt:i4>
      </vt:variant>
      <vt:variant>
        <vt:i4>5</vt:i4>
      </vt:variant>
      <vt:variant>
        <vt:lpwstr>consultantplus://offline/ref=92FB5B7C8DE14E4011AE7AB5141339DA127CC6D3A7F2AA78597D84D20BAA9FF31B95EDDEDFA028C1C6PFN</vt:lpwstr>
      </vt:variant>
      <vt:variant>
        <vt:lpwstr/>
      </vt:variant>
      <vt:variant>
        <vt:i4>3538995</vt:i4>
      </vt:variant>
      <vt:variant>
        <vt:i4>15</vt:i4>
      </vt:variant>
      <vt:variant>
        <vt:i4>0</vt:i4>
      </vt:variant>
      <vt:variant>
        <vt:i4>5</vt:i4>
      </vt:variant>
      <vt:variant>
        <vt:lpwstr>consultantplus://offline/ref=92FB5B7C8DE14E4011AE7AB5141339DA127CC6D3A7F2AA78597D84D20BAA9FF31B95EDDEDFA028C1C6PFN</vt:lpwstr>
      </vt:variant>
      <vt:variant>
        <vt:lpwstr/>
      </vt:variant>
      <vt:variant>
        <vt:i4>7798893</vt:i4>
      </vt:variant>
      <vt:variant>
        <vt:i4>12</vt:i4>
      </vt:variant>
      <vt:variant>
        <vt:i4>0</vt:i4>
      </vt:variant>
      <vt:variant>
        <vt:i4>5</vt:i4>
      </vt:variant>
      <vt:variant>
        <vt:lpwstr>consultantplus://offline/ref=0375DCBB19373BC422F26C99EA223B54ACCEFC8B4D6EE78E1C042A37A1934FE1C2C4F5BAC191BF4DCDE8N</vt:lpwstr>
      </vt:variant>
      <vt:variant>
        <vt:lpwstr/>
      </vt:variant>
      <vt:variant>
        <vt:i4>7929905</vt:i4>
      </vt:variant>
      <vt:variant>
        <vt:i4>9</vt:i4>
      </vt:variant>
      <vt:variant>
        <vt:i4>0</vt:i4>
      </vt:variant>
      <vt:variant>
        <vt:i4>5</vt:i4>
      </vt:variant>
      <vt:variant>
        <vt:lpwstr>consultantplus://offline/ref=9D8D316AC6D46CD9D17BC0AAEC549ABB1051F87483DAEA0791886FC9DF4A53B89A613973O314L</vt:lpwstr>
      </vt:variant>
      <vt:variant>
        <vt:lpwstr/>
      </vt:variant>
      <vt:variant>
        <vt:i4>8061029</vt:i4>
      </vt:variant>
      <vt:variant>
        <vt:i4>6</vt:i4>
      </vt:variant>
      <vt:variant>
        <vt:i4>0</vt:i4>
      </vt:variant>
      <vt:variant>
        <vt:i4>5</vt:i4>
      </vt:variant>
      <vt:variant>
        <vt:lpwstr>consultantplus://offline/ref=0375DCBB19373BC422F26C99EA223B54ACCEFC8B4D6EE78E1C042A37A1934FE1C2C4F5BFCCE2N</vt:lpwstr>
      </vt:variant>
      <vt:variant>
        <vt:lpwstr/>
      </vt:variant>
      <vt:variant>
        <vt:i4>7798893</vt:i4>
      </vt:variant>
      <vt:variant>
        <vt:i4>3</vt:i4>
      </vt:variant>
      <vt:variant>
        <vt:i4>0</vt:i4>
      </vt:variant>
      <vt:variant>
        <vt:i4>5</vt:i4>
      </vt:variant>
      <vt:variant>
        <vt:lpwstr>consultantplus://offline/ref=0375DCBB19373BC422F26C99EA223B54ACCEFC8B4D6EE78E1C042A37A1934FE1C2C4F5BAC191BF49CDEEN</vt:lpwstr>
      </vt:variant>
      <vt:variant>
        <vt:lpwstr/>
      </vt:variant>
      <vt:variant>
        <vt:i4>131167</vt:i4>
      </vt:variant>
      <vt:variant>
        <vt:i4>0</vt:i4>
      </vt:variant>
      <vt:variant>
        <vt:i4>0</vt:i4>
      </vt:variant>
      <vt:variant>
        <vt:i4>5</vt:i4>
      </vt:variant>
      <vt:variant>
        <vt:lpwstr>http://admdobroe.ru/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Пользователь</cp:lastModifiedBy>
  <cp:revision>4</cp:revision>
  <cp:lastPrinted>2020-03-20T11:53:00Z</cp:lastPrinted>
  <dcterms:created xsi:type="dcterms:W3CDTF">2020-06-16T07:29:00Z</dcterms:created>
  <dcterms:modified xsi:type="dcterms:W3CDTF">2021-02-10T05:55:00Z</dcterms:modified>
</cp:coreProperties>
</file>