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3436"/>
        <w:gridCol w:w="1883"/>
        <w:gridCol w:w="3453"/>
        <w:gridCol w:w="34"/>
      </w:tblGrid>
      <w:tr w:rsidR="003C6471">
        <w:trPr>
          <w:gridBefore w:val="1"/>
          <w:wBefore w:w="17" w:type="dxa"/>
          <w:cantSplit/>
          <w:trHeight w:hRule="exact" w:val="1280"/>
          <w:jc w:val="center"/>
        </w:trPr>
        <w:tc>
          <w:tcPr>
            <w:tcW w:w="88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6471" w:rsidRDefault="008853A6">
            <w:pPr>
              <w:pStyle w:val="a3"/>
              <w:tabs>
                <w:tab w:val="clear" w:pos="4252"/>
                <w:tab w:val="clear" w:pos="8504"/>
              </w:tabs>
              <w:spacing w:after="0" w:line="240" w:lineRule="atLeast"/>
              <w:rPr>
                <w:spacing w:val="40"/>
                <w:sz w:val="32"/>
                <w:szCs w:val="32"/>
              </w:rPr>
            </w:pPr>
            <w:r>
              <w:rPr>
                <w:noProof/>
                <w:spacing w:val="40"/>
                <w:sz w:val="20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83.85pt;margin-top:9pt;width:54.35pt;height:57.15pt;z-index:251657728" stroked="f">
                  <v:textbox>
                    <w:txbxContent>
                      <w:p w:rsidR="008C2CBE" w:rsidRDefault="00554209">
                        <w:r>
                          <w:rPr>
                            <w:noProof/>
                            <w:sz w:val="28"/>
                          </w:rPr>
                          <w:drawing>
                            <wp:inline distT="0" distB="0" distL="0" distR="0">
                              <wp:extent cx="504825" cy="628650"/>
                              <wp:effectExtent l="19050" t="0" r="9525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628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3C6471">
        <w:trPr>
          <w:gridBefore w:val="1"/>
          <w:wBefore w:w="17" w:type="dxa"/>
          <w:cantSplit/>
          <w:trHeight w:hRule="exact" w:val="1520"/>
          <w:jc w:val="center"/>
        </w:trPr>
        <w:tc>
          <w:tcPr>
            <w:tcW w:w="88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6471" w:rsidRDefault="00A44BD7">
            <w:pPr>
              <w:spacing w:before="120" w:line="360" w:lineRule="atLeast"/>
              <w:jc w:val="center"/>
              <w:rPr>
                <w:b/>
                <w:bCs/>
                <w:spacing w:val="50"/>
                <w:sz w:val="46"/>
                <w:szCs w:val="46"/>
              </w:rPr>
            </w:pPr>
            <w:r>
              <w:rPr>
                <w:b/>
                <w:bCs/>
                <w:spacing w:val="50"/>
                <w:sz w:val="46"/>
                <w:szCs w:val="46"/>
              </w:rPr>
              <w:t>ПОСТАНОВЛЕН</w:t>
            </w:r>
            <w:r w:rsidR="003C6471">
              <w:rPr>
                <w:b/>
                <w:bCs/>
                <w:spacing w:val="50"/>
                <w:sz w:val="46"/>
                <w:szCs w:val="46"/>
              </w:rPr>
              <w:t>ИЕ</w:t>
            </w:r>
          </w:p>
          <w:p w:rsidR="003C6471" w:rsidRPr="007F4D4B" w:rsidRDefault="003C6471">
            <w:pPr>
              <w:spacing w:before="120" w:line="280" w:lineRule="atLeast"/>
              <w:jc w:val="center"/>
              <w:rPr>
                <w:b/>
                <w:bCs/>
                <w:spacing w:val="8"/>
                <w:sz w:val="22"/>
                <w:szCs w:val="22"/>
              </w:rPr>
            </w:pPr>
            <w:r w:rsidRPr="007F4D4B">
              <w:rPr>
                <w:b/>
                <w:bCs/>
                <w:spacing w:val="8"/>
                <w:sz w:val="22"/>
                <w:szCs w:val="22"/>
              </w:rPr>
              <w:t xml:space="preserve">АДМИНИСТРАЦИИ ДОБРОВСКОГО </w:t>
            </w:r>
            <w:r w:rsidR="007F4D4B" w:rsidRPr="007F4D4B">
              <w:rPr>
                <w:b/>
                <w:bCs/>
                <w:spacing w:val="8"/>
                <w:sz w:val="22"/>
                <w:szCs w:val="22"/>
              </w:rPr>
              <w:t>МУНИЦИПАЛЬНОГО</w:t>
            </w:r>
            <w:r w:rsidR="00E54F5C">
              <w:rPr>
                <w:b/>
                <w:bCs/>
                <w:spacing w:val="8"/>
                <w:sz w:val="22"/>
                <w:szCs w:val="22"/>
              </w:rPr>
              <w:t xml:space="preserve"> </w:t>
            </w:r>
            <w:r w:rsidRPr="007F4D4B">
              <w:rPr>
                <w:b/>
                <w:bCs/>
                <w:spacing w:val="8"/>
                <w:sz w:val="22"/>
                <w:szCs w:val="22"/>
              </w:rPr>
              <w:t>РАЙОНА</w:t>
            </w:r>
          </w:p>
          <w:p w:rsidR="003C6471" w:rsidRDefault="003C6471">
            <w:pPr>
              <w:spacing w:before="280" w:line="360" w:lineRule="atLeast"/>
              <w:jc w:val="center"/>
              <w:rPr>
                <w:spacing w:val="40"/>
                <w:sz w:val="22"/>
                <w:szCs w:val="22"/>
              </w:rPr>
            </w:pPr>
          </w:p>
        </w:tc>
      </w:tr>
      <w:tr w:rsidR="003C6471">
        <w:trPr>
          <w:gridAfter w:val="1"/>
          <w:wAfter w:w="34" w:type="dxa"/>
          <w:cantSplit/>
          <w:trHeight w:hRule="exact" w:val="600"/>
          <w:jc w:val="center"/>
        </w:trPr>
        <w:tc>
          <w:tcPr>
            <w:tcW w:w="3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471" w:rsidRDefault="003C6471">
            <w:pPr>
              <w:spacing w:before="120" w:line="240" w:lineRule="atLeast"/>
              <w:rPr>
                <w:i/>
                <w:iCs/>
                <w:sz w:val="22"/>
                <w:szCs w:val="22"/>
              </w:rPr>
            </w:pPr>
          </w:p>
          <w:p w:rsidR="003C6471" w:rsidRDefault="003C6471">
            <w:pPr>
              <w:spacing w:before="200" w:line="240" w:lineRule="atLeast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3C6471" w:rsidRDefault="003C6471">
            <w:pPr>
              <w:spacing w:line="240" w:lineRule="atLeast"/>
              <w:jc w:val="center"/>
              <w:rPr>
                <w:i/>
                <w:iCs/>
                <w:sz w:val="18"/>
                <w:szCs w:val="18"/>
              </w:rPr>
            </w:pPr>
          </w:p>
          <w:p w:rsidR="003C6471" w:rsidRDefault="003C6471">
            <w:pPr>
              <w:spacing w:before="120" w:line="240" w:lineRule="atLeast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с. Доброе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3C6471" w:rsidRDefault="003C6471" w:rsidP="008853A6">
            <w:pPr>
              <w:spacing w:before="120" w:line="240" w:lineRule="atLeast"/>
              <w:ind w:right="57"/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:rsidR="002F1D60" w:rsidRDefault="002F1D60">
      <w:pPr>
        <w:rPr>
          <w:sz w:val="28"/>
        </w:rPr>
      </w:pPr>
    </w:p>
    <w:p w:rsidR="00223067" w:rsidRDefault="00223067">
      <w:pPr>
        <w:rPr>
          <w:sz w:val="28"/>
        </w:rPr>
      </w:pPr>
    </w:p>
    <w:p w:rsidR="00A44BD7" w:rsidRDefault="00643175" w:rsidP="00A20B37">
      <w:pPr>
        <w:jc w:val="both"/>
        <w:rPr>
          <w:sz w:val="28"/>
          <w:szCs w:val="28"/>
        </w:rPr>
      </w:pPr>
      <w:bookmarkStart w:id="0" w:name="_GoBack"/>
      <w:r w:rsidRPr="000C1F2E">
        <w:rPr>
          <w:sz w:val="28"/>
          <w:szCs w:val="28"/>
        </w:rPr>
        <w:t>О</w:t>
      </w:r>
      <w:r w:rsidR="00A44BD7">
        <w:rPr>
          <w:sz w:val="28"/>
          <w:szCs w:val="28"/>
        </w:rPr>
        <w:t>б утверждении Порядка разработки</w:t>
      </w:r>
    </w:p>
    <w:p w:rsidR="00A44BD7" w:rsidRDefault="00A44BD7" w:rsidP="00A20B37">
      <w:pPr>
        <w:jc w:val="both"/>
        <w:rPr>
          <w:sz w:val="28"/>
          <w:szCs w:val="28"/>
        </w:rPr>
      </w:pPr>
      <w:r>
        <w:rPr>
          <w:sz w:val="28"/>
          <w:szCs w:val="28"/>
        </w:rPr>
        <w:t>и утверждения административных регламентов</w:t>
      </w:r>
    </w:p>
    <w:p w:rsidR="00C57F92" w:rsidRDefault="00A44BD7" w:rsidP="00A20B3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муниципальных услуг</w:t>
      </w:r>
      <w:r w:rsidR="00C57F92">
        <w:rPr>
          <w:sz w:val="28"/>
          <w:szCs w:val="28"/>
        </w:rPr>
        <w:t xml:space="preserve">, государственных </w:t>
      </w:r>
    </w:p>
    <w:p w:rsidR="00A945A1" w:rsidRDefault="00C57F92" w:rsidP="00A20B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 при осуществлении отдельных </w:t>
      </w:r>
    </w:p>
    <w:p w:rsidR="00A945A1" w:rsidRDefault="00C57F92" w:rsidP="00A20B37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государственных полномочий</w:t>
      </w:r>
      <w:r w:rsidR="00A945A1">
        <w:rPr>
          <w:sz w:val="28"/>
          <w:szCs w:val="28"/>
        </w:rPr>
        <w:t xml:space="preserve">, </w:t>
      </w:r>
      <w:r w:rsidR="004A6C64">
        <w:rPr>
          <w:sz w:val="28"/>
          <w:szCs w:val="28"/>
        </w:rPr>
        <w:t>П</w:t>
      </w:r>
      <w:r w:rsidR="00A945A1">
        <w:rPr>
          <w:sz w:val="28"/>
          <w:szCs w:val="28"/>
        </w:rPr>
        <w:t>орядка проведения экспертизы</w:t>
      </w:r>
    </w:p>
    <w:p w:rsidR="00522D75" w:rsidRPr="000C1F2E" w:rsidRDefault="00A945A1" w:rsidP="00A20B3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проектов административных регламентов</w:t>
      </w:r>
      <w:r w:rsidR="00F979B5" w:rsidRPr="000C1F2E">
        <w:rPr>
          <w:sz w:val="28"/>
          <w:szCs w:val="28"/>
        </w:rPr>
        <w:t xml:space="preserve"> </w:t>
      </w:r>
    </w:p>
    <w:bookmarkEnd w:id="0"/>
    <w:p w:rsidR="009F5A91" w:rsidRPr="000C1F2E" w:rsidRDefault="009F5A91" w:rsidP="006F4660">
      <w:pPr>
        <w:jc w:val="both"/>
        <w:rPr>
          <w:b/>
          <w:i/>
          <w:sz w:val="28"/>
          <w:szCs w:val="28"/>
        </w:rPr>
      </w:pPr>
    </w:p>
    <w:p w:rsidR="005277CF" w:rsidRDefault="005277CF" w:rsidP="005277CF">
      <w:pPr>
        <w:ind w:firstLine="851"/>
        <w:contextualSpacing/>
        <w:jc w:val="both"/>
        <w:rPr>
          <w:sz w:val="28"/>
          <w:szCs w:val="28"/>
        </w:rPr>
      </w:pPr>
      <w:proofErr w:type="gramStart"/>
      <w:r w:rsidRPr="005277CF">
        <w:rPr>
          <w:sz w:val="28"/>
          <w:szCs w:val="28"/>
        </w:rPr>
        <w:t xml:space="preserve">В соответствии с Федеральным </w:t>
      </w:r>
      <w:hyperlink r:id="rId7" w:history="1">
        <w:r w:rsidRPr="005277CF">
          <w:rPr>
            <w:color w:val="0000FF"/>
            <w:sz w:val="28"/>
            <w:szCs w:val="28"/>
          </w:rPr>
          <w:t>законом</w:t>
        </w:r>
      </w:hyperlink>
      <w:r w:rsidRPr="005277CF">
        <w:rPr>
          <w:sz w:val="28"/>
          <w:szCs w:val="28"/>
        </w:rPr>
        <w:t xml:space="preserve"> от 27 июля 2010 года N 210-ФЗ </w:t>
      </w:r>
      <w:r>
        <w:rPr>
          <w:sz w:val="28"/>
          <w:szCs w:val="28"/>
        </w:rPr>
        <w:t>«</w:t>
      </w:r>
      <w:r w:rsidRPr="005277CF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5277CF">
        <w:rPr>
          <w:sz w:val="28"/>
          <w:szCs w:val="28"/>
        </w:rPr>
        <w:t xml:space="preserve">, </w:t>
      </w:r>
      <w:hyperlink r:id="rId8" w:history="1">
        <w:r w:rsidRPr="005277CF">
          <w:rPr>
            <w:color w:val="0000FF"/>
            <w:sz w:val="28"/>
            <w:szCs w:val="28"/>
          </w:rPr>
          <w:t>постановлением</w:t>
        </w:r>
      </w:hyperlink>
      <w:r w:rsidRPr="005277CF">
        <w:rPr>
          <w:sz w:val="28"/>
          <w:szCs w:val="28"/>
        </w:rPr>
        <w:t xml:space="preserve"> Правительства Российской Федерации от 16 мая 2011 года </w:t>
      </w:r>
      <w:r>
        <w:rPr>
          <w:sz w:val="28"/>
          <w:szCs w:val="28"/>
        </w:rPr>
        <w:t>N 373 «</w:t>
      </w:r>
      <w:r w:rsidRPr="005277CF">
        <w:rPr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>
        <w:rPr>
          <w:sz w:val="28"/>
          <w:szCs w:val="28"/>
        </w:rPr>
        <w:t>»</w:t>
      </w:r>
      <w:r w:rsidR="00A945A1">
        <w:rPr>
          <w:sz w:val="28"/>
          <w:szCs w:val="28"/>
        </w:rPr>
        <w:t>, постановлением администрации Липецкой области  от 09.08.2011 г. № 282 «Об утверждении порядка разработки и утверждения</w:t>
      </w:r>
      <w:proofErr w:type="gramEnd"/>
      <w:r w:rsidR="00A945A1">
        <w:rPr>
          <w:sz w:val="28"/>
          <w:szCs w:val="28"/>
        </w:rPr>
        <w:t xml:space="preserve"> административных регламентов предоставления государственных услуг исполнительными органами государственной власти Липецкой области, порядка </w:t>
      </w:r>
      <w:proofErr w:type="gramStart"/>
      <w:r w:rsidR="00A945A1">
        <w:rPr>
          <w:sz w:val="28"/>
          <w:szCs w:val="28"/>
        </w:rPr>
        <w:t>проведения экспертизы проектов административных регламентов предоставления государственных</w:t>
      </w:r>
      <w:proofErr w:type="gramEnd"/>
      <w:r w:rsidR="00A945A1">
        <w:rPr>
          <w:sz w:val="28"/>
          <w:szCs w:val="28"/>
        </w:rPr>
        <w:t xml:space="preserve"> услуг</w:t>
      </w:r>
      <w:r w:rsidR="00312062">
        <w:rPr>
          <w:sz w:val="28"/>
          <w:szCs w:val="28"/>
        </w:rPr>
        <w:t xml:space="preserve">,  Законом Липецкой области от 27.12.2007 г. № 119 – ОЗ «О наделении органов местного самоуправления отдельными государственными </w:t>
      </w:r>
      <w:proofErr w:type="gramStart"/>
      <w:r w:rsidR="00312062">
        <w:rPr>
          <w:sz w:val="28"/>
          <w:szCs w:val="28"/>
        </w:rPr>
        <w:t xml:space="preserve">полномочиями в сфере образования», </w:t>
      </w:r>
      <w:r w:rsidRPr="005277CF">
        <w:rPr>
          <w:sz w:val="28"/>
          <w:szCs w:val="28"/>
        </w:rPr>
        <w:t xml:space="preserve"> </w:t>
      </w:r>
      <w:r w:rsidR="00312062">
        <w:rPr>
          <w:sz w:val="28"/>
          <w:szCs w:val="28"/>
        </w:rPr>
        <w:t xml:space="preserve">Законом Липецкой области от </w:t>
      </w:r>
      <w:r w:rsidR="00BF550B" w:rsidRPr="00BF550B">
        <w:rPr>
          <w:sz w:val="28"/>
          <w:szCs w:val="28"/>
        </w:rPr>
        <w:t>27.12.2007</w:t>
      </w:r>
      <w:r w:rsidR="00BF550B">
        <w:rPr>
          <w:sz w:val="28"/>
          <w:szCs w:val="28"/>
        </w:rPr>
        <w:t xml:space="preserve"> г.</w:t>
      </w:r>
      <w:r w:rsidR="00BF550B" w:rsidRPr="00BF550B">
        <w:rPr>
          <w:sz w:val="28"/>
          <w:szCs w:val="28"/>
        </w:rPr>
        <w:t xml:space="preserve"> </w:t>
      </w:r>
      <w:r w:rsidR="00BF550B">
        <w:rPr>
          <w:sz w:val="28"/>
          <w:szCs w:val="28"/>
        </w:rPr>
        <w:t>№</w:t>
      </w:r>
      <w:r w:rsidR="00BF550B" w:rsidRPr="00BF550B">
        <w:rPr>
          <w:sz w:val="28"/>
          <w:szCs w:val="28"/>
        </w:rPr>
        <w:t xml:space="preserve"> 113-ОЗ </w:t>
      </w:r>
      <w:r w:rsidR="00BF550B">
        <w:rPr>
          <w:sz w:val="28"/>
          <w:szCs w:val="28"/>
        </w:rPr>
        <w:t>«</w:t>
      </w:r>
      <w:r w:rsidR="00BF550B" w:rsidRPr="00BF550B">
        <w:rPr>
          <w:sz w:val="28"/>
          <w:szCs w:val="28"/>
        </w:rPr>
        <w:t>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</w:t>
      </w:r>
      <w:r w:rsidR="00BF550B">
        <w:rPr>
          <w:sz w:val="28"/>
          <w:szCs w:val="28"/>
        </w:rPr>
        <w:t>»</w:t>
      </w:r>
      <w:r w:rsidR="00BF550B" w:rsidRPr="00BF550B">
        <w:rPr>
          <w:sz w:val="28"/>
          <w:szCs w:val="28"/>
        </w:rPr>
        <w:t xml:space="preserve"> </w:t>
      </w:r>
      <w:r w:rsidRPr="005277CF">
        <w:rPr>
          <w:sz w:val="28"/>
          <w:szCs w:val="28"/>
        </w:rPr>
        <w:t xml:space="preserve">и в целях повышения качества оказания </w:t>
      </w:r>
      <w:r>
        <w:rPr>
          <w:sz w:val="28"/>
          <w:szCs w:val="28"/>
        </w:rPr>
        <w:t>муниципальных</w:t>
      </w:r>
      <w:r w:rsidRPr="005277CF">
        <w:rPr>
          <w:sz w:val="28"/>
          <w:szCs w:val="28"/>
        </w:rPr>
        <w:t xml:space="preserve"> услуг</w:t>
      </w:r>
      <w:r w:rsidR="00256CF7">
        <w:rPr>
          <w:sz w:val="28"/>
          <w:szCs w:val="28"/>
        </w:rPr>
        <w:t>, государственных услуг при осуществлении администрацией Добровского муниципального района отдельных государственных полномочий</w:t>
      </w:r>
      <w:r w:rsidR="00C53FBC">
        <w:rPr>
          <w:sz w:val="28"/>
          <w:szCs w:val="28"/>
        </w:rPr>
        <w:t>,</w:t>
      </w:r>
      <w:r w:rsidRPr="005277CF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Добровского муниципального района</w:t>
      </w:r>
      <w:proofErr w:type="gramEnd"/>
    </w:p>
    <w:p w:rsidR="005277CF" w:rsidRDefault="005277CF" w:rsidP="005277CF">
      <w:pPr>
        <w:ind w:firstLine="851"/>
        <w:contextualSpacing/>
        <w:jc w:val="both"/>
        <w:rPr>
          <w:sz w:val="28"/>
          <w:szCs w:val="28"/>
        </w:rPr>
      </w:pPr>
    </w:p>
    <w:p w:rsidR="00244BE4" w:rsidRDefault="005277CF" w:rsidP="005277CF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A37275" w:rsidRPr="005277CF">
        <w:rPr>
          <w:sz w:val="28"/>
          <w:szCs w:val="28"/>
        </w:rPr>
        <w:t>:</w:t>
      </w:r>
    </w:p>
    <w:p w:rsidR="004A6C64" w:rsidRDefault="005277CF" w:rsidP="005277CF">
      <w:pPr>
        <w:numPr>
          <w:ilvl w:val="0"/>
          <w:numId w:val="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разработки и утверждения административных регламентов предоставления муниципальных услуг</w:t>
      </w:r>
      <w:r w:rsidR="00CB028C">
        <w:rPr>
          <w:sz w:val="28"/>
          <w:szCs w:val="28"/>
        </w:rPr>
        <w:t xml:space="preserve">, государственных </w:t>
      </w:r>
      <w:r w:rsidR="00CB028C">
        <w:rPr>
          <w:sz w:val="28"/>
          <w:szCs w:val="28"/>
        </w:rPr>
        <w:lastRenderedPageBreak/>
        <w:t>услуг при осуществлении отдел</w:t>
      </w:r>
      <w:r w:rsidR="004A6C64">
        <w:rPr>
          <w:sz w:val="28"/>
          <w:szCs w:val="28"/>
        </w:rPr>
        <w:t>ьных государственных полномочий (Приложение № 1).</w:t>
      </w:r>
    </w:p>
    <w:p w:rsidR="005277CF" w:rsidRDefault="004A6C64" w:rsidP="005277CF">
      <w:pPr>
        <w:numPr>
          <w:ilvl w:val="0"/>
          <w:numId w:val="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CB028C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проведения экспертизы проектов административных регламентов  (Приложение № 2).</w:t>
      </w:r>
    </w:p>
    <w:p w:rsidR="00F73FB6" w:rsidRDefault="00F73FB6" w:rsidP="005277CF">
      <w:pPr>
        <w:numPr>
          <w:ilvl w:val="0"/>
          <w:numId w:val="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уполномоченным органом на проведение экспертизы проектов административных регламентов предоставления муниципальных услуг, государственных услуг при осуществлении отдельных государственных полномочий Отдел организационно – контрольной, кадровой и правовой работы администрации Добровского муниципального района.</w:t>
      </w:r>
    </w:p>
    <w:p w:rsidR="008C5C07" w:rsidRDefault="008C5C07" w:rsidP="005277CF">
      <w:pPr>
        <w:numPr>
          <w:ilvl w:val="0"/>
          <w:numId w:val="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Добровского муниципального района Липецкой области от </w:t>
      </w:r>
      <w:r w:rsidR="00E531BD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F73FB6">
        <w:rPr>
          <w:sz w:val="28"/>
          <w:szCs w:val="28"/>
        </w:rPr>
        <w:t>01</w:t>
      </w:r>
      <w:r>
        <w:rPr>
          <w:sz w:val="28"/>
          <w:szCs w:val="28"/>
        </w:rPr>
        <w:t>.20</w:t>
      </w:r>
      <w:r w:rsidR="00F73FB6">
        <w:rPr>
          <w:sz w:val="28"/>
          <w:szCs w:val="28"/>
        </w:rPr>
        <w:t>20</w:t>
      </w:r>
      <w:r>
        <w:rPr>
          <w:sz w:val="28"/>
          <w:szCs w:val="28"/>
        </w:rPr>
        <w:t xml:space="preserve"> г. № </w:t>
      </w:r>
      <w:r w:rsidR="002836ED">
        <w:rPr>
          <w:sz w:val="28"/>
          <w:szCs w:val="28"/>
        </w:rPr>
        <w:t>21</w:t>
      </w:r>
      <w:r>
        <w:rPr>
          <w:sz w:val="28"/>
          <w:szCs w:val="28"/>
        </w:rPr>
        <w:t xml:space="preserve"> «Об утверждении порядка разработки  и утверждения административных регламентов пре</w:t>
      </w:r>
      <w:r w:rsidR="00E531BD">
        <w:rPr>
          <w:sz w:val="28"/>
          <w:szCs w:val="28"/>
        </w:rPr>
        <w:t>доставления муниципальных услуг</w:t>
      </w:r>
      <w:r w:rsidR="00F73FB6">
        <w:rPr>
          <w:sz w:val="28"/>
          <w:szCs w:val="28"/>
        </w:rPr>
        <w:t xml:space="preserve"> - </w:t>
      </w:r>
      <w:r>
        <w:rPr>
          <w:sz w:val="28"/>
          <w:szCs w:val="28"/>
        </w:rPr>
        <w:t>считать утратившим силу.</w:t>
      </w:r>
    </w:p>
    <w:p w:rsidR="005277CF" w:rsidRDefault="00FA0961" w:rsidP="005277CF">
      <w:pPr>
        <w:numPr>
          <w:ilvl w:val="0"/>
          <w:numId w:val="7"/>
        </w:numPr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277CF" w:rsidRPr="000C1F2E" w:rsidRDefault="005277CF" w:rsidP="005277CF">
      <w:pPr>
        <w:ind w:firstLine="851"/>
        <w:contextualSpacing/>
        <w:jc w:val="both"/>
        <w:rPr>
          <w:sz w:val="28"/>
          <w:szCs w:val="28"/>
        </w:rPr>
      </w:pPr>
    </w:p>
    <w:p w:rsidR="00011EE9" w:rsidRPr="000C1F2E" w:rsidRDefault="00011EE9" w:rsidP="005277CF">
      <w:pPr>
        <w:jc w:val="both"/>
        <w:rPr>
          <w:b/>
          <w:sz w:val="28"/>
          <w:szCs w:val="28"/>
        </w:rPr>
      </w:pPr>
    </w:p>
    <w:p w:rsidR="00845CEE" w:rsidRPr="000C1F2E" w:rsidRDefault="00845CEE" w:rsidP="00A31B18">
      <w:pPr>
        <w:jc w:val="both"/>
        <w:rPr>
          <w:b/>
          <w:sz w:val="28"/>
          <w:szCs w:val="28"/>
        </w:rPr>
      </w:pPr>
    </w:p>
    <w:p w:rsidR="00845CEE" w:rsidRPr="000C1F2E" w:rsidRDefault="00845CEE" w:rsidP="00A31B18">
      <w:pPr>
        <w:jc w:val="both"/>
        <w:rPr>
          <w:b/>
          <w:sz w:val="28"/>
          <w:szCs w:val="28"/>
        </w:rPr>
      </w:pPr>
    </w:p>
    <w:p w:rsidR="00897A2F" w:rsidRPr="00A21AEE" w:rsidRDefault="004E41E6" w:rsidP="00A31B1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3741F" w:rsidRPr="00A21AEE">
        <w:rPr>
          <w:sz w:val="28"/>
          <w:szCs w:val="28"/>
        </w:rPr>
        <w:t xml:space="preserve"> </w:t>
      </w:r>
      <w:r w:rsidR="00AA110A" w:rsidRPr="00A21AEE">
        <w:rPr>
          <w:sz w:val="28"/>
          <w:szCs w:val="28"/>
        </w:rPr>
        <w:t xml:space="preserve"> администрации </w:t>
      </w:r>
      <w:r w:rsidR="00897A2F" w:rsidRPr="00A21AEE">
        <w:rPr>
          <w:sz w:val="28"/>
          <w:szCs w:val="28"/>
        </w:rPr>
        <w:t xml:space="preserve"> Добровского</w:t>
      </w:r>
    </w:p>
    <w:p w:rsidR="00E06DED" w:rsidRPr="00A21AEE" w:rsidRDefault="00897A2F" w:rsidP="00A31B18">
      <w:pPr>
        <w:jc w:val="both"/>
        <w:rPr>
          <w:sz w:val="28"/>
          <w:szCs w:val="28"/>
        </w:rPr>
      </w:pPr>
      <w:r w:rsidRPr="00A21AEE">
        <w:rPr>
          <w:sz w:val="28"/>
          <w:szCs w:val="28"/>
        </w:rPr>
        <w:t xml:space="preserve">муниципального </w:t>
      </w:r>
      <w:r w:rsidR="00AA110A" w:rsidRPr="00A21AEE">
        <w:rPr>
          <w:sz w:val="28"/>
          <w:szCs w:val="28"/>
        </w:rPr>
        <w:t xml:space="preserve">района     </w:t>
      </w:r>
      <w:r w:rsidR="0033741F" w:rsidRPr="00A21AEE">
        <w:rPr>
          <w:sz w:val="28"/>
          <w:szCs w:val="28"/>
        </w:rPr>
        <w:t xml:space="preserve">                          </w:t>
      </w:r>
      <w:r w:rsidRPr="00A21AEE">
        <w:rPr>
          <w:sz w:val="28"/>
          <w:szCs w:val="28"/>
        </w:rPr>
        <w:t xml:space="preserve">                   </w:t>
      </w:r>
      <w:r w:rsidR="0033741F" w:rsidRPr="00A21AEE">
        <w:rPr>
          <w:sz w:val="28"/>
          <w:szCs w:val="28"/>
        </w:rPr>
        <w:t xml:space="preserve"> </w:t>
      </w:r>
      <w:r w:rsidR="00A31B18" w:rsidRPr="00A21AEE">
        <w:rPr>
          <w:sz w:val="28"/>
          <w:szCs w:val="28"/>
        </w:rPr>
        <w:tab/>
      </w:r>
      <w:r w:rsidR="004E41E6">
        <w:rPr>
          <w:sz w:val="28"/>
          <w:szCs w:val="28"/>
        </w:rPr>
        <w:t xml:space="preserve">      </w:t>
      </w:r>
      <w:r w:rsidR="00A37275">
        <w:rPr>
          <w:sz w:val="28"/>
          <w:szCs w:val="28"/>
        </w:rPr>
        <w:t xml:space="preserve">          </w:t>
      </w:r>
      <w:r w:rsidR="004E41E6">
        <w:rPr>
          <w:sz w:val="28"/>
          <w:szCs w:val="28"/>
        </w:rPr>
        <w:t xml:space="preserve"> </w:t>
      </w:r>
      <w:proofErr w:type="spellStart"/>
      <w:r w:rsidR="00244BE4">
        <w:rPr>
          <w:sz w:val="28"/>
          <w:szCs w:val="28"/>
        </w:rPr>
        <w:t>А</w:t>
      </w:r>
      <w:r w:rsidR="004E41E6">
        <w:rPr>
          <w:sz w:val="28"/>
          <w:szCs w:val="28"/>
        </w:rPr>
        <w:t>.</w:t>
      </w:r>
      <w:r w:rsidR="00244BE4">
        <w:rPr>
          <w:sz w:val="28"/>
          <w:szCs w:val="28"/>
        </w:rPr>
        <w:t>А.Попов</w:t>
      </w:r>
      <w:proofErr w:type="spellEnd"/>
    </w:p>
    <w:p w:rsidR="00503512" w:rsidRPr="00A21AEE" w:rsidRDefault="00503512" w:rsidP="00AA110A">
      <w:pPr>
        <w:ind w:firstLine="540"/>
        <w:jc w:val="both"/>
        <w:rPr>
          <w:sz w:val="28"/>
          <w:szCs w:val="28"/>
        </w:rPr>
      </w:pPr>
    </w:p>
    <w:p w:rsidR="008C5C07" w:rsidRDefault="008C5C07" w:rsidP="008C5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3958" w:rsidRDefault="008E3958" w:rsidP="008C5C07">
      <w:pPr>
        <w:jc w:val="both"/>
        <w:rPr>
          <w:sz w:val="28"/>
          <w:szCs w:val="28"/>
        </w:rPr>
      </w:pPr>
    </w:p>
    <w:p w:rsidR="008E3958" w:rsidRDefault="008E3958" w:rsidP="008C5C07">
      <w:pPr>
        <w:jc w:val="both"/>
        <w:rPr>
          <w:sz w:val="28"/>
          <w:szCs w:val="28"/>
        </w:rPr>
      </w:pPr>
    </w:p>
    <w:p w:rsidR="008E3958" w:rsidRDefault="008E3958" w:rsidP="008C5C07">
      <w:pPr>
        <w:jc w:val="both"/>
        <w:rPr>
          <w:sz w:val="28"/>
          <w:szCs w:val="28"/>
        </w:rPr>
      </w:pPr>
    </w:p>
    <w:p w:rsidR="008E3958" w:rsidRDefault="008E3958" w:rsidP="008C5C07">
      <w:pPr>
        <w:jc w:val="both"/>
        <w:rPr>
          <w:sz w:val="28"/>
          <w:szCs w:val="28"/>
        </w:rPr>
      </w:pPr>
    </w:p>
    <w:p w:rsidR="008E3958" w:rsidRDefault="008E3958" w:rsidP="008C5C07">
      <w:pPr>
        <w:jc w:val="both"/>
        <w:rPr>
          <w:sz w:val="28"/>
          <w:szCs w:val="28"/>
        </w:rPr>
      </w:pPr>
    </w:p>
    <w:p w:rsidR="008E3958" w:rsidRDefault="008E3958" w:rsidP="008C5C07">
      <w:pPr>
        <w:jc w:val="both"/>
        <w:rPr>
          <w:sz w:val="28"/>
          <w:szCs w:val="28"/>
        </w:rPr>
      </w:pPr>
    </w:p>
    <w:p w:rsidR="008E3958" w:rsidRDefault="008E3958" w:rsidP="008C5C07">
      <w:pPr>
        <w:jc w:val="both"/>
        <w:rPr>
          <w:sz w:val="28"/>
          <w:szCs w:val="28"/>
        </w:rPr>
      </w:pPr>
    </w:p>
    <w:p w:rsidR="008E3958" w:rsidRDefault="008E3958" w:rsidP="008C5C07">
      <w:pPr>
        <w:jc w:val="both"/>
        <w:rPr>
          <w:sz w:val="28"/>
          <w:szCs w:val="28"/>
        </w:rPr>
      </w:pPr>
    </w:p>
    <w:p w:rsidR="008E3958" w:rsidRDefault="008E3958" w:rsidP="008C5C07">
      <w:pPr>
        <w:jc w:val="both"/>
        <w:rPr>
          <w:sz w:val="28"/>
          <w:szCs w:val="28"/>
        </w:rPr>
      </w:pPr>
    </w:p>
    <w:p w:rsidR="008E3958" w:rsidRDefault="008E3958" w:rsidP="008C5C07">
      <w:pPr>
        <w:jc w:val="both"/>
        <w:rPr>
          <w:sz w:val="28"/>
          <w:szCs w:val="28"/>
        </w:rPr>
      </w:pPr>
    </w:p>
    <w:p w:rsidR="008E3958" w:rsidRDefault="008E3958" w:rsidP="008C5C07">
      <w:pPr>
        <w:jc w:val="both"/>
        <w:rPr>
          <w:sz w:val="28"/>
          <w:szCs w:val="28"/>
        </w:rPr>
      </w:pPr>
    </w:p>
    <w:p w:rsidR="008E3958" w:rsidRDefault="008E3958" w:rsidP="008C5C07">
      <w:pPr>
        <w:jc w:val="both"/>
        <w:rPr>
          <w:sz w:val="28"/>
          <w:szCs w:val="28"/>
        </w:rPr>
      </w:pPr>
    </w:p>
    <w:p w:rsidR="008E3958" w:rsidRDefault="008E3958" w:rsidP="008C5C07">
      <w:pPr>
        <w:jc w:val="both"/>
        <w:rPr>
          <w:sz w:val="28"/>
          <w:szCs w:val="28"/>
        </w:rPr>
      </w:pPr>
    </w:p>
    <w:p w:rsidR="008E3958" w:rsidRDefault="008E3958" w:rsidP="008C5C07">
      <w:pPr>
        <w:jc w:val="both"/>
        <w:rPr>
          <w:sz w:val="28"/>
          <w:szCs w:val="28"/>
        </w:rPr>
      </w:pPr>
    </w:p>
    <w:p w:rsidR="008E3958" w:rsidRDefault="008E3958" w:rsidP="008C5C07">
      <w:pPr>
        <w:jc w:val="both"/>
        <w:rPr>
          <w:sz w:val="28"/>
          <w:szCs w:val="28"/>
        </w:rPr>
      </w:pPr>
    </w:p>
    <w:p w:rsidR="00E531BD" w:rsidRDefault="00E531BD" w:rsidP="008C5C07">
      <w:pPr>
        <w:jc w:val="both"/>
        <w:rPr>
          <w:sz w:val="28"/>
          <w:szCs w:val="28"/>
        </w:rPr>
      </w:pPr>
    </w:p>
    <w:p w:rsidR="00E531BD" w:rsidRDefault="00E531BD" w:rsidP="008C5C07">
      <w:pPr>
        <w:jc w:val="both"/>
        <w:rPr>
          <w:sz w:val="28"/>
          <w:szCs w:val="28"/>
        </w:rPr>
      </w:pPr>
    </w:p>
    <w:p w:rsidR="00E531BD" w:rsidRDefault="00E531BD" w:rsidP="008C5C07">
      <w:pPr>
        <w:jc w:val="both"/>
        <w:rPr>
          <w:sz w:val="28"/>
          <w:szCs w:val="28"/>
        </w:rPr>
      </w:pPr>
    </w:p>
    <w:p w:rsidR="00E531BD" w:rsidRDefault="00E531BD" w:rsidP="008C5C07">
      <w:pPr>
        <w:jc w:val="both"/>
        <w:rPr>
          <w:sz w:val="28"/>
          <w:szCs w:val="28"/>
        </w:rPr>
      </w:pPr>
    </w:p>
    <w:p w:rsidR="008E3958" w:rsidRDefault="008E3958" w:rsidP="008C5C07">
      <w:pPr>
        <w:jc w:val="both"/>
        <w:rPr>
          <w:sz w:val="28"/>
          <w:szCs w:val="28"/>
        </w:rPr>
      </w:pPr>
    </w:p>
    <w:p w:rsidR="008E3958" w:rsidRDefault="008E3958" w:rsidP="008C5C07">
      <w:pPr>
        <w:jc w:val="both"/>
        <w:rPr>
          <w:sz w:val="28"/>
          <w:szCs w:val="28"/>
        </w:rPr>
      </w:pPr>
    </w:p>
    <w:p w:rsidR="008E3958" w:rsidRDefault="008E3958" w:rsidP="008C5C07">
      <w:pPr>
        <w:jc w:val="both"/>
        <w:rPr>
          <w:sz w:val="28"/>
          <w:szCs w:val="28"/>
        </w:rPr>
      </w:pPr>
    </w:p>
    <w:p w:rsidR="00554209" w:rsidRPr="00385F87" w:rsidRDefault="00554209" w:rsidP="0055420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85F8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№1</w:t>
      </w:r>
    </w:p>
    <w:p w:rsidR="00554209" w:rsidRDefault="00554209" w:rsidP="0055420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85F87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385F87">
        <w:rPr>
          <w:sz w:val="28"/>
          <w:szCs w:val="28"/>
        </w:rPr>
        <w:t xml:space="preserve">администрации </w:t>
      </w:r>
    </w:p>
    <w:p w:rsidR="00554209" w:rsidRPr="00385F87" w:rsidRDefault="00554209" w:rsidP="0055420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Добровского муниципального района </w:t>
      </w:r>
    </w:p>
    <w:p w:rsidR="00554209" w:rsidRDefault="00554209" w:rsidP="0055420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385F87">
        <w:rPr>
          <w:sz w:val="28"/>
          <w:szCs w:val="28"/>
        </w:rPr>
        <w:t>Об утверждении Порядка</w:t>
      </w:r>
      <w:r>
        <w:rPr>
          <w:sz w:val="28"/>
          <w:szCs w:val="28"/>
        </w:rPr>
        <w:t xml:space="preserve"> </w:t>
      </w:r>
      <w:r w:rsidRPr="00385F87">
        <w:rPr>
          <w:sz w:val="28"/>
          <w:szCs w:val="28"/>
        </w:rPr>
        <w:t>разработки</w:t>
      </w:r>
      <w:r>
        <w:rPr>
          <w:sz w:val="28"/>
          <w:szCs w:val="28"/>
        </w:rPr>
        <w:t xml:space="preserve"> </w:t>
      </w:r>
      <w:r w:rsidRPr="00385F87">
        <w:rPr>
          <w:sz w:val="28"/>
          <w:szCs w:val="28"/>
        </w:rPr>
        <w:t xml:space="preserve">и </w:t>
      </w:r>
    </w:p>
    <w:p w:rsidR="00554209" w:rsidRPr="00385F87" w:rsidRDefault="00554209" w:rsidP="0055420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85F87">
        <w:rPr>
          <w:sz w:val="28"/>
          <w:szCs w:val="28"/>
        </w:rPr>
        <w:t>утверждения</w:t>
      </w:r>
      <w:r>
        <w:rPr>
          <w:sz w:val="28"/>
          <w:szCs w:val="28"/>
        </w:rPr>
        <w:t xml:space="preserve"> </w:t>
      </w:r>
      <w:r w:rsidRPr="00385F87">
        <w:rPr>
          <w:sz w:val="28"/>
          <w:szCs w:val="28"/>
        </w:rPr>
        <w:t>административных регламентов</w:t>
      </w:r>
    </w:p>
    <w:p w:rsidR="00554209" w:rsidRDefault="00554209" w:rsidP="0055420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муниципальных </w:t>
      </w:r>
      <w:r w:rsidRPr="00385F87">
        <w:rPr>
          <w:sz w:val="28"/>
          <w:szCs w:val="28"/>
        </w:rPr>
        <w:t>услуг</w:t>
      </w:r>
      <w:r>
        <w:rPr>
          <w:sz w:val="28"/>
          <w:szCs w:val="28"/>
        </w:rPr>
        <w:t xml:space="preserve">, </w:t>
      </w:r>
    </w:p>
    <w:p w:rsidR="00554209" w:rsidRDefault="00554209" w:rsidP="0055420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государственных услуг при осуществлении</w:t>
      </w:r>
    </w:p>
    <w:p w:rsidR="00554209" w:rsidRDefault="00554209" w:rsidP="0055420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отдельных государственных полномочий, </w:t>
      </w:r>
    </w:p>
    <w:p w:rsidR="00554209" w:rsidRDefault="00554209" w:rsidP="0055420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Порядка проведения экспертизы проектов </w:t>
      </w:r>
    </w:p>
    <w:p w:rsidR="00554209" w:rsidRDefault="00554209" w:rsidP="0055420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административных регламентов»  </w:t>
      </w:r>
    </w:p>
    <w:p w:rsidR="00554209" w:rsidRDefault="00554209" w:rsidP="0055420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17.03.2020 № 224</w:t>
      </w:r>
    </w:p>
    <w:p w:rsidR="00554209" w:rsidRDefault="00554209" w:rsidP="0055420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54209" w:rsidRDefault="00554209" w:rsidP="0055420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54209" w:rsidRPr="00C372BD" w:rsidRDefault="00554209" w:rsidP="005542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72BD">
        <w:rPr>
          <w:b/>
          <w:bCs/>
          <w:sz w:val="28"/>
          <w:szCs w:val="28"/>
        </w:rPr>
        <w:t>ПОРЯДОК</w:t>
      </w:r>
    </w:p>
    <w:p w:rsidR="00554209" w:rsidRDefault="00554209" w:rsidP="00554209">
      <w:pPr>
        <w:autoSpaceDE w:val="0"/>
        <w:autoSpaceDN w:val="0"/>
        <w:adjustRightInd w:val="0"/>
        <w:ind w:firstLine="851"/>
        <w:contextualSpacing/>
        <w:jc w:val="center"/>
        <w:rPr>
          <w:b/>
          <w:bCs/>
          <w:sz w:val="28"/>
          <w:szCs w:val="28"/>
        </w:rPr>
      </w:pPr>
      <w:r w:rsidRPr="00C372BD">
        <w:rPr>
          <w:b/>
          <w:bCs/>
          <w:sz w:val="28"/>
          <w:szCs w:val="28"/>
        </w:rPr>
        <w:t>РАЗРАБОТКИ И УТВЕРЖДЕНИЯ АДМИНИСТРАТИВНЫХ РЕГЛАМЕНТОВ</w:t>
      </w:r>
      <w:r>
        <w:rPr>
          <w:b/>
          <w:bCs/>
          <w:sz w:val="28"/>
          <w:szCs w:val="28"/>
        </w:rPr>
        <w:t xml:space="preserve">  </w:t>
      </w:r>
      <w:r w:rsidRPr="00C372BD">
        <w:rPr>
          <w:b/>
          <w:bCs/>
          <w:sz w:val="28"/>
          <w:szCs w:val="28"/>
        </w:rPr>
        <w:t xml:space="preserve">ПРЕДОСТАВЛЕНИЯ </w:t>
      </w:r>
      <w:r>
        <w:rPr>
          <w:b/>
          <w:bCs/>
          <w:sz w:val="28"/>
          <w:szCs w:val="28"/>
        </w:rPr>
        <w:t xml:space="preserve">МУНИЦИПАЛЬНЫХ </w:t>
      </w:r>
      <w:r w:rsidRPr="00C372BD">
        <w:rPr>
          <w:b/>
          <w:bCs/>
          <w:sz w:val="28"/>
          <w:szCs w:val="28"/>
        </w:rPr>
        <w:t>УСЛУГ</w:t>
      </w:r>
      <w:r>
        <w:rPr>
          <w:b/>
          <w:bCs/>
          <w:sz w:val="28"/>
          <w:szCs w:val="28"/>
        </w:rPr>
        <w:t xml:space="preserve">, ГОСУДАРСТВЕННЫХ УСЛУГ ПРИ ОСУЩЕСТВЛЕНИИ ОТДЕЛЬНЫХ ГОСУДАРСТВЕННЫХ ПОЛНОМОЧИЙ </w:t>
      </w:r>
    </w:p>
    <w:p w:rsidR="00554209" w:rsidRPr="00C372BD" w:rsidRDefault="00554209" w:rsidP="00554209">
      <w:pPr>
        <w:autoSpaceDE w:val="0"/>
        <w:autoSpaceDN w:val="0"/>
        <w:adjustRightInd w:val="0"/>
        <w:ind w:firstLine="851"/>
        <w:contextualSpacing/>
        <w:jc w:val="center"/>
        <w:rPr>
          <w:sz w:val="28"/>
          <w:szCs w:val="28"/>
        </w:rPr>
      </w:pPr>
    </w:p>
    <w:p w:rsidR="00554209" w:rsidRPr="00B51889" w:rsidRDefault="00554209" w:rsidP="00554209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sz w:val="28"/>
          <w:szCs w:val="28"/>
        </w:rPr>
      </w:pPr>
      <w:r w:rsidRPr="00B51889">
        <w:rPr>
          <w:b/>
          <w:bCs/>
          <w:sz w:val="28"/>
          <w:szCs w:val="28"/>
        </w:rPr>
        <w:t>Раздел I. ОБЩИЕ ПОЛОЖЕНИЯ</w:t>
      </w:r>
    </w:p>
    <w:p w:rsidR="00554209" w:rsidRPr="00B51889" w:rsidRDefault="00554209" w:rsidP="00554209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1. Настоящий Порядок устанавливает требования к разработке и утверждению </w:t>
      </w:r>
      <w:r>
        <w:rPr>
          <w:sz w:val="28"/>
          <w:szCs w:val="28"/>
        </w:rPr>
        <w:t>администрацией Добровского муниципального района</w:t>
      </w:r>
      <w:r w:rsidRPr="00B51889">
        <w:rPr>
          <w:sz w:val="28"/>
          <w:szCs w:val="28"/>
        </w:rPr>
        <w:t xml:space="preserve"> административных регламентов предоставления </w:t>
      </w:r>
      <w:r>
        <w:rPr>
          <w:sz w:val="28"/>
          <w:szCs w:val="28"/>
        </w:rPr>
        <w:t>муниципальных</w:t>
      </w:r>
      <w:r w:rsidRPr="00B51889">
        <w:rPr>
          <w:sz w:val="28"/>
          <w:szCs w:val="28"/>
        </w:rPr>
        <w:t xml:space="preserve"> услуг</w:t>
      </w:r>
      <w:r>
        <w:rPr>
          <w:sz w:val="28"/>
          <w:szCs w:val="28"/>
        </w:rPr>
        <w:t>, государственных услуг при осуществлении администрацией Добровского муниципального района отдельных государственных полномочий</w:t>
      </w:r>
      <w:r w:rsidRPr="00B51889">
        <w:rPr>
          <w:sz w:val="28"/>
          <w:szCs w:val="28"/>
        </w:rPr>
        <w:t xml:space="preserve"> (далее - регламенты).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proofErr w:type="gramStart"/>
      <w:r w:rsidRPr="00B51889">
        <w:rPr>
          <w:sz w:val="28"/>
          <w:szCs w:val="28"/>
        </w:rPr>
        <w:t xml:space="preserve">Регламентом является нормативный правовой акт </w:t>
      </w:r>
      <w:r>
        <w:rPr>
          <w:sz w:val="28"/>
          <w:szCs w:val="28"/>
        </w:rPr>
        <w:t>администрации Добровского муниципального района</w:t>
      </w:r>
      <w:r w:rsidRPr="00B51889">
        <w:rPr>
          <w:sz w:val="28"/>
          <w:szCs w:val="28"/>
        </w:rPr>
        <w:t>, устанавливающий сроки и последовательность административных процедур (дейс</w:t>
      </w:r>
      <w:r>
        <w:rPr>
          <w:sz w:val="28"/>
          <w:szCs w:val="28"/>
        </w:rPr>
        <w:t>твий)</w:t>
      </w:r>
      <w:r w:rsidRPr="00B51889">
        <w:rPr>
          <w:sz w:val="28"/>
          <w:szCs w:val="28"/>
        </w:rPr>
        <w:t xml:space="preserve"> </w:t>
      </w:r>
      <w:r>
        <w:rPr>
          <w:sz w:val="28"/>
          <w:szCs w:val="28"/>
        </w:rPr>
        <w:t>в процессе предоставления администрацией Добровского муниципального района муниципальной</w:t>
      </w:r>
      <w:r w:rsidRPr="00B51889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и,</w:t>
      </w:r>
      <w:r w:rsidRPr="00AA41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государственной услуги при осуществлении отдельного государственного полномочия, переданного органу местного самоуправления в соответствии с законами Липецкой области </w:t>
      </w:r>
      <w:r w:rsidRPr="00B51889">
        <w:rPr>
          <w:sz w:val="28"/>
          <w:szCs w:val="28"/>
        </w:rPr>
        <w:t>(далее - орган, предоставляющий услугу)</w:t>
      </w:r>
      <w:r>
        <w:rPr>
          <w:sz w:val="28"/>
          <w:szCs w:val="28"/>
        </w:rPr>
        <w:t xml:space="preserve"> </w:t>
      </w:r>
      <w:r w:rsidRPr="00B51889">
        <w:rPr>
          <w:sz w:val="28"/>
          <w:szCs w:val="28"/>
        </w:rPr>
        <w:t xml:space="preserve">в соответствии с требованиями Федерального </w:t>
      </w:r>
      <w:hyperlink r:id="rId9" w:history="1">
        <w:r w:rsidRPr="00B51889">
          <w:rPr>
            <w:color w:val="0000FF"/>
            <w:sz w:val="28"/>
            <w:szCs w:val="28"/>
          </w:rPr>
          <w:t>закона</w:t>
        </w:r>
      </w:hyperlink>
      <w:r w:rsidRPr="00B51889">
        <w:rPr>
          <w:sz w:val="28"/>
          <w:szCs w:val="28"/>
        </w:rPr>
        <w:t xml:space="preserve"> от 27 июля 2010 года N 210-ФЗ </w:t>
      </w:r>
      <w:r>
        <w:rPr>
          <w:sz w:val="28"/>
          <w:szCs w:val="28"/>
        </w:rPr>
        <w:t>«</w:t>
      </w:r>
      <w:r w:rsidRPr="00B51889">
        <w:rPr>
          <w:sz w:val="28"/>
          <w:szCs w:val="28"/>
        </w:rPr>
        <w:t>Об</w:t>
      </w:r>
      <w:proofErr w:type="gramEnd"/>
      <w:r w:rsidRPr="00B51889">
        <w:rPr>
          <w:sz w:val="28"/>
          <w:szCs w:val="28"/>
        </w:rPr>
        <w:t xml:space="preserve">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B51889">
        <w:rPr>
          <w:sz w:val="28"/>
          <w:szCs w:val="28"/>
        </w:rPr>
        <w:t xml:space="preserve"> (далее - Федеральный закон).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proofErr w:type="gramStart"/>
      <w:r w:rsidRPr="00B51889">
        <w:rPr>
          <w:sz w:val="28"/>
          <w:szCs w:val="28"/>
        </w:rPr>
        <w:t>Регламент устанавливает порядок взаимодействия между должностными лицами орган</w:t>
      </w:r>
      <w:r>
        <w:rPr>
          <w:sz w:val="28"/>
          <w:szCs w:val="28"/>
        </w:rPr>
        <w:t>а, предоставляющего</w:t>
      </w:r>
      <w:r w:rsidRPr="00B51889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</w:t>
      </w:r>
      <w:r w:rsidRPr="00B51889">
        <w:rPr>
          <w:sz w:val="28"/>
          <w:szCs w:val="28"/>
        </w:rPr>
        <w:t xml:space="preserve">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,</w:t>
      </w:r>
      <w:r w:rsidRPr="00771EB7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услуги при осуществлении отдельного государственного полномочия, переданного органу местного самоуправления в соответствии с законами Липецкой области (далее - услуга)</w:t>
      </w:r>
      <w:r w:rsidRPr="00B51889">
        <w:rPr>
          <w:sz w:val="28"/>
          <w:szCs w:val="28"/>
        </w:rPr>
        <w:t>.</w:t>
      </w:r>
      <w:proofErr w:type="gramEnd"/>
    </w:p>
    <w:p w:rsidR="00554209" w:rsidRPr="00B5188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lastRenderedPageBreak/>
        <w:t xml:space="preserve">2. Регламент разрабатывается органом, предоставляющим </w:t>
      </w:r>
      <w:r>
        <w:rPr>
          <w:sz w:val="28"/>
          <w:szCs w:val="28"/>
        </w:rPr>
        <w:t>у</w:t>
      </w:r>
      <w:r w:rsidRPr="00B51889">
        <w:rPr>
          <w:sz w:val="28"/>
          <w:szCs w:val="28"/>
        </w:rPr>
        <w:t>слугу, на основании полномочий, предусмотренных действующим законодательством Российской Федерации</w:t>
      </w:r>
      <w:r>
        <w:rPr>
          <w:sz w:val="28"/>
          <w:szCs w:val="28"/>
        </w:rPr>
        <w:t>,</w:t>
      </w:r>
      <w:r w:rsidRPr="00B51889">
        <w:rPr>
          <w:sz w:val="28"/>
          <w:szCs w:val="28"/>
        </w:rPr>
        <w:t xml:space="preserve"> Липецкой области и в соответствии с его нормами, регулирующими отношения, возникающие в связи с предоставлением услуги.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3. При разработке регламента орган, предоставляющий услугу, предусматривает оптимизацию (повышение качества) предоставления услуг, в том числе: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1) упорядочение административных процедур (действий);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2) устранение избыточных административных процедур (действий);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proofErr w:type="gramStart"/>
      <w:r w:rsidRPr="00B51889">
        <w:rPr>
          <w:sz w:val="28"/>
          <w:szCs w:val="28"/>
        </w:rPr>
        <w:t>3) сокращение количества документов, представляемых заявителями для предоставления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услуги</w:t>
      </w:r>
      <w:proofErr w:type="gramEnd"/>
      <w:r w:rsidRPr="00B51889">
        <w:rPr>
          <w:sz w:val="28"/>
          <w:szCs w:val="28"/>
        </w:rPr>
        <w:t xml:space="preserve"> без участия заявителя, в том числе с использованием информационно-коммуникационных технологий;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4) сокращение срока предоставления услуги, а также срока выполнения отдельных административных процедур (действий) в рамках предоставления услуги. </w:t>
      </w:r>
      <w:proofErr w:type="gramStart"/>
      <w:r w:rsidRPr="00B51889">
        <w:rPr>
          <w:sz w:val="28"/>
          <w:szCs w:val="28"/>
        </w:rPr>
        <w:t>Орган, предоставляющий услугу, может установить в регламенте сокращенные сроки предоставления</w:t>
      </w:r>
      <w:r>
        <w:rPr>
          <w:sz w:val="28"/>
          <w:szCs w:val="28"/>
        </w:rPr>
        <w:t xml:space="preserve"> </w:t>
      </w:r>
      <w:r w:rsidRPr="00B51889">
        <w:rPr>
          <w:sz w:val="28"/>
          <w:szCs w:val="28"/>
        </w:rPr>
        <w:t>услуги, а также сроки выполнения административных процедур (действий) в рамках предоставления услуги по отношению к соответствующим срокам, установленным действующим законодательством Российской Федерации и Липецкой области;</w:t>
      </w:r>
      <w:proofErr w:type="gramEnd"/>
    </w:p>
    <w:p w:rsidR="00554209" w:rsidRPr="00B5188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5) ответственность должностных лиц орган</w:t>
      </w:r>
      <w:r>
        <w:rPr>
          <w:sz w:val="28"/>
          <w:szCs w:val="28"/>
        </w:rPr>
        <w:t>а</w:t>
      </w:r>
      <w:r w:rsidRPr="00B51889">
        <w:rPr>
          <w:sz w:val="28"/>
          <w:szCs w:val="28"/>
        </w:rPr>
        <w:t>, предоставляющ</w:t>
      </w:r>
      <w:r>
        <w:rPr>
          <w:sz w:val="28"/>
          <w:szCs w:val="28"/>
        </w:rPr>
        <w:t>его</w:t>
      </w:r>
      <w:r w:rsidRPr="00B51889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</w:t>
      </w:r>
      <w:r w:rsidRPr="00B51889">
        <w:rPr>
          <w:sz w:val="28"/>
          <w:szCs w:val="28"/>
        </w:rPr>
        <w:t>, за несоблюдение ими требований регламентов при выполнении административных процедур (действий);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6) предоставление услуги в электронной форме.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4. Регламент утверждается нормативным правовым актом органа, предоставляющего услугу.</w:t>
      </w:r>
    </w:p>
    <w:p w:rsidR="00554209" w:rsidRPr="00955B33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955B33">
        <w:rPr>
          <w:sz w:val="28"/>
          <w:szCs w:val="28"/>
        </w:rPr>
        <w:t xml:space="preserve">5. Регламент, пояснительная записка к нему, а также заключения независимой экспертизы и экспертизы уполномоченного органа размещаются на официальном сайте </w:t>
      </w:r>
      <w:r>
        <w:rPr>
          <w:sz w:val="28"/>
          <w:szCs w:val="28"/>
        </w:rPr>
        <w:t>органа, предоставляющего услугу.</w:t>
      </w:r>
      <w:r w:rsidRPr="00955B33">
        <w:rPr>
          <w:sz w:val="28"/>
          <w:szCs w:val="28"/>
        </w:rPr>
        <w:t xml:space="preserve"> </w:t>
      </w:r>
    </w:p>
    <w:p w:rsidR="00554209" w:rsidRPr="00B51889" w:rsidRDefault="00554209" w:rsidP="00554209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554209" w:rsidRPr="00B51889" w:rsidRDefault="00554209" w:rsidP="00554209">
      <w:pPr>
        <w:autoSpaceDE w:val="0"/>
        <w:autoSpaceDN w:val="0"/>
        <w:adjustRightInd w:val="0"/>
        <w:ind w:firstLine="851"/>
        <w:contextualSpacing/>
        <w:jc w:val="center"/>
        <w:outlineLvl w:val="1"/>
        <w:rPr>
          <w:b/>
          <w:bCs/>
          <w:sz w:val="28"/>
          <w:szCs w:val="28"/>
        </w:rPr>
      </w:pPr>
      <w:r w:rsidRPr="00B51889">
        <w:rPr>
          <w:b/>
          <w:bCs/>
          <w:sz w:val="28"/>
          <w:szCs w:val="28"/>
        </w:rPr>
        <w:t>Раздел II. ТРЕБОВАНИЯ К РЕГЛАМЕНТУ</w:t>
      </w:r>
    </w:p>
    <w:p w:rsidR="00554209" w:rsidRPr="00B51889" w:rsidRDefault="00554209" w:rsidP="00554209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554209" w:rsidRPr="00B51889" w:rsidRDefault="00554209" w:rsidP="00554209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51889">
        <w:rPr>
          <w:sz w:val="28"/>
          <w:szCs w:val="28"/>
        </w:rPr>
        <w:t xml:space="preserve">Наименование регламента определяется органом, предоставляющим услугу, с учетом формулировки, соответствующей редакции положения нормативного правового акта, которым предусмотрена услуга и наименования такой услуги в </w:t>
      </w:r>
      <w:r>
        <w:rPr>
          <w:sz w:val="28"/>
          <w:szCs w:val="28"/>
        </w:rPr>
        <w:t xml:space="preserve">соответствующем </w:t>
      </w:r>
      <w:r w:rsidRPr="00B51889">
        <w:rPr>
          <w:sz w:val="28"/>
          <w:szCs w:val="28"/>
        </w:rPr>
        <w:t xml:space="preserve">Перечне услуг, предоставляемых </w:t>
      </w:r>
      <w:r>
        <w:rPr>
          <w:sz w:val="28"/>
          <w:szCs w:val="28"/>
        </w:rPr>
        <w:t>администрацией Добровского муниципального района</w:t>
      </w:r>
      <w:r w:rsidRPr="00B51889">
        <w:rPr>
          <w:sz w:val="28"/>
          <w:szCs w:val="28"/>
        </w:rPr>
        <w:t>.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7. В регламент включаются следующие разделы: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lastRenderedPageBreak/>
        <w:t>1) общие положения;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2) стандарт предоставления услуги;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4) формы </w:t>
      </w:r>
      <w:proofErr w:type="gramStart"/>
      <w:r w:rsidRPr="00B51889">
        <w:rPr>
          <w:sz w:val="28"/>
          <w:szCs w:val="28"/>
        </w:rPr>
        <w:t>контроля за</w:t>
      </w:r>
      <w:proofErr w:type="gramEnd"/>
      <w:r w:rsidRPr="00B51889">
        <w:rPr>
          <w:sz w:val="28"/>
          <w:szCs w:val="28"/>
        </w:rPr>
        <w:t xml:space="preserve"> исполнением регламента;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5) досудебный (внесудебный) порядок обжалования решений и действий (бездействия) органа, предоставляющего услугу, а также </w:t>
      </w:r>
      <w:r>
        <w:rPr>
          <w:sz w:val="28"/>
          <w:szCs w:val="28"/>
        </w:rPr>
        <w:t>его</w:t>
      </w:r>
      <w:r w:rsidRPr="00B51889">
        <w:rPr>
          <w:sz w:val="28"/>
          <w:szCs w:val="28"/>
        </w:rPr>
        <w:t xml:space="preserve"> должностных лиц;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6)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В регламент не включается настоящий раздел в случае, если государственная услуга не предоставляется в многофункциональных центрах предоставления государственных и муниципальных услуг.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8. Раздел, касающийся общих положений, состоит из следующих подразделов: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1) предмет регулирования регламента;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2) круг заявителей;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3) требования к порядку информирования о предоставлении услуги, в том числе:</w:t>
      </w:r>
    </w:p>
    <w:p w:rsidR="00554209" w:rsidRPr="00955B33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B51889">
        <w:rPr>
          <w:sz w:val="28"/>
          <w:szCs w:val="28"/>
        </w:rPr>
        <w:t xml:space="preserve">порядок получения информации заявителями по вопросам предоставления услуги и услуг, которые являются необходимыми и обязательными для предоставления </w:t>
      </w:r>
      <w:r>
        <w:rPr>
          <w:sz w:val="28"/>
          <w:szCs w:val="28"/>
        </w:rPr>
        <w:t xml:space="preserve">администрацией Добровского муниципального района соответствующей </w:t>
      </w:r>
      <w:r w:rsidRPr="00B51889">
        <w:rPr>
          <w:sz w:val="28"/>
          <w:szCs w:val="28"/>
        </w:rPr>
        <w:t xml:space="preserve">услуги, сведений о ходе предоставления указанных услуг, в том числе на официальном сайте органа, предоставляющего услугу, а также </w:t>
      </w:r>
      <w:r w:rsidRPr="00955B33">
        <w:rPr>
          <w:sz w:val="28"/>
          <w:szCs w:val="28"/>
        </w:rPr>
        <w:t>на региональном портале государственных и муниципальных услуг;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51889">
        <w:rPr>
          <w:sz w:val="28"/>
          <w:szCs w:val="28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услуги и услуг, которые являются необходимыми и обязательными для предоставления </w:t>
      </w:r>
      <w:r>
        <w:rPr>
          <w:sz w:val="28"/>
          <w:szCs w:val="28"/>
        </w:rPr>
        <w:t xml:space="preserve">администрацией Добровского муниципального района соответствующей </w:t>
      </w:r>
      <w:r w:rsidRPr="00B51889">
        <w:rPr>
          <w:sz w:val="28"/>
          <w:szCs w:val="28"/>
        </w:rPr>
        <w:t>услуги, и в многофункциональном центре предоставления государственных и муниципальных услуг.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К справочной информации относится следующая информация: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место нахождения и графики работы органа, предоставляющего услугу, государственных и муниципальных органов и организаций, обращение в которые необходимо для получения услуги, а также многофункциональных центров предоставления государственных и муниципальных услуг;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справочные телефоны организаций, участвующих в предоставлении услуги, в том числе номер телефона-автоинформатора</w:t>
      </w:r>
      <w:r>
        <w:rPr>
          <w:sz w:val="28"/>
          <w:szCs w:val="28"/>
        </w:rPr>
        <w:t xml:space="preserve"> (в случае наличия)</w:t>
      </w:r>
      <w:r w:rsidRPr="00B51889">
        <w:rPr>
          <w:sz w:val="28"/>
          <w:szCs w:val="28"/>
        </w:rPr>
        <w:t>;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адреса официального сайта, а также электронной почты и (или) формы обратной связи органа, предоставляющего услугу, в сети Интернет.</w:t>
      </w:r>
    </w:p>
    <w:p w:rsidR="00554209" w:rsidRPr="00955B33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</w:t>
      </w:r>
      <w:r w:rsidRPr="00B51889">
        <w:rPr>
          <w:sz w:val="28"/>
          <w:szCs w:val="28"/>
        </w:rPr>
        <w:lastRenderedPageBreak/>
        <w:t>услугу</w:t>
      </w:r>
      <w:r w:rsidRPr="00955B33">
        <w:rPr>
          <w:sz w:val="28"/>
          <w:szCs w:val="28"/>
        </w:rPr>
        <w:t>, в информационной системе "Региональный реестр государственных и муниципальных услуг" (далее - региональный реестр) и на региональном портале государственных и муниципальных услуг, о чем указывается в тексте регламента. Орган, предоставляющи</w:t>
      </w:r>
      <w:r>
        <w:rPr>
          <w:sz w:val="28"/>
          <w:szCs w:val="28"/>
        </w:rPr>
        <w:t>й</w:t>
      </w:r>
      <w:r w:rsidRPr="00955B33">
        <w:rPr>
          <w:sz w:val="28"/>
          <w:szCs w:val="28"/>
        </w:rPr>
        <w:t xml:space="preserve"> услуги, обеспечива</w:t>
      </w:r>
      <w:r>
        <w:rPr>
          <w:sz w:val="28"/>
          <w:szCs w:val="28"/>
        </w:rPr>
        <w:t>е</w:t>
      </w:r>
      <w:r w:rsidRPr="00955B33">
        <w:rPr>
          <w:sz w:val="28"/>
          <w:szCs w:val="28"/>
        </w:rPr>
        <w:t>т в установленном порядке размещение и актуализацию справочной информации в соответствующем разделе регионального реестра и на официальном сайте</w:t>
      </w:r>
      <w:r>
        <w:rPr>
          <w:sz w:val="28"/>
          <w:szCs w:val="28"/>
        </w:rPr>
        <w:t xml:space="preserve"> о</w:t>
      </w:r>
      <w:r w:rsidRPr="00955B33">
        <w:rPr>
          <w:sz w:val="28"/>
          <w:szCs w:val="28"/>
        </w:rPr>
        <w:t>рган</w:t>
      </w:r>
      <w:r>
        <w:rPr>
          <w:sz w:val="28"/>
          <w:szCs w:val="28"/>
        </w:rPr>
        <w:t>а, предоставляющего</w:t>
      </w:r>
      <w:r w:rsidRPr="00955B33">
        <w:rPr>
          <w:sz w:val="28"/>
          <w:szCs w:val="28"/>
        </w:rPr>
        <w:t xml:space="preserve"> услуги.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955B33">
        <w:rPr>
          <w:sz w:val="28"/>
          <w:szCs w:val="28"/>
        </w:rPr>
        <w:t>9. Стандарт предоставления услуги должен</w:t>
      </w:r>
      <w:r w:rsidRPr="00B51889">
        <w:rPr>
          <w:sz w:val="28"/>
          <w:szCs w:val="28"/>
        </w:rPr>
        <w:t xml:space="preserve"> содержать следующие подразделы: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1) наименование </w:t>
      </w:r>
      <w:r>
        <w:rPr>
          <w:sz w:val="28"/>
          <w:szCs w:val="28"/>
        </w:rPr>
        <w:t xml:space="preserve"> </w:t>
      </w:r>
      <w:r w:rsidRPr="00B51889">
        <w:rPr>
          <w:sz w:val="28"/>
          <w:szCs w:val="28"/>
        </w:rPr>
        <w:t>услуги;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2) наименование органа, предоставляющего услугу. Если в предоставлении услуги участвуют также иные органы и организации, то указываются все органы и организации, обращение в которые необходимо для предоставления </w:t>
      </w:r>
      <w:r>
        <w:rPr>
          <w:sz w:val="28"/>
          <w:szCs w:val="28"/>
        </w:rPr>
        <w:t>администрацией Добровского муниципального района соответствующей</w:t>
      </w:r>
      <w:r w:rsidRPr="00B51889">
        <w:rPr>
          <w:sz w:val="28"/>
          <w:szCs w:val="28"/>
        </w:rPr>
        <w:t xml:space="preserve"> услуги. </w:t>
      </w:r>
      <w:proofErr w:type="gramStart"/>
      <w:r w:rsidRPr="00B51889">
        <w:rPr>
          <w:sz w:val="28"/>
          <w:szCs w:val="28"/>
        </w:rPr>
        <w:t xml:space="preserve">Также указываются требования </w:t>
      </w:r>
      <w:hyperlink r:id="rId10" w:history="1">
        <w:r w:rsidRPr="00B51889">
          <w:rPr>
            <w:color w:val="0000FF"/>
            <w:sz w:val="28"/>
            <w:szCs w:val="28"/>
          </w:rPr>
          <w:t>пункта 3 части 1 статьи 7</w:t>
        </w:r>
      </w:hyperlink>
      <w:r w:rsidRPr="00B51889">
        <w:rPr>
          <w:sz w:val="28"/>
          <w:szCs w:val="28"/>
        </w:rPr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услуги и связанных с о</w:t>
      </w:r>
      <w:r>
        <w:rPr>
          <w:sz w:val="28"/>
          <w:szCs w:val="28"/>
        </w:rPr>
        <w:t>бращением в иные</w:t>
      </w:r>
      <w:r w:rsidRPr="00B51889">
        <w:rPr>
          <w:sz w:val="28"/>
          <w:szCs w:val="28"/>
        </w:rPr>
        <w:t xml:space="preserve"> органы и организации, за исключением получения услуг, включенных в перечень услуг, которые являются необходимыми и обязательными для предоставления</w:t>
      </w:r>
      <w:r>
        <w:rPr>
          <w:sz w:val="28"/>
          <w:szCs w:val="28"/>
        </w:rPr>
        <w:t xml:space="preserve"> </w:t>
      </w:r>
      <w:r w:rsidRPr="00B51889">
        <w:rPr>
          <w:sz w:val="28"/>
          <w:szCs w:val="28"/>
        </w:rPr>
        <w:t>услуг</w:t>
      </w:r>
      <w:r>
        <w:rPr>
          <w:sz w:val="28"/>
          <w:szCs w:val="28"/>
        </w:rPr>
        <w:t xml:space="preserve"> администрацией Добровского муниципального района</w:t>
      </w:r>
      <w:r w:rsidRPr="00B51889">
        <w:rPr>
          <w:sz w:val="28"/>
          <w:szCs w:val="28"/>
        </w:rPr>
        <w:t>;</w:t>
      </w:r>
      <w:proofErr w:type="gramEnd"/>
    </w:p>
    <w:p w:rsidR="00554209" w:rsidRPr="00B5188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51889">
        <w:rPr>
          <w:sz w:val="28"/>
          <w:szCs w:val="28"/>
        </w:rPr>
        <w:t>описание результата предоставления услуги;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4) срок предоставления услуги, в том числе с учетом необходимости обращения в организации, участвующие в предоставлении услуги, срок приостановления предоставления услуги в случае, если возможность приостановления предусмотрена действующим законодательством, срок выдачи (направления) документов, являющихся результатом предоставления услуги;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5) нормативные правовые акты, регулирующие предоставление услуги.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Перечень нормативных правовых актов, регулирующих предоставление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услугу, в сети Интернет, </w:t>
      </w:r>
      <w:r w:rsidRPr="00955B33">
        <w:rPr>
          <w:sz w:val="28"/>
          <w:szCs w:val="28"/>
        </w:rPr>
        <w:t>в региональном реестре и на региональном портале государственных и муниципальных услуг. Перечень нормативных правовых актов, регулирующих предоставление</w:t>
      </w:r>
      <w:r w:rsidRPr="00B51889">
        <w:rPr>
          <w:sz w:val="28"/>
          <w:szCs w:val="28"/>
        </w:rPr>
        <w:t xml:space="preserve"> услуги, не приводится в тексте административного регламента.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В данном подразделе регламента должно содержаться указание на соответствующее размещение перечня указанных нормативных правовых актов, регулирующих предоставление услуги.</w:t>
      </w:r>
    </w:p>
    <w:p w:rsidR="00554209" w:rsidRPr="00955B33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Орган, предоставляющий услугу, обеспечивает размещение и актуализацию перечня нормативных правовых актов, регулирующих предоставление </w:t>
      </w:r>
      <w:r>
        <w:rPr>
          <w:sz w:val="28"/>
          <w:szCs w:val="28"/>
        </w:rPr>
        <w:t>муниципальной</w:t>
      </w:r>
      <w:r w:rsidRPr="00B51889">
        <w:rPr>
          <w:sz w:val="28"/>
          <w:szCs w:val="28"/>
        </w:rPr>
        <w:t xml:space="preserve"> услуги, на своем официальном сайте, а также в соответствующем </w:t>
      </w:r>
      <w:r w:rsidRPr="00955B33">
        <w:rPr>
          <w:sz w:val="28"/>
          <w:szCs w:val="28"/>
        </w:rPr>
        <w:t>разделе регионального реестра;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proofErr w:type="gramStart"/>
      <w:r w:rsidRPr="00B51889">
        <w:rPr>
          <w:sz w:val="28"/>
          <w:szCs w:val="28"/>
        </w:rPr>
        <w:t xml:space="preserve">6) исчерпывающий перечень документов, необходимых в соответствии с нормативными правовыми актами для предоставления услуги и услуг, которые </w:t>
      </w:r>
      <w:r w:rsidRPr="00B51889">
        <w:rPr>
          <w:sz w:val="28"/>
          <w:szCs w:val="28"/>
        </w:rPr>
        <w:lastRenderedPageBreak/>
        <w:t xml:space="preserve">являются необходимыми и обязательными для предоставления </w:t>
      </w:r>
      <w:r>
        <w:rPr>
          <w:sz w:val="28"/>
          <w:szCs w:val="28"/>
        </w:rPr>
        <w:t>администрацией Добровского муниципального района соответствующей</w:t>
      </w:r>
      <w:r w:rsidRPr="00B51889">
        <w:rPr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услуги, приводятся</w:t>
      </w:r>
      <w:proofErr w:type="gramEnd"/>
      <w:r w:rsidRPr="00B51889">
        <w:rPr>
          <w:sz w:val="28"/>
          <w:szCs w:val="28"/>
        </w:rPr>
        <w:t xml:space="preserve">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действующим законодательством предусмотрена свободная форма подачи этих документов);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proofErr w:type="gramStart"/>
      <w:r w:rsidRPr="00B51889">
        <w:rPr>
          <w:sz w:val="28"/>
          <w:szCs w:val="28"/>
        </w:rPr>
        <w:t xml:space="preserve">7) исчерпывающий перечень документов, необходимых в соответствии с нормативными правовыми актами для предоставления </w:t>
      </w:r>
      <w:r>
        <w:rPr>
          <w:sz w:val="28"/>
          <w:szCs w:val="28"/>
        </w:rPr>
        <w:t>услуги</w:t>
      </w:r>
      <w:r w:rsidRPr="00B51889">
        <w:rPr>
          <w:sz w:val="28"/>
          <w:szCs w:val="28"/>
        </w:rPr>
        <w:t>, которые находятся в распоряжении</w:t>
      </w:r>
      <w:r>
        <w:rPr>
          <w:sz w:val="28"/>
          <w:szCs w:val="28"/>
        </w:rPr>
        <w:t xml:space="preserve"> администрации Добровского муниципального района</w:t>
      </w:r>
      <w:r w:rsidRPr="00B51889">
        <w:rPr>
          <w:sz w:val="28"/>
          <w:szCs w:val="28"/>
        </w:rPr>
        <w:t>, иных органов и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услуги</w:t>
      </w:r>
      <w:proofErr w:type="gramEnd"/>
      <w:r w:rsidRPr="00B51889">
        <w:rPr>
          <w:sz w:val="28"/>
          <w:szCs w:val="28"/>
        </w:rPr>
        <w:t>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действующим законодательством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8) указание на запрет требовать от заявителя: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B51889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51889">
        <w:rPr>
          <w:sz w:val="28"/>
          <w:szCs w:val="28"/>
        </w:rPr>
        <w:t xml:space="preserve">представления документов и информации, которые в соответствии с </w:t>
      </w:r>
      <w:r>
        <w:rPr>
          <w:sz w:val="28"/>
          <w:szCs w:val="28"/>
        </w:rPr>
        <w:t xml:space="preserve">действующим законодательством </w:t>
      </w:r>
      <w:r w:rsidRPr="00B51889">
        <w:rPr>
          <w:sz w:val="28"/>
          <w:szCs w:val="28"/>
        </w:rPr>
        <w:t xml:space="preserve">находятся в распоряжении государственных органов, органов местного самоуправления и (или) подведомственных органам государственной власти и органам местного самоуправления организаций, участвующих в предоставлении услуг, за исключением документов, указанных в </w:t>
      </w:r>
      <w:hyperlink r:id="rId11" w:history="1">
        <w:r w:rsidRPr="00B51889">
          <w:rPr>
            <w:color w:val="0000FF"/>
            <w:sz w:val="28"/>
            <w:szCs w:val="28"/>
          </w:rPr>
          <w:t>части 6 статьи 7</w:t>
        </w:r>
      </w:hyperlink>
      <w:r w:rsidRPr="00B51889">
        <w:rPr>
          <w:sz w:val="28"/>
          <w:szCs w:val="28"/>
        </w:rPr>
        <w:t xml:space="preserve"> Федерального закона;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B51889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</w:t>
      </w:r>
      <w:hyperlink r:id="rId12" w:history="1">
        <w:r w:rsidRPr="00B51889">
          <w:rPr>
            <w:color w:val="0000FF"/>
            <w:sz w:val="28"/>
            <w:szCs w:val="28"/>
          </w:rPr>
          <w:t>пунктом 4 части 1 статьи 7</w:t>
        </w:r>
      </w:hyperlink>
      <w:r w:rsidRPr="00B51889">
        <w:rPr>
          <w:sz w:val="28"/>
          <w:szCs w:val="28"/>
        </w:rPr>
        <w:t xml:space="preserve"> Федерального закона;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9) исчерпывающий перечень оснований для отказа в приеме документов, необходимых для предоставления</w:t>
      </w:r>
      <w:r>
        <w:rPr>
          <w:sz w:val="28"/>
          <w:szCs w:val="28"/>
        </w:rPr>
        <w:t xml:space="preserve"> </w:t>
      </w:r>
      <w:r w:rsidRPr="00B51889">
        <w:rPr>
          <w:sz w:val="28"/>
          <w:szCs w:val="28"/>
        </w:rPr>
        <w:t xml:space="preserve"> услуги;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10) исчерпывающий перечень оснований для приостановления или отказа в предоставлении услуги. В случае отсутствия таких оснований следует прямо указать на это в тексте регламента;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lastRenderedPageBreak/>
        <w:t>11) перечень услуг, которые являются необходимыми и обязательными для предоставления услуги, в том числе сведения о документе (документах), выдаваемом (выдаваемых) организациями, участвующими в предоставлении услуги;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12) порядок, размер и основания взимания государственной пошлины или иной платы, взимаемой за предоставление услуги. </w:t>
      </w:r>
      <w:proofErr w:type="gramStart"/>
      <w:r w:rsidRPr="00B51889">
        <w:rPr>
          <w:sz w:val="28"/>
          <w:szCs w:val="28"/>
        </w:rPr>
        <w:t>В данном подразделе указывается размер государственной пошлины или иной платы, взимаемой за предоставление услуги, или ссылка на положение нормативного правового акта, в котором установлен размер такой пошлины или платы;</w:t>
      </w:r>
      <w:proofErr w:type="gramEnd"/>
    </w:p>
    <w:p w:rsidR="00554209" w:rsidRPr="00B5188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13) порядок, размер и основания взимания платы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платы;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14) максимальный срок ожидания в очереди при подаче запроса о предоставлении услуги и при получении результата предоставления услуги;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15) срок и порядок регистрации запроса заявителя о предоставлении</w:t>
      </w:r>
      <w:r>
        <w:rPr>
          <w:sz w:val="28"/>
          <w:szCs w:val="28"/>
        </w:rPr>
        <w:t xml:space="preserve"> </w:t>
      </w:r>
      <w:r w:rsidRPr="00B51889">
        <w:rPr>
          <w:sz w:val="28"/>
          <w:szCs w:val="28"/>
        </w:rPr>
        <w:t xml:space="preserve"> услуги, в том числе в электронной форме;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16) требования к помещениям, в которых предоставляется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proofErr w:type="gramStart"/>
      <w:r w:rsidRPr="00B51889">
        <w:rPr>
          <w:sz w:val="28"/>
          <w:szCs w:val="28"/>
        </w:rPr>
        <w:t xml:space="preserve">17) показатели доступности и качества услуги, в том числе количество взаимодействий заявителя с должностными лицами при предоставлении услуги и их продолжительность, возможность получения </w:t>
      </w:r>
      <w:r w:rsidRPr="00955B33">
        <w:rPr>
          <w:sz w:val="28"/>
          <w:szCs w:val="28"/>
        </w:rPr>
        <w:t>услуги в многофункциональном центре предоставления государственных и муниципальных услуг, возможность либо невозможность получения услуги в любом территориальном подразделении органа, предоставляющего, услугу, по выбору заявителя (экстерриториальный принцип), возможность получения информации о ходе предоставления услуги, в том числе с</w:t>
      </w:r>
      <w:proofErr w:type="gramEnd"/>
      <w:r w:rsidRPr="00955B33">
        <w:rPr>
          <w:sz w:val="28"/>
          <w:szCs w:val="28"/>
        </w:rPr>
        <w:t xml:space="preserve"> использованием информационно-коммуникационных технологий</w:t>
      </w:r>
      <w:r w:rsidRPr="00B51889">
        <w:rPr>
          <w:sz w:val="28"/>
          <w:szCs w:val="28"/>
        </w:rPr>
        <w:t>;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18) иные требования, в том числе учитывающие особенности предоставления услуги в многофункциональных центрах предоставления государственных и муниципальных услуг, особенности предоставления услуги по экстерриториальному принципу (в случае, если </w:t>
      </w:r>
      <w:r>
        <w:rPr>
          <w:sz w:val="28"/>
          <w:szCs w:val="28"/>
        </w:rPr>
        <w:t>муниципальная</w:t>
      </w:r>
      <w:r w:rsidRPr="00B51889">
        <w:rPr>
          <w:sz w:val="28"/>
          <w:szCs w:val="28"/>
        </w:rPr>
        <w:t xml:space="preserve"> услуга предоставляется по экстерриториальному принципу) и особенности предоставления услуги в электронной форме. </w:t>
      </w:r>
      <w:proofErr w:type="gramStart"/>
      <w:r w:rsidRPr="00B51889">
        <w:rPr>
          <w:sz w:val="28"/>
          <w:szCs w:val="28"/>
        </w:rPr>
        <w:t>При определении особенностей предоставления услуги в электронной форме указывается перечень видов электронной подписи, которые допускаются к использованию при обращении за получением услуги, оказываемой с применением усиленной квалифицированной электронной подписи, и определяются на основании утверждаемой в соответствии с действующим законодательством модели угроз безопасности информации в информационной системе, используемой в целях приема обращений за получением услуги и (или) предоставления такой услуги.</w:t>
      </w:r>
      <w:proofErr w:type="gramEnd"/>
    </w:p>
    <w:p w:rsidR="00554209" w:rsidRPr="00B5188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lastRenderedPageBreak/>
        <w:t xml:space="preserve">10. </w:t>
      </w:r>
      <w:proofErr w:type="gramStart"/>
      <w:r w:rsidRPr="00B51889">
        <w:rPr>
          <w:sz w:val="28"/>
          <w:szCs w:val="28"/>
        </w:rPr>
        <w:t>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услуг и услуг, которые являются необходимыми</w:t>
      </w:r>
      <w:proofErr w:type="gramEnd"/>
      <w:r w:rsidRPr="00B51889">
        <w:rPr>
          <w:sz w:val="28"/>
          <w:szCs w:val="28"/>
        </w:rPr>
        <w:t xml:space="preserve"> и </w:t>
      </w:r>
      <w:proofErr w:type="gramStart"/>
      <w:r w:rsidRPr="00B51889">
        <w:rPr>
          <w:sz w:val="28"/>
          <w:szCs w:val="28"/>
        </w:rPr>
        <w:t>обязательными</w:t>
      </w:r>
      <w:proofErr w:type="gramEnd"/>
      <w:r w:rsidRPr="00B51889"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>администрацией Добровского муниципального района соответствующей</w:t>
      </w:r>
      <w:r w:rsidRPr="00B51889">
        <w:rPr>
          <w:sz w:val="28"/>
          <w:szCs w:val="28"/>
        </w:rPr>
        <w:t xml:space="preserve"> услуги, имеющих конечный результат и выделяемых в рамках предоставления услуги.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услуг в электронной форме.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B51889">
        <w:rPr>
          <w:sz w:val="28"/>
          <w:szCs w:val="28"/>
        </w:rP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</w:t>
      </w:r>
      <w:hyperlink r:id="rId13" w:history="1">
        <w:r w:rsidRPr="00B51889">
          <w:rPr>
            <w:color w:val="0000FF"/>
            <w:sz w:val="28"/>
            <w:szCs w:val="28"/>
          </w:rPr>
          <w:t>статьи 10</w:t>
        </w:r>
      </w:hyperlink>
      <w:r w:rsidRPr="00B51889">
        <w:rPr>
          <w:sz w:val="28"/>
          <w:szCs w:val="28"/>
        </w:rPr>
        <w:t xml:space="preserve"> Федерального закона;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51889">
        <w:rPr>
          <w:sz w:val="28"/>
          <w:szCs w:val="28"/>
        </w:rPr>
        <w:t>порядок исправления допущенных опечаток и ошибок в выданных в результате предоставления услуги документах.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proofErr w:type="gramStart"/>
      <w:r w:rsidRPr="00B51889">
        <w:rPr>
          <w:sz w:val="28"/>
          <w:szCs w:val="28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содержится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</w:t>
      </w:r>
      <w:r>
        <w:rPr>
          <w:sz w:val="28"/>
          <w:szCs w:val="28"/>
        </w:rPr>
        <w:t xml:space="preserve"> </w:t>
      </w:r>
      <w:r w:rsidRPr="00B51889">
        <w:rPr>
          <w:sz w:val="28"/>
          <w:szCs w:val="28"/>
        </w:rPr>
        <w:t>услуги в полном объеме и при предоставлении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</w:t>
      </w:r>
      <w:proofErr w:type="gramEnd"/>
      <w:r w:rsidRPr="00B51889">
        <w:rPr>
          <w:sz w:val="28"/>
          <w:szCs w:val="28"/>
        </w:rPr>
        <w:t xml:space="preserve"> их работников.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proofErr w:type="gramStart"/>
      <w:r w:rsidRPr="00B51889">
        <w:rPr>
          <w:sz w:val="28"/>
          <w:szCs w:val="28"/>
        </w:rPr>
        <w:t xml:space="preserve">Описание данных административных процедур должно соответствовать аналогичным положениям соглашений о взаимодействии, заключаемым </w:t>
      </w:r>
      <w:r>
        <w:rPr>
          <w:sz w:val="28"/>
          <w:szCs w:val="28"/>
        </w:rPr>
        <w:t>администрацией Добровского муниципального района</w:t>
      </w:r>
      <w:r w:rsidRPr="00B51889">
        <w:rPr>
          <w:sz w:val="28"/>
          <w:szCs w:val="28"/>
        </w:rPr>
        <w:t xml:space="preserve"> с многофункциональными центрами предоставления государственных и муниципальных услуг в соответствии со </w:t>
      </w:r>
      <w:hyperlink r:id="rId14" w:history="1">
        <w:r w:rsidRPr="00B51889">
          <w:rPr>
            <w:color w:val="0000FF"/>
            <w:sz w:val="28"/>
            <w:szCs w:val="28"/>
          </w:rPr>
          <w:t>статьей 15</w:t>
        </w:r>
      </w:hyperlink>
      <w:r w:rsidRPr="00B51889">
        <w:rPr>
          <w:sz w:val="28"/>
          <w:szCs w:val="28"/>
        </w:rPr>
        <w:t xml:space="preserve"> Федерального закона и </w:t>
      </w:r>
      <w:hyperlink r:id="rId15" w:history="1">
        <w:r w:rsidRPr="00B51889">
          <w:rPr>
            <w:color w:val="0000FF"/>
            <w:sz w:val="28"/>
            <w:szCs w:val="28"/>
          </w:rPr>
          <w:t>постановлением</w:t>
        </w:r>
      </w:hyperlink>
      <w:r w:rsidRPr="00B51889">
        <w:rPr>
          <w:sz w:val="28"/>
          <w:szCs w:val="28"/>
        </w:rPr>
        <w:t xml:space="preserve"> Правительства РФ от 27 сентября 2011 года N 797 </w:t>
      </w:r>
      <w:r>
        <w:rPr>
          <w:sz w:val="28"/>
          <w:szCs w:val="28"/>
        </w:rPr>
        <w:t>«</w:t>
      </w:r>
      <w:r w:rsidRPr="00B51889">
        <w:rPr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Pr="00B51889">
        <w:rPr>
          <w:sz w:val="28"/>
          <w:szCs w:val="28"/>
        </w:rPr>
        <w:t xml:space="preserve"> фондов, органами государственной власти субъектов Российской Федерации, органами местного самоуправления</w:t>
      </w:r>
      <w:r>
        <w:rPr>
          <w:sz w:val="28"/>
          <w:szCs w:val="28"/>
        </w:rPr>
        <w:t>»</w:t>
      </w:r>
      <w:r w:rsidRPr="00B51889">
        <w:rPr>
          <w:sz w:val="28"/>
          <w:szCs w:val="28"/>
        </w:rPr>
        <w:t>.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В соответствующем разделе </w:t>
      </w:r>
      <w:proofErr w:type="gramStart"/>
      <w:r w:rsidRPr="00B51889">
        <w:rPr>
          <w:sz w:val="28"/>
          <w:szCs w:val="28"/>
        </w:rPr>
        <w:t>описывается</w:t>
      </w:r>
      <w:proofErr w:type="gramEnd"/>
      <w:r w:rsidRPr="00B51889">
        <w:rPr>
          <w:sz w:val="28"/>
          <w:szCs w:val="28"/>
        </w:rPr>
        <w:t xml:space="preserve">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B51889">
        <w:rPr>
          <w:sz w:val="28"/>
          <w:szCs w:val="28"/>
        </w:rPr>
        <w:t>информирование заявителей о порядке предоставления услуги в многофункциональном центре предоставления государственных и муниципальных услуг, о ходе выполнения запроса о предоставлении услуги,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 предоставления государственных и муниципальных услуг;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51889">
        <w:rPr>
          <w:sz w:val="28"/>
          <w:szCs w:val="28"/>
        </w:rPr>
        <w:t xml:space="preserve">прием запросов заявителей о предоставлении услуги и иных документов, необходимых для предоставления </w:t>
      </w:r>
      <w:r>
        <w:rPr>
          <w:sz w:val="28"/>
          <w:szCs w:val="28"/>
        </w:rPr>
        <w:t>администрацией Добровского муниципального района соответствующей</w:t>
      </w:r>
      <w:r w:rsidRPr="00B51889">
        <w:rPr>
          <w:sz w:val="28"/>
          <w:szCs w:val="28"/>
        </w:rPr>
        <w:t xml:space="preserve"> услуги;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B51889">
        <w:rPr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</w:t>
      </w:r>
      <w:r>
        <w:rPr>
          <w:sz w:val="28"/>
          <w:szCs w:val="28"/>
        </w:rPr>
        <w:t xml:space="preserve">, предоставляющий </w:t>
      </w:r>
      <w:r w:rsidRPr="00B51889">
        <w:rPr>
          <w:sz w:val="28"/>
          <w:szCs w:val="28"/>
        </w:rPr>
        <w:t xml:space="preserve">услуги, в органы государственной власти, </w:t>
      </w:r>
      <w:r>
        <w:rPr>
          <w:sz w:val="28"/>
          <w:szCs w:val="28"/>
        </w:rPr>
        <w:t xml:space="preserve">иные </w:t>
      </w:r>
      <w:r w:rsidRPr="00B51889">
        <w:rPr>
          <w:sz w:val="28"/>
          <w:szCs w:val="28"/>
        </w:rPr>
        <w:t>органы местного самоуправления и организации, участвующие в предоставлении услуг;</w:t>
      </w:r>
    </w:p>
    <w:p w:rsidR="00554209" w:rsidRPr="00955B33" w:rsidRDefault="00554209" w:rsidP="00554209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proofErr w:type="gramStart"/>
      <w:r w:rsidRPr="00955B33">
        <w:rPr>
          <w:sz w:val="28"/>
          <w:szCs w:val="28"/>
        </w:rPr>
        <w:t xml:space="preserve">г) выдача заявителю результата предоставления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</w:t>
      </w:r>
      <w:r>
        <w:rPr>
          <w:sz w:val="28"/>
          <w:szCs w:val="28"/>
        </w:rPr>
        <w:t>услуг администрацией Добровского муниципального района</w:t>
      </w:r>
      <w:r w:rsidRPr="00955B33">
        <w:rPr>
          <w:sz w:val="28"/>
          <w:szCs w:val="28"/>
        </w:rPr>
        <w:t>,  а также выдача документов, включая составление на бумажном носителе и заверение выписок</w:t>
      </w:r>
      <w:r>
        <w:rPr>
          <w:sz w:val="28"/>
          <w:szCs w:val="28"/>
        </w:rPr>
        <w:t xml:space="preserve"> из информационных систем органа</w:t>
      </w:r>
      <w:r w:rsidRPr="00955B33">
        <w:rPr>
          <w:sz w:val="28"/>
          <w:szCs w:val="28"/>
        </w:rPr>
        <w:t>, предоставляющ</w:t>
      </w:r>
      <w:r>
        <w:rPr>
          <w:sz w:val="28"/>
          <w:szCs w:val="28"/>
        </w:rPr>
        <w:t>его</w:t>
      </w:r>
      <w:r w:rsidRPr="00955B33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услуги;</w:t>
      </w:r>
      <w:proofErr w:type="gramEnd"/>
    </w:p>
    <w:p w:rsidR="00554209" w:rsidRPr="00B51889" w:rsidRDefault="00554209" w:rsidP="00554209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д) </w:t>
      </w:r>
      <w:r w:rsidRPr="00B51889">
        <w:rPr>
          <w:sz w:val="28"/>
          <w:szCs w:val="28"/>
        </w:rPr>
        <w:t>иные действия, необходимые для предоставления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услугу, по согласованию с Федеральной службой безопасности Российской Федерации модели угроз</w:t>
      </w:r>
      <w:proofErr w:type="gramEnd"/>
      <w:r w:rsidRPr="00B51889">
        <w:rPr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услуги и (или) предоставления такой услуги.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11. Описание каждой административной процедуры предусматривает: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1) основания для начала административной процедуры;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lastRenderedPageBreak/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услуги, содержат указание на конкретную должность, она указывается в тексте регламента;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4) критерии принятия решений;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12. Раздел, касающийся форм </w:t>
      </w:r>
      <w:proofErr w:type="gramStart"/>
      <w:r w:rsidRPr="00B51889">
        <w:rPr>
          <w:sz w:val="28"/>
          <w:szCs w:val="28"/>
        </w:rPr>
        <w:t>контроля за</w:t>
      </w:r>
      <w:proofErr w:type="gramEnd"/>
      <w:r w:rsidRPr="00B51889">
        <w:rPr>
          <w:sz w:val="28"/>
          <w:szCs w:val="28"/>
        </w:rPr>
        <w:t xml:space="preserve"> предоставлением услуги, состоит из следующих подразделов: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1) порядок осуществления текущего </w:t>
      </w:r>
      <w:proofErr w:type="gramStart"/>
      <w:r w:rsidRPr="00B51889">
        <w:rPr>
          <w:sz w:val="28"/>
          <w:szCs w:val="28"/>
        </w:rPr>
        <w:t>контроля за</w:t>
      </w:r>
      <w:proofErr w:type="gramEnd"/>
      <w:r w:rsidRPr="00B51889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решений;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2) порядок и периодичность осуществления плановых и внеплановых проверок полноты и качества предоставления услуги, в том числе порядок и формы </w:t>
      </w:r>
      <w:proofErr w:type="gramStart"/>
      <w:r w:rsidRPr="00B51889">
        <w:rPr>
          <w:sz w:val="28"/>
          <w:szCs w:val="28"/>
        </w:rPr>
        <w:t>контроля за</w:t>
      </w:r>
      <w:proofErr w:type="gramEnd"/>
      <w:r w:rsidRPr="00B51889">
        <w:rPr>
          <w:sz w:val="28"/>
          <w:szCs w:val="28"/>
        </w:rPr>
        <w:t xml:space="preserve"> полнотой и качеством предоставления услуги;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3) ответственность должностных лиц органа, предоставляющего услугу, за решения и действия (бездействие), принимаемые (осуществляемые) ими в ходе предоставления услуги;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4) положения, характеризующие требования к порядку и формам </w:t>
      </w:r>
      <w:proofErr w:type="gramStart"/>
      <w:r w:rsidRPr="00B51889">
        <w:rPr>
          <w:sz w:val="28"/>
          <w:szCs w:val="28"/>
        </w:rPr>
        <w:t>контроля за</w:t>
      </w:r>
      <w:proofErr w:type="gramEnd"/>
      <w:r w:rsidRPr="00B51889">
        <w:rPr>
          <w:sz w:val="28"/>
          <w:szCs w:val="28"/>
        </w:rPr>
        <w:t xml:space="preserve"> предоставлением услуги, в том числе со стороны граждан, их объединений и организаций.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13. Раздел, касающийся досудебного (внесудебного) порядка обжалования решений и действий (бездействия) органов, предоставляющих услуги, а также их должностных лиц, состоит из следующих подразделов: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Pr="00B51889">
        <w:rPr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услуги (далее - жалоба);</w:t>
      </w:r>
      <w:proofErr w:type="gramEnd"/>
    </w:p>
    <w:p w:rsidR="00554209" w:rsidRPr="00B51889" w:rsidRDefault="00554209" w:rsidP="00554209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51889">
        <w:rPr>
          <w:sz w:val="28"/>
          <w:szCs w:val="28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B51889">
        <w:rPr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B51889">
        <w:rPr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>
        <w:rPr>
          <w:sz w:val="28"/>
          <w:szCs w:val="28"/>
        </w:rPr>
        <w:t>муниципальную</w:t>
      </w:r>
      <w:r w:rsidRPr="00B51889">
        <w:rPr>
          <w:sz w:val="28"/>
          <w:szCs w:val="28"/>
        </w:rPr>
        <w:t xml:space="preserve"> услугу, а также его должностных лиц.</w:t>
      </w:r>
    </w:p>
    <w:p w:rsidR="00554209" w:rsidRPr="00955B33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955B33">
        <w:rPr>
          <w:sz w:val="28"/>
          <w:szCs w:val="28"/>
        </w:rPr>
        <w:lastRenderedPageBreak/>
        <w:t>Информация, указанная в данном разделе, подлежит обязательному размещению на региональном портале государственных и муниципальных услуг (функций), о чем указывается в тексте регламента. Орган, предоставляющи</w:t>
      </w:r>
      <w:r>
        <w:rPr>
          <w:sz w:val="28"/>
          <w:szCs w:val="28"/>
        </w:rPr>
        <w:t>й</w:t>
      </w:r>
      <w:r w:rsidRPr="00955B33">
        <w:rPr>
          <w:sz w:val="28"/>
          <w:szCs w:val="28"/>
        </w:rPr>
        <w:t xml:space="preserve"> услуги, обеспечива</w:t>
      </w:r>
      <w:r>
        <w:rPr>
          <w:sz w:val="28"/>
          <w:szCs w:val="28"/>
        </w:rPr>
        <w:t>е</w:t>
      </w:r>
      <w:r w:rsidRPr="00955B33">
        <w:rPr>
          <w:sz w:val="28"/>
          <w:szCs w:val="28"/>
        </w:rPr>
        <w:t>т в установленном порядке размещение и актуализацию сведений в соответствующем разделе регионального реестра.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B51889">
        <w:rPr>
          <w:sz w:val="28"/>
          <w:szCs w:val="28"/>
        </w:rPr>
        <w:t>информация для заявителя о его праве подать жалобу;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51889">
        <w:rPr>
          <w:sz w:val="28"/>
          <w:szCs w:val="28"/>
        </w:rPr>
        <w:t>предмет жалобы;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B51889">
        <w:rPr>
          <w:sz w:val="28"/>
          <w:szCs w:val="28"/>
        </w:rPr>
        <w:t>органы государственной власти, организации, должностные лица, которым может быть направлена жалоба;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B51889">
        <w:rPr>
          <w:sz w:val="28"/>
          <w:szCs w:val="28"/>
        </w:rPr>
        <w:t>порядок подачи и рассмотрения жалобы;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B51889">
        <w:rPr>
          <w:sz w:val="28"/>
          <w:szCs w:val="28"/>
        </w:rPr>
        <w:t>сроки рассмотрения жалобы;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B51889">
        <w:rPr>
          <w:sz w:val="28"/>
          <w:szCs w:val="28"/>
        </w:rPr>
        <w:t>результат рассмотрения жалобы;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B51889">
        <w:rPr>
          <w:sz w:val="28"/>
          <w:szCs w:val="28"/>
        </w:rPr>
        <w:t>порядок информирования заявителя о результатах рассмотрения жалобы;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Pr="00B51889">
        <w:rPr>
          <w:sz w:val="28"/>
          <w:szCs w:val="28"/>
        </w:rPr>
        <w:t>порядок обжалования решения по жалобе;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Pr="00B51889">
        <w:rPr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Pr="00B51889">
        <w:rPr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proofErr w:type="gramStart"/>
      <w:r w:rsidRPr="00B51889">
        <w:rPr>
          <w:sz w:val="28"/>
          <w:szCs w:val="28"/>
        </w:rPr>
        <w:t>Раздел, касающийся досудебного (внесудебного) порядка обжалования решений и действий (бездействия) орган</w:t>
      </w:r>
      <w:r>
        <w:rPr>
          <w:sz w:val="28"/>
          <w:szCs w:val="28"/>
        </w:rPr>
        <w:t>а</w:t>
      </w:r>
      <w:r w:rsidRPr="00B51889">
        <w:rPr>
          <w:sz w:val="28"/>
          <w:szCs w:val="28"/>
        </w:rPr>
        <w:t>, предоставляющ</w:t>
      </w:r>
      <w:r>
        <w:rPr>
          <w:sz w:val="28"/>
          <w:szCs w:val="28"/>
        </w:rPr>
        <w:t>его</w:t>
      </w:r>
      <w:r w:rsidRPr="00B5188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услуги, а также его</w:t>
      </w:r>
      <w:r w:rsidRPr="00B51889">
        <w:rPr>
          <w:sz w:val="28"/>
          <w:szCs w:val="28"/>
        </w:rPr>
        <w:t xml:space="preserve"> должностных лиц, также должен содержать положения, устанавливающие порядок ознакомления заявителя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</w:t>
      </w:r>
      <w:proofErr w:type="gramEnd"/>
      <w:r w:rsidRPr="00B51889">
        <w:rPr>
          <w:sz w:val="28"/>
          <w:szCs w:val="28"/>
        </w:rPr>
        <w:t xml:space="preserve"> законом тайну.</w:t>
      </w:r>
    </w:p>
    <w:p w:rsidR="00554209" w:rsidRDefault="00554209" w:rsidP="00554209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554209" w:rsidRPr="00B51889" w:rsidRDefault="00554209" w:rsidP="00554209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554209" w:rsidRPr="00B51889" w:rsidRDefault="00554209" w:rsidP="00554209">
      <w:pPr>
        <w:autoSpaceDE w:val="0"/>
        <w:autoSpaceDN w:val="0"/>
        <w:adjustRightInd w:val="0"/>
        <w:ind w:firstLine="851"/>
        <w:contextualSpacing/>
        <w:jc w:val="center"/>
        <w:outlineLvl w:val="1"/>
        <w:rPr>
          <w:b/>
          <w:bCs/>
          <w:sz w:val="28"/>
          <w:szCs w:val="28"/>
        </w:rPr>
      </w:pPr>
      <w:r w:rsidRPr="00B51889">
        <w:rPr>
          <w:b/>
          <w:bCs/>
          <w:sz w:val="28"/>
          <w:szCs w:val="28"/>
        </w:rPr>
        <w:t xml:space="preserve">Раздел III. ОРГАНИЗАЦИЯ НЕЗАВИСИМОЙ ЭКСПЕРТИЗЫ </w:t>
      </w:r>
      <w:r>
        <w:rPr>
          <w:b/>
          <w:bCs/>
          <w:sz w:val="28"/>
          <w:szCs w:val="28"/>
        </w:rPr>
        <w:t xml:space="preserve">АДМИНИСТРАТИВНОГО </w:t>
      </w:r>
      <w:r w:rsidRPr="00B51889">
        <w:rPr>
          <w:b/>
          <w:bCs/>
          <w:sz w:val="28"/>
          <w:szCs w:val="28"/>
        </w:rPr>
        <w:t>РЕГЛАМЕНТА</w:t>
      </w:r>
    </w:p>
    <w:p w:rsidR="00554209" w:rsidRPr="00B51889" w:rsidRDefault="00554209" w:rsidP="00554209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554209" w:rsidRPr="00955B33" w:rsidRDefault="00554209" w:rsidP="00554209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955B33">
        <w:rPr>
          <w:sz w:val="28"/>
          <w:szCs w:val="28"/>
        </w:rPr>
        <w:t xml:space="preserve">14. </w:t>
      </w:r>
      <w:proofErr w:type="gramStart"/>
      <w:r w:rsidRPr="00955B33">
        <w:rPr>
          <w:sz w:val="28"/>
          <w:szCs w:val="28"/>
        </w:rPr>
        <w:t>Проект административного регламента предоставления услуги (далее - проект регламента), проект нормативного правового акта, утверждающего изменения в ранее изданный административный регламент (далее - проект изменений в регламент), а также проект нормативного правового акта, признающего административный регламент утратившим силу (далее - проект акта о признании утратившим силу), подлежат независимой экспертизе и экспертизе, проводимой уполномоченным органом, определяемым администрацией Добровского муниципального района (далее - уполномоченный орган).</w:t>
      </w:r>
      <w:proofErr w:type="gramEnd"/>
    </w:p>
    <w:p w:rsidR="00554209" w:rsidRPr="00B5188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15. Для проведения независимой экспертизы проект регламента (проект изменений в регламент, проект акта о признании </w:t>
      </w:r>
      <w:proofErr w:type="gramStart"/>
      <w:r w:rsidRPr="00B51889">
        <w:rPr>
          <w:sz w:val="28"/>
          <w:szCs w:val="28"/>
        </w:rPr>
        <w:t>утратившим</w:t>
      </w:r>
      <w:proofErr w:type="gramEnd"/>
      <w:r w:rsidRPr="00B51889">
        <w:rPr>
          <w:sz w:val="28"/>
          <w:szCs w:val="28"/>
        </w:rPr>
        <w:t xml:space="preserve"> силу) </w:t>
      </w:r>
      <w:r w:rsidRPr="00B51889">
        <w:rPr>
          <w:sz w:val="28"/>
          <w:szCs w:val="28"/>
        </w:rPr>
        <w:lastRenderedPageBreak/>
        <w:t>размещается на официальном сайте органа, предоставляющего услугу, в сети Интернет. Одновременно с текстом проекта регламента (проекта изменений в регламент, проекта акта о признании утратившим силу) размещается следующая информация: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- срок проведения независимой экспертизы (дата начала и дата завершения проведения независимой экспертизы);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- почтовый адрес и адрес электронной почты орган</w:t>
      </w:r>
      <w:r>
        <w:rPr>
          <w:sz w:val="28"/>
          <w:szCs w:val="28"/>
        </w:rPr>
        <w:t>а</w:t>
      </w:r>
      <w:r w:rsidRPr="00B51889">
        <w:rPr>
          <w:sz w:val="28"/>
          <w:szCs w:val="28"/>
        </w:rPr>
        <w:t>, предоставляющ</w:t>
      </w:r>
      <w:r>
        <w:rPr>
          <w:sz w:val="28"/>
          <w:szCs w:val="28"/>
        </w:rPr>
        <w:t>его</w:t>
      </w:r>
      <w:r w:rsidRPr="00B51889">
        <w:rPr>
          <w:sz w:val="28"/>
          <w:szCs w:val="28"/>
        </w:rPr>
        <w:t xml:space="preserve"> услугу, по которым необходимо направлять заключения независимой экспертизы.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16. Срок проведения независимой экспертизы не может быть менее пятнадцати дней со дня размещения проекта регламента (проекта изменений в регламент, проекта акта о признании утратившим силу) в сети Интернет.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17. По результатам независимой экспертизы составляется заключение, которое направляется в орган, предоставляющий услугу.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18. Орган, предоставляющий услугу, в течение 10 рабочих дней после окончания срока, отведенного для проведения независимой экспертизы: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- рассматривает все поступившие заключения и принимает решение по каждой независимой экспертизе;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- направляет проект регламента (проект изменений в регламент, проект акта о признании </w:t>
      </w:r>
      <w:proofErr w:type="gramStart"/>
      <w:r w:rsidRPr="00B51889">
        <w:rPr>
          <w:sz w:val="28"/>
          <w:szCs w:val="28"/>
        </w:rPr>
        <w:t>утратившим</w:t>
      </w:r>
      <w:proofErr w:type="gramEnd"/>
      <w:r w:rsidRPr="00B51889">
        <w:rPr>
          <w:sz w:val="28"/>
          <w:szCs w:val="28"/>
        </w:rPr>
        <w:t xml:space="preserve"> силу) в уполномоченный орган для проведения экспертизы.</w:t>
      </w:r>
    </w:p>
    <w:p w:rsidR="00554209" w:rsidRPr="00B5188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 xml:space="preserve">19. Заключение об оценке регулирующего воздействия на проект регламента (проекта изменений в регламент, проекта акта о признании </w:t>
      </w:r>
      <w:proofErr w:type="gramStart"/>
      <w:r w:rsidRPr="00B51889">
        <w:rPr>
          <w:sz w:val="28"/>
          <w:szCs w:val="28"/>
        </w:rPr>
        <w:t>утратившим</w:t>
      </w:r>
      <w:proofErr w:type="gramEnd"/>
      <w:r w:rsidRPr="00B51889">
        <w:rPr>
          <w:sz w:val="28"/>
          <w:szCs w:val="28"/>
        </w:rPr>
        <w:t xml:space="preserve"> силу) не требуется.</w:t>
      </w:r>
    </w:p>
    <w:p w:rsidR="0055420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  <w:r w:rsidRPr="00B51889">
        <w:rPr>
          <w:sz w:val="28"/>
          <w:szCs w:val="28"/>
        </w:rPr>
        <w:t>20. Не</w:t>
      </w:r>
      <w:r>
        <w:rPr>
          <w:sz w:val="28"/>
          <w:szCs w:val="28"/>
        </w:rPr>
        <w:t xml:space="preserve"> </w:t>
      </w:r>
      <w:r w:rsidRPr="00B51889">
        <w:rPr>
          <w:sz w:val="28"/>
          <w:szCs w:val="28"/>
        </w:rPr>
        <w:t>поступление заключения независимой экспертизы в</w:t>
      </w:r>
      <w:r>
        <w:rPr>
          <w:sz w:val="28"/>
          <w:szCs w:val="28"/>
        </w:rPr>
        <w:t xml:space="preserve"> орган</w:t>
      </w:r>
      <w:r w:rsidRPr="00B51889">
        <w:rPr>
          <w:sz w:val="28"/>
          <w:szCs w:val="28"/>
        </w:rPr>
        <w:t>, являющийся разработчиком проекта регламента, в срок, отведенный для проведения независимой экспертизы, не является препятствием для проведения экспертизы уполномоченным органом и утверждения регламента.</w:t>
      </w:r>
    </w:p>
    <w:p w:rsidR="0055420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</w:p>
    <w:p w:rsidR="0055420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</w:p>
    <w:p w:rsidR="0055420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</w:p>
    <w:p w:rsidR="0055420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</w:p>
    <w:p w:rsidR="00554209" w:rsidRDefault="00554209" w:rsidP="00554209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sz w:val="28"/>
          <w:szCs w:val="28"/>
        </w:rPr>
      </w:pPr>
    </w:p>
    <w:p w:rsidR="00554209" w:rsidRDefault="00554209" w:rsidP="0055420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4209" w:rsidRDefault="00554209" w:rsidP="0055420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4209" w:rsidRDefault="00554209" w:rsidP="0055420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4209" w:rsidRDefault="00554209" w:rsidP="0055420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4209" w:rsidRDefault="00554209" w:rsidP="0055420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4209" w:rsidRDefault="00554209" w:rsidP="0055420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4209" w:rsidRDefault="00554209" w:rsidP="0055420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4209" w:rsidRDefault="00554209" w:rsidP="0055420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4209" w:rsidRDefault="00554209" w:rsidP="0055420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4209" w:rsidRDefault="00554209" w:rsidP="0055420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4209" w:rsidRDefault="00554209" w:rsidP="0055420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4209" w:rsidRDefault="00554209" w:rsidP="0055420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4209" w:rsidRPr="00385F87" w:rsidRDefault="00554209" w:rsidP="0055420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85F8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554209" w:rsidRDefault="00554209" w:rsidP="0055420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85F87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385F87">
        <w:rPr>
          <w:sz w:val="28"/>
          <w:szCs w:val="28"/>
        </w:rPr>
        <w:t xml:space="preserve">администрации </w:t>
      </w:r>
    </w:p>
    <w:p w:rsidR="00554209" w:rsidRPr="00385F87" w:rsidRDefault="00554209" w:rsidP="0055420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Добровского муниципального района </w:t>
      </w:r>
    </w:p>
    <w:p w:rsidR="00554209" w:rsidRDefault="00554209" w:rsidP="0055420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385F87">
        <w:rPr>
          <w:sz w:val="28"/>
          <w:szCs w:val="28"/>
        </w:rPr>
        <w:t>Об утверждении Порядка</w:t>
      </w:r>
      <w:r>
        <w:rPr>
          <w:sz w:val="28"/>
          <w:szCs w:val="28"/>
        </w:rPr>
        <w:t xml:space="preserve"> </w:t>
      </w:r>
      <w:r w:rsidRPr="00385F87">
        <w:rPr>
          <w:sz w:val="28"/>
          <w:szCs w:val="28"/>
        </w:rPr>
        <w:t>разработки</w:t>
      </w:r>
      <w:r>
        <w:rPr>
          <w:sz w:val="28"/>
          <w:szCs w:val="28"/>
        </w:rPr>
        <w:t xml:space="preserve"> </w:t>
      </w:r>
      <w:r w:rsidRPr="00385F87">
        <w:rPr>
          <w:sz w:val="28"/>
          <w:szCs w:val="28"/>
        </w:rPr>
        <w:t xml:space="preserve">и </w:t>
      </w:r>
    </w:p>
    <w:p w:rsidR="00554209" w:rsidRPr="00385F87" w:rsidRDefault="00554209" w:rsidP="0055420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85F87">
        <w:rPr>
          <w:sz w:val="28"/>
          <w:szCs w:val="28"/>
        </w:rPr>
        <w:t>утверждения</w:t>
      </w:r>
      <w:r>
        <w:rPr>
          <w:sz w:val="28"/>
          <w:szCs w:val="28"/>
        </w:rPr>
        <w:t xml:space="preserve"> </w:t>
      </w:r>
      <w:r w:rsidRPr="00385F87">
        <w:rPr>
          <w:sz w:val="28"/>
          <w:szCs w:val="28"/>
        </w:rPr>
        <w:t>административных регламентов</w:t>
      </w:r>
    </w:p>
    <w:p w:rsidR="00554209" w:rsidRDefault="00554209" w:rsidP="0055420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муниципальных </w:t>
      </w:r>
      <w:r w:rsidRPr="00385F87">
        <w:rPr>
          <w:sz w:val="28"/>
          <w:szCs w:val="28"/>
        </w:rPr>
        <w:t>услуг</w:t>
      </w:r>
      <w:r>
        <w:rPr>
          <w:sz w:val="28"/>
          <w:szCs w:val="28"/>
        </w:rPr>
        <w:t>,</w:t>
      </w:r>
      <w:r w:rsidRPr="00421EFB">
        <w:rPr>
          <w:sz w:val="28"/>
          <w:szCs w:val="28"/>
        </w:rPr>
        <w:t xml:space="preserve"> </w:t>
      </w:r>
    </w:p>
    <w:p w:rsidR="00554209" w:rsidRDefault="00554209" w:rsidP="0055420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государственных услуг при осуществлении</w:t>
      </w:r>
    </w:p>
    <w:p w:rsidR="00554209" w:rsidRDefault="00554209" w:rsidP="0055420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отдельных государственных полномочий, </w:t>
      </w:r>
    </w:p>
    <w:p w:rsidR="00554209" w:rsidRDefault="00554209" w:rsidP="0055420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Порядка проведения экспертизы проектов </w:t>
      </w:r>
    </w:p>
    <w:p w:rsidR="00554209" w:rsidRDefault="00554209" w:rsidP="0055420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административных регламентов »  </w:t>
      </w:r>
    </w:p>
    <w:p w:rsidR="00554209" w:rsidRDefault="00554209" w:rsidP="0055420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17.03.2020 № 224</w:t>
      </w:r>
    </w:p>
    <w:p w:rsidR="00554209" w:rsidRDefault="00554209" w:rsidP="00554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4209" w:rsidRDefault="00554209" w:rsidP="00554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4209" w:rsidRDefault="00554209" w:rsidP="00554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4209" w:rsidRPr="007D202F" w:rsidRDefault="00554209" w:rsidP="00554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202F">
        <w:rPr>
          <w:rFonts w:ascii="Times New Roman" w:hAnsi="Times New Roman" w:cs="Times New Roman"/>
          <w:sz w:val="28"/>
          <w:szCs w:val="28"/>
        </w:rPr>
        <w:t xml:space="preserve">ПОРЯДОК ПРОВЕДЕНИЯ ЭКСПЕРТИЗЫ ПРОЕКТОВ </w:t>
      </w:r>
    </w:p>
    <w:p w:rsidR="00554209" w:rsidRDefault="00554209" w:rsidP="00554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202F">
        <w:rPr>
          <w:rFonts w:ascii="Times New Roman" w:hAnsi="Times New Roman" w:cs="Times New Roman"/>
          <w:sz w:val="28"/>
          <w:szCs w:val="28"/>
        </w:rPr>
        <w:t>АДМИНИСТРАТИВНЫХ РЕГЛАМЕНТОВ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209" w:rsidRDefault="00554209" w:rsidP="00554209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4209" w:rsidRPr="00394842" w:rsidRDefault="00554209" w:rsidP="00554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84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94842">
        <w:rPr>
          <w:rFonts w:ascii="Times New Roman" w:hAnsi="Times New Roman" w:cs="Times New Roman"/>
          <w:sz w:val="28"/>
          <w:szCs w:val="28"/>
        </w:rPr>
        <w:t>Настоящий Порядок устанавливает требования к проведению экспертизы проекта административного регламента предоставления  муниципальной 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5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услуги при осуществлении администрацией Добровского муниципального района отдельных государственных полномочий </w:t>
      </w:r>
      <w:r w:rsidRPr="00394842">
        <w:rPr>
          <w:rFonts w:ascii="Times New Roman" w:hAnsi="Times New Roman" w:cs="Times New Roman"/>
          <w:sz w:val="28"/>
          <w:szCs w:val="28"/>
        </w:rPr>
        <w:t xml:space="preserve"> (далее - проект регламента), проекта нормативного правового акта, утверждающего изменения в ранее изданный административный регламент (далее - проект изменений в регламент), а также проекта нормативного правового акта, признающего административный регламент утратившим силу (далее - проект акта о признании утратившим</w:t>
      </w:r>
      <w:proofErr w:type="gramEnd"/>
      <w:r w:rsidRPr="00394842">
        <w:rPr>
          <w:rFonts w:ascii="Times New Roman" w:hAnsi="Times New Roman" w:cs="Times New Roman"/>
          <w:sz w:val="28"/>
          <w:szCs w:val="28"/>
        </w:rPr>
        <w:t xml:space="preserve"> силу), разработанных орган</w:t>
      </w:r>
      <w:r>
        <w:rPr>
          <w:rFonts w:ascii="Times New Roman" w:hAnsi="Times New Roman" w:cs="Times New Roman"/>
          <w:sz w:val="28"/>
          <w:szCs w:val="28"/>
        </w:rPr>
        <w:t>ом, предоставляющим</w:t>
      </w:r>
      <w:r w:rsidRPr="00394842">
        <w:rPr>
          <w:rFonts w:ascii="Times New Roman" w:hAnsi="Times New Roman" w:cs="Times New Roman"/>
          <w:sz w:val="28"/>
          <w:szCs w:val="28"/>
        </w:rPr>
        <w:t xml:space="preserve"> услугу, </w:t>
      </w:r>
      <w:r>
        <w:rPr>
          <w:rFonts w:ascii="Times New Roman" w:hAnsi="Times New Roman" w:cs="Times New Roman"/>
          <w:sz w:val="28"/>
          <w:szCs w:val="28"/>
        </w:rPr>
        <w:t>наделенным</w:t>
      </w:r>
      <w:r w:rsidRPr="00394842">
        <w:rPr>
          <w:rFonts w:ascii="Times New Roman" w:hAnsi="Times New Roman" w:cs="Times New Roman"/>
          <w:sz w:val="28"/>
          <w:szCs w:val="28"/>
        </w:rPr>
        <w:t xml:space="preserve"> полномочиями в соответствии с действующим законодательством по предоставлению муниципальных  услуг</w:t>
      </w:r>
      <w:r>
        <w:rPr>
          <w:rFonts w:ascii="Times New Roman" w:hAnsi="Times New Roman" w:cs="Times New Roman"/>
          <w:sz w:val="28"/>
          <w:szCs w:val="28"/>
        </w:rPr>
        <w:t>, государственных услуг при осуществлении отдельных государственных полномочий в установленной</w:t>
      </w:r>
      <w:r w:rsidRPr="00394842">
        <w:rPr>
          <w:rFonts w:ascii="Times New Roman" w:hAnsi="Times New Roman" w:cs="Times New Roman"/>
          <w:sz w:val="28"/>
          <w:szCs w:val="28"/>
        </w:rPr>
        <w:t xml:space="preserve"> сфере деятельности.</w:t>
      </w:r>
    </w:p>
    <w:p w:rsidR="00554209" w:rsidRPr="00394842" w:rsidRDefault="00554209" w:rsidP="005542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842">
        <w:rPr>
          <w:rFonts w:ascii="Times New Roman" w:hAnsi="Times New Roman" w:cs="Times New Roman"/>
          <w:sz w:val="28"/>
          <w:szCs w:val="28"/>
        </w:rPr>
        <w:t>2. Проект регламента (проект изменений в регламент, проект акта о признании утратившим силу) подлежит экспертизе, проводимой уполномоченным органом, определяемым администрацией Добровского муниципального района (далее - уполномоченный орган).</w:t>
      </w:r>
    </w:p>
    <w:p w:rsidR="00554209" w:rsidRPr="00394842" w:rsidRDefault="00554209" w:rsidP="005542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84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94842">
        <w:rPr>
          <w:rFonts w:ascii="Times New Roman" w:hAnsi="Times New Roman" w:cs="Times New Roman"/>
          <w:sz w:val="28"/>
          <w:szCs w:val="28"/>
        </w:rPr>
        <w:t xml:space="preserve">Предметом экспертизы является оценка соответствия проекта регламента, (проекта изменений в регламент, проекта акта о признании утратившим силу) требованиям Федерального </w:t>
      </w:r>
      <w:hyperlink r:id="rId16" w:history="1">
        <w:r w:rsidRPr="0039484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94842">
        <w:rPr>
          <w:rFonts w:ascii="Times New Roman" w:hAnsi="Times New Roman" w:cs="Times New Roman"/>
          <w:sz w:val="28"/>
          <w:szCs w:val="28"/>
        </w:rPr>
        <w:t xml:space="preserve"> от 27 июля 2010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4842">
        <w:rPr>
          <w:rFonts w:ascii="Times New Roman" w:hAnsi="Times New Roman" w:cs="Times New Roman"/>
          <w:sz w:val="28"/>
          <w:szCs w:val="28"/>
        </w:rPr>
        <w:t xml:space="preserve"> N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484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4842">
        <w:rPr>
          <w:rFonts w:ascii="Times New Roman" w:hAnsi="Times New Roman" w:cs="Times New Roman"/>
          <w:sz w:val="28"/>
          <w:szCs w:val="28"/>
        </w:rPr>
        <w:t xml:space="preserve"> (далее - Федеральный закон), требованиям иных нормативных правовых актов, регулирующих порядок предоставления соответствующей услуги, а также требованиям, предъявляемым к указанным проектам настоящим Порядком, в том числе оценка</w:t>
      </w:r>
      <w:proofErr w:type="gramEnd"/>
      <w:r w:rsidRPr="00394842">
        <w:rPr>
          <w:rFonts w:ascii="Times New Roman" w:hAnsi="Times New Roman" w:cs="Times New Roman"/>
          <w:sz w:val="28"/>
          <w:szCs w:val="28"/>
        </w:rPr>
        <w:t xml:space="preserve"> учета результатов независимой экспертизы, а </w:t>
      </w:r>
      <w:r w:rsidRPr="00394842">
        <w:rPr>
          <w:rFonts w:ascii="Times New Roman" w:hAnsi="Times New Roman" w:cs="Times New Roman"/>
          <w:sz w:val="28"/>
          <w:szCs w:val="28"/>
        </w:rPr>
        <w:lastRenderedPageBreak/>
        <w:t>также наличия и актуальности сведений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94842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484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соответствующем П</w:t>
      </w:r>
      <w:r w:rsidRPr="00394842">
        <w:rPr>
          <w:rFonts w:ascii="Times New Roman" w:hAnsi="Times New Roman" w:cs="Times New Roman"/>
          <w:sz w:val="28"/>
          <w:szCs w:val="28"/>
        </w:rPr>
        <w:t xml:space="preserve">еречне  услуг, предоставляемых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394842">
        <w:rPr>
          <w:rFonts w:ascii="Times New Roman" w:hAnsi="Times New Roman" w:cs="Times New Roman"/>
          <w:sz w:val="28"/>
          <w:szCs w:val="28"/>
        </w:rPr>
        <w:t xml:space="preserve"> Добровского муниципального района.</w:t>
      </w:r>
    </w:p>
    <w:p w:rsidR="00554209" w:rsidRPr="00394842" w:rsidRDefault="00554209" w:rsidP="005542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842">
        <w:rPr>
          <w:rFonts w:ascii="Times New Roman" w:hAnsi="Times New Roman" w:cs="Times New Roman"/>
          <w:sz w:val="28"/>
          <w:szCs w:val="28"/>
        </w:rPr>
        <w:t xml:space="preserve"> 4. В ходе экспертизы проверяется:</w:t>
      </w:r>
    </w:p>
    <w:p w:rsidR="00554209" w:rsidRPr="00394842" w:rsidRDefault="00554209" w:rsidP="005542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842">
        <w:rPr>
          <w:rFonts w:ascii="Times New Roman" w:hAnsi="Times New Roman" w:cs="Times New Roman"/>
          <w:sz w:val="28"/>
          <w:szCs w:val="28"/>
        </w:rPr>
        <w:t>1) соответствие структуры и содержания проекта регламента (проекта изменений в регламент), в том числе стандарта предоставления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4842">
        <w:rPr>
          <w:rFonts w:ascii="Times New Roman" w:hAnsi="Times New Roman" w:cs="Times New Roman"/>
          <w:sz w:val="28"/>
          <w:szCs w:val="28"/>
        </w:rPr>
        <w:t xml:space="preserve"> требованиям, предъявляемым к ним Федеральным законом и принятыми в соответствии с ним нормативными правовыми актами;</w:t>
      </w:r>
      <w:proofErr w:type="gramEnd"/>
    </w:p>
    <w:p w:rsidR="00554209" w:rsidRPr="00394842" w:rsidRDefault="00554209" w:rsidP="005542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842">
        <w:rPr>
          <w:rFonts w:ascii="Times New Roman" w:hAnsi="Times New Roman" w:cs="Times New Roman"/>
          <w:sz w:val="28"/>
          <w:szCs w:val="28"/>
        </w:rPr>
        <w:t>2) полнота описания в проекте регламента (проекте изменений в регламент) порядка и условий предоставления услуги, установленных законодательством Российской Федерации;</w:t>
      </w:r>
    </w:p>
    <w:p w:rsidR="00554209" w:rsidRPr="00394842" w:rsidRDefault="00554209" w:rsidP="005542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842">
        <w:rPr>
          <w:rFonts w:ascii="Times New Roman" w:hAnsi="Times New Roman" w:cs="Times New Roman"/>
          <w:sz w:val="28"/>
          <w:szCs w:val="28"/>
        </w:rPr>
        <w:t>3) оптимизация порядка предоставления услуги, в том числе:</w:t>
      </w:r>
    </w:p>
    <w:p w:rsidR="00554209" w:rsidRPr="00394842" w:rsidRDefault="00554209" w:rsidP="005542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842">
        <w:rPr>
          <w:rFonts w:ascii="Times New Roman" w:hAnsi="Times New Roman" w:cs="Times New Roman"/>
          <w:sz w:val="28"/>
          <w:szCs w:val="28"/>
        </w:rPr>
        <w:t>упорядочение административных процедур (действий);</w:t>
      </w:r>
    </w:p>
    <w:p w:rsidR="00554209" w:rsidRPr="00394842" w:rsidRDefault="00554209" w:rsidP="005542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842">
        <w:rPr>
          <w:rFonts w:ascii="Times New Roman" w:hAnsi="Times New Roman" w:cs="Times New Roman"/>
          <w:sz w:val="28"/>
          <w:szCs w:val="28"/>
        </w:rPr>
        <w:t>устранение избыточных административных процедур (действий);</w:t>
      </w:r>
    </w:p>
    <w:p w:rsidR="00554209" w:rsidRPr="00394842" w:rsidRDefault="00554209" w:rsidP="005542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842">
        <w:rPr>
          <w:rFonts w:ascii="Times New Roman" w:hAnsi="Times New Roman" w:cs="Times New Roman"/>
          <w:sz w:val="28"/>
          <w:szCs w:val="28"/>
        </w:rPr>
        <w:t>сокращение срока предоставления услуги, а также срока выполнения отдельных административных процедур (действий) в рамках предоставления услуги;</w:t>
      </w:r>
    </w:p>
    <w:p w:rsidR="00554209" w:rsidRPr="00394842" w:rsidRDefault="00554209" w:rsidP="005542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842">
        <w:rPr>
          <w:rFonts w:ascii="Times New Roman" w:hAnsi="Times New Roman" w:cs="Times New Roman"/>
          <w:sz w:val="28"/>
          <w:szCs w:val="28"/>
        </w:rPr>
        <w:t>предоставление услуги в электронной форме;</w:t>
      </w:r>
    </w:p>
    <w:p w:rsidR="00554209" w:rsidRPr="00394842" w:rsidRDefault="00554209" w:rsidP="005542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842">
        <w:rPr>
          <w:rFonts w:ascii="Times New Roman" w:hAnsi="Times New Roman" w:cs="Times New Roman"/>
          <w:sz w:val="28"/>
          <w:szCs w:val="28"/>
        </w:rPr>
        <w:t>получение документов и информации, которые необходимы для предоставления услуги, посредством межведомственного информационного взаимодействия;</w:t>
      </w:r>
    </w:p>
    <w:p w:rsidR="00554209" w:rsidRPr="00394842" w:rsidRDefault="00554209" w:rsidP="005542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842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554209" w:rsidRPr="00394842" w:rsidRDefault="00554209" w:rsidP="005542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842">
        <w:rPr>
          <w:rFonts w:ascii="Times New Roman" w:hAnsi="Times New Roman" w:cs="Times New Roman"/>
          <w:sz w:val="28"/>
          <w:szCs w:val="28"/>
        </w:rPr>
        <w:t xml:space="preserve">5. К проекту регламента (проекту изменений в регламент, проекту акта о признании </w:t>
      </w:r>
      <w:proofErr w:type="gramStart"/>
      <w:r w:rsidRPr="00394842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394842">
        <w:rPr>
          <w:rFonts w:ascii="Times New Roman" w:hAnsi="Times New Roman" w:cs="Times New Roman"/>
          <w:sz w:val="28"/>
          <w:szCs w:val="28"/>
        </w:rPr>
        <w:t xml:space="preserve"> силу), направляемому на экспертизу, прилагаются:</w:t>
      </w:r>
    </w:p>
    <w:p w:rsidR="00554209" w:rsidRPr="00394842" w:rsidRDefault="00554209" w:rsidP="005542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842">
        <w:rPr>
          <w:rFonts w:ascii="Times New Roman" w:hAnsi="Times New Roman" w:cs="Times New Roman"/>
          <w:sz w:val="28"/>
          <w:szCs w:val="28"/>
        </w:rPr>
        <w:t>- проект нормативного правового акта органа, 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услугу </w:t>
      </w:r>
      <w:r w:rsidRPr="00394842">
        <w:rPr>
          <w:rFonts w:ascii="Times New Roman" w:hAnsi="Times New Roman" w:cs="Times New Roman"/>
          <w:sz w:val="28"/>
          <w:szCs w:val="28"/>
        </w:rPr>
        <w:t>об утверждении регламента;</w:t>
      </w:r>
    </w:p>
    <w:p w:rsidR="00554209" w:rsidRPr="00394842" w:rsidRDefault="00554209" w:rsidP="005542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842">
        <w:rPr>
          <w:rFonts w:ascii="Times New Roman" w:hAnsi="Times New Roman" w:cs="Times New Roman"/>
          <w:sz w:val="28"/>
          <w:szCs w:val="28"/>
        </w:rPr>
        <w:t>- пояснительная записка, в которой привод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94842">
        <w:rPr>
          <w:rFonts w:ascii="Times New Roman" w:hAnsi="Times New Roman" w:cs="Times New Roman"/>
          <w:sz w:val="28"/>
          <w:szCs w:val="28"/>
        </w:rPr>
        <w:t>тся сведения об учете заключений независимой экспертизы;</w:t>
      </w:r>
    </w:p>
    <w:p w:rsidR="00554209" w:rsidRPr="00394842" w:rsidRDefault="00554209" w:rsidP="005542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842">
        <w:rPr>
          <w:rFonts w:ascii="Times New Roman" w:hAnsi="Times New Roman" w:cs="Times New Roman"/>
          <w:sz w:val="28"/>
          <w:szCs w:val="28"/>
        </w:rPr>
        <w:t>- копия заключения независимой экспертизы (в случае его наличия).</w:t>
      </w:r>
    </w:p>
    <w:p w:rsidR="00554209" w:rsidRPr="00394842" w:rsidRDefault="00554209" w:rsidP="005542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39"/>
      <w:bookmarkEnd w:id="1"/>
      <w:r w:rsidRPr="00394842">
        <w:rPr>
          <w:rFonts w:ascii="Times New Roman" w:hAnsi="Times New Roman" w:cs="Times New Roman"/>
          <w:sz w:val="28"/>
          <w:szCs w:val="28"/>
        </w:rPr>
        <w:t>6. Срок проведения экспертизы и подготовки заключения по ее результатам составляет не более 30 рабочих дней со дня поступления проекта регламента в уполномоченный орган.</w:t>
      </w:r>
    </w:p>
    <w:p w:rsidR="00554209" w:rsidRPr="00394842" w:rsidRDefault="00554209" w:rsidP="005542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842">
        <w:rPr>
          <w:rFonts w:ascii="Times New Roman" w:hAnsi="Times New Roman" w:cs="Times New Roman"/>
          <w:sz w:val="28"/>
          <w:szCs w:val="28"/>
        </w:rPr>
        <w:t xml:space="preserve">7. По результатам проведения экспертизы уполномоченным органом орган, </w:t>
      </w:r>
      <w:r w:rsidRPr="00394842">
        <w:rPr>
          <w:rFonts w:ascii="Times New Roman" w:hAnsi="Times New Roman" w:cs="Times New Roman"/>
          <w:sz w:val="28"/>
          <w:szCs w:val="28"/>
        </w:rPr>
        <w:lastRenderedPageBreak/>
        <w:t>предоставляющий услугу, в течение 10 рабочих дней со дня поступления заключения:</w:t>
      </w:r>
    </w:p>
    <w:p w:rsidR="00554209" w:rsidRPr="00394842" w:rsidRDefault="00554209" w:rsidP="005542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842">
        <w:rPr>
          <w:rFonts w:ascii="Times New Roman" w:hAnsi="Times New Roman" w:cs="Times New Roman"/>
          <w:sz w:val="28"/>
          <w:szCs w:val="28"/>
        </w:rPr>
        <w:t>- дорабатывает проект регламента (проект изменений в регламент, проект акта о признании утратившим силу) при наличии замечаний и (или) предложений, изложенных в соответствующем заключении;</w:t>
      </w:r>
    </w:p>
    <w:p w:rsidR="00554209" w:rsidRPr="00394842" w:rsidRDefault="00554209" w:rsidP="005542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842">
        <w:rPr>
          <w:rFonts w:ascii="Times New Roman" w:hAnsi="Times New Roman" w:cs="Times New Roman"/>
          <w:sz w:val="28"/>
          <w:szCs w:val="28"/>
        </w:rPr>
        <w:t xml:space="preserve">- утверждает регламент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94842">
        <w:rPr>
          <w:rFonts w:ascii="Times New Roman" w:hAnsi="Times New Roman" w:cs="Times New Roman"/>
          <w:sz w:val="28"/>
          <w:szCs w:val="28"/>
        </w:rPr>
        <w:t>Добровского муниципального района.</w:t>
      </w:r>
    </w:p>
    <w:p w:rsidR="00554209" w:rsidRPr="00394842" w:rsidRDefault="00554209" w:rsidP="005542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842">
        <w:rPr>
          <w:rFonts w:ascii="Times New Roman" w:hAnsi="Times New Roman" w:cs="Times New Roman"/>
          <w:sz w:val="28"/>
          <w:szCs w:val="28"/>
        </w:rPr>
        <w:t xml:space="preserve">8. По результатам проведения экспертизы уполномоченным органом составляется </w:t>
      </w:r>
      <w:hyperlink w:anchor="P258" w:history="1">
        <w:r w:rsidRPr="00394842">
          <w:rPr>
            <w:rFonts w:ascii="Times New Roman" w:hAnsi="Times New Roman" w:cs="Times New Roman"/>
            <w:color w:val="0000FF"/>
            <w:sz w:val="28"/>
            <w:szCs w:val="28"/>
          </w:rPr>
          <w:t>заключение</w:t>
        </w:r>
      </w:hyperlink>
      <w:r w:rsidRPr="00394842">
        <w:rPr>
          <w:rFonts w:ascii="Times New Roman" w:hAnsi="Times New Roman" w:cs="Times New Roman"/>
          <w:sz w:val="28"/>
          <w:szCs w:val="28"/>
        </w:rPr>
        <w:t xml:space="preserve">, которое в установленный </w:t>
      </w:r>
      <w:hyperlink w:anchor="P239" w:history="1">
        <w:r w:rsidRPr="00394842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394842">
        <w:rPr>
          <w:rFonts w:ascii="Times New Roman" w:hAnsi="Times New Roman" w:cs="Times New Roman"/>
          <w:sz w:val="28"/>
          <w:szCs w:val="28"/>
        </w:rPr>
        <w:t xml:space="preserve"> настоящего Порядка срок направляется в орган, предоставляющий услугу.</w:t>
      </w:r>
    </w:p>
    <w:p w:rsidR="00554209" w:rsidRPr="00394842" w:rsidRDefault="00554209" w:rsidP="005542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842">
        <w:rPr>
          <w:rFonts w:ascii="Times New Roman" w:hAnsi="Times New Roman" w:cs="Times New Roman"/>
          <w:sz w:val="28"/>
          <w:szCs w:val="28"/>
        </w:rPr>
        <w:t xml:space="preserve">9. По каждому проекту регламента (проекту изменений в регламент, проекту акта о признании </w:t>
      </w:r>
      <w:proofErr w:type="gramStart"/>
      <w:r w:rsidRPr="00394842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394842">
        <w:rPr>
          <w:rFonts w:ascii="Times New Roman" w:hAnsi="Times New Roman" w:cs="Times New Roman"/>
          <w:sz w:val="28"/>
          <w:szCs w:val="28"/>
        </w:rPr>
        <w:t xml:space="preserve"> силу) готовится отдельное заключение.</w:t>
      </w:r>
    </w:p>
    <w:p w:rsidR="00554209" w:rsidRPr="00554209" w:rsidRDefault="00554209" w:rsidP="005542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842">
        <w:rPr>
          <w:rFonts w:ascii="Times New Roman" w:hAnsi="Times New Roman" w:cs="Times New Roman"/>
          <w:sz w:val="28"/>
          <w:szCs w:val="28"/>
        </w:rPr>
        <w:t xml:space="preserve">10. Повторной экспертизы доработанного проекта регламента (проекта изменений в регламент, проекта акта о признании </w:t>
      </w:r>
      <w:proofErr w:type="gramStart"/>
      <w:r w:rsidRPr="00394842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394842">
        <w:rPr>
          <w:rFonts w:ascii="Times New Roman" w:hAnsi="Times New Roman" w:cs="Times New Roman"/>
          <w:sz w:val="28"/>
          <w:szCs w:val="28"/>
        </w:rPr>
        <w:t xml:space="preserve"> силу) не требуется.</w:t>
      </w:r>
    </w:p>
    <w:sectPr w:rsidR="00554209" w:rsidRPr="00554209" w:rsidSect="007F626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404F4"/>
    <w:multiLevelType w:val="hybridMultilevel"/>
    <w:tmpl w:val="5094C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9743C"/>
    <w:multiLevelType w:val="hybridMultilevel"/>
    <w:tmpl w:val="2916B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9A0A41"/>
    <w:multiLevelType w:val="hybridMultilevel"/>
    <w:tmpl w:val="D978892A"/>
    <w:lvl w:ilvl="0" w:tplc="E7401632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7E1176F"/>
    <w:multiLevelType w:val="hybridMultilevel"/>
    <w:tmpl w:val="2C9A96B8"/>
    <w:lvl w:ilvl="0" w:tplc="2CBC7C5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A780764"/>
    <w:multiLevelType w:val="hybridMultilevel"/>
    <w:tmpl w:val="70005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951AE"/>
    <w:multiLevelType w:val="hybridMultilevel"/>
    <w:tmpl w:val="EC0A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742A3"/>
    <w:multiLevelType w:val="hybridMultilevel"/>
    <w:tmpl w:val="EC726E7C"/>
    <w:lvl w:ilvl="0" w:tplc="93244148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2F1D60"/>
    <w:rsid w:val="00001C8C"/>
    <w:rsid w:val="00011EE9"/>
    <w:rsid w:val="00025596"/>
    <w:rsid w:val="00031713"/>
    <w:rsid w:val="000337D7"/>
    <w:rsid w:val="00051E73"/>
    <w:rsid w:val="000529CB"/>
    <w:rsid w:val="00060E7F"/>
    <w:rsid w:val="00061422"/>
    <w:rsid w:val="000639A0"/>
    <w:rsid w:val="00070C72"/>
    <w:rsid w:val="00072DA3"/>
    <w:rsid w:val="00091538"/>
    <w:rsid w:val="000A30BC"/>
    <w:rsid w:val="000A7984"/>
    <w:rsid w:val="000B43A5"/>
    <w:rsid w:val="000B5A75"/>
    <w:rsid w:val="000B7EC6"/>
    <w:rsid w:val="000C1F2E"/>
    <w:rsid w:val="000C29D4"/>
    <w:rsid w:val="000C322D"/>
    <w:rsid w:val="000E766E"/>
    <w:rsid w:val="000F2228"/>
    <w:rsid w:val="00100471"/>
    <w:rsid w:val="001007E6"/>
    <w:rsid w:val="00101A61"/>
    <w:rsid w:val="00101D1A"/>
    <w:rsid w:val="00102198"/>
    <w:rsid w:val="00102891"/>
    <w:rsid w:val="001125AB"/>
    <w:rsid w:val="00121C19"/>
    <w:rsid w:val="00121FC6"/>
    <w:rsid w:val="001247B4"/>
    <w:rsid w:val="00125332"/>
    <w:rsid w:val="00132DCB"/>
    <w:rsid w:val="00137AEE"/>
    <w:rsid w:val="00144C98"/>
    <w:rsid w:val="00170C8C"/>
    <w:rsid w:val="00180E18"/>
    <w:rsid w:val="001830D9"/>
    <w:rsid w:val="001913E0"/>
    <w:rsid w:val="00192AC5"/>
    <w:rsid w:val="001934E0"/>
    <w:rsid w:val="00194822"/>
    <w:rsid w:val="001B1D59"/>
    <w:rsid w:val="001B4C8D"/>
    <w:rsid w:val="001C23CD"/>
    <w:rsid w:val="001C6ACD"/>
    <w:rsid w:val="001D7AC4"/>
    <w:rsid w:val="001E0296"/>
    <w:rsid w:val="001E1068"/>
    <w:rsid w:val="001E6647"/>
    <w:rsid w:val="001E6C19"/>
    <w:rsid w:val="001F00BD"/>
    <w:rsid w:val="001F1C97"/>
    <w:rsid w:val="001F7078"/>
    <w:rsid w:val="001F7123"/>
    <w:rsid w:val="002022A0"/>
    <w:rsid w:val="00210C74"/>
    <w:rsid w:val="00216FBE"/>
    <w:rsid w:val="00223067"/>
    <w:rsid w:val="00225274"/>
    <w:rsid w:val="0022716C"/>
    <w:rsid w:val="00233725"/>
    <w:rsid w:val="00244BE4"/>
    <w:rsid w:val="00245A1B"/>
    <w:rsid w:val="00246111"/>
    <w:rsid w:val="00252B2F"/>
    <w:rsid w:val="00256CF7"/>
    <w:rsid w:val="00267A04"/>
    <w:rsid w:val="002731C8"/>
    <w:rsid w:val="0028317E"/>
    <w:rsid w:val="002836ED"/>
    <w:rsid w:val="00283815"/>
    <w:rsid w:val="0028583F"/>
    <w:rsid w:val="00292414"/>
    <w:rsid w:val="002A7509"/>
    <w:rsid w:val="002C5C63"/>
    <w:rsid w:val="002F171D"/>
    <w:rsid w:val="002F1D60"/>
    <w:rsid w:val="00311179"/>
    <w:rsid w:val="00312062"/>
    <w:rsid w:val="00325F72"/>
    <w:rsid w:val="00326F8C"/>
    <w:rsid w:val="003342C5"/>
    <w:rsid w:val="0033741F"/>
    <w:rsid w:val="00371D48"/>
    <w:rsid w:val="003748DF"/>
    <w:rsid w:val="00374D33"/>
    <w:rsid w:val="00380F48"/>
    <w:rsid w:val="00382BC2"/>
    <w:rsid w:val="00394376"/>
    <w:rsid w:val="003A6397"/>
    <w:rsid w:val="003C00CB"/>
    <w:rsid w:val="003C0460"/>
    <w:rsid w:val="003C57C3"/>
    <w:rsid w:val="003C6471"/>
    <w:rsid w:val="003C6B2E"/>
    <w:rsid w:val="003F27A8"/>
    <w:rsid w:val="004064A6"/>
    <w:rsid w:val="004106DD"/>
    <w:rsid w:val="00415A0A"/>
    <w:rsid w:val="0042327F"/>
    <w:rsid w:val="00426AB5"/>
    <w:rsid w:val="00427552"/>
    <w:rsid w:val="004375CC"/>
    <w:rsid w:val="004438D9"/>
    <w:rsid w:val="0044638D"/>
    <w:rsid w:val="00457D1C"/>
    <w:rsid w:val="00470CA6"/>
    <w:rsid w:val="004739B5"/>
    <w:rsid w:val="00474DE4"/>
    <w:rsid w:val="00493ED4"/>
    <w:rsid w:val="004A085B"/>
    <w:rsid w:val="004A3EEC"/>
    <w:rsid w:val="004A5665"/>
    <w:rsid w:val="004A5888"/>
    <w:rsid w:val="004A6C64"/>
    <w:rsid w:val="004B697A"/>
    <w:rsid w:val="004D0E39"/>
    <w:rsid w:val="004D129C"/>
    <w:rsid w:val="004D4A45"/>
    <w:rsid w:val="004E41E6"/>
    <w:rsid w:val="004E5610"/>
    <w:rsid w:val="004F598B"/>
    <w:rsid w:val="004F75CA"/>
    <w:rsid w:val="00503512"/>
    <w:rsid w:val="00507253"/>
    <w:rsid w:val="00520BE5"/>
    <w:rsid w:val="00522D75"/>
    <w:rsid w:val="0052350F"/>
    <w:rsid w:val="00523CBC"/>
    <w:rsid w:val="00523D2C"/>
    <w:rsid w:val="005277CF"/>
    <w:rsid w:val="005330B3"/>
    <w:rsid w:val="00533CAE"/>
    <w:rsid w:val="00554209"/>
    <w:rsid w:val="005631C3"/>
    <w:rsid w:val="0056606E"/>
    <w:rsid w:val="00577E45"/>
    <w:rsid w:val="00580AFE"/>
    <w:rsid w:val="0059282C"/>
    <w:rsid w:val="005B3164"/>
    <w:rsid w:val="005E215F"/>
    <w:rsid w:val="005E660C"/>
    <w:rsid w:val="005F16B5"/>
    <w:rsid w:val="006069B2"/>
    <w:rsid w:val="006075A7"/>
    <w:rsid w:val="006249DB"/>
    <w:rsid w:val="00624E02"/>
    <w:rsid w:val="0063043C"/>
    <w:rsid w:val="00631CBF"/>
    <w:rsid w:val="00636890"/>
    <w:rsid w:val="00643175"/>
    <w:rsid w:val="0065420A"/>
    <w:rsid w:val="00661F49"/>
    <w:rsid w:val="00667109"/>
    <w:rsid w:val="00671208"/>
    <w:rsid w:val="00686E65"/>
    <w:rsid w:val="00695195"/>
    <w:rsid w:val="00695C17"/>
    <w:rsid w:val="00697282"/>
    <w:rsid w:val="006B32FE"/>
    <w:rsid w:val="006B3E4F"/>
    <w:rsid w:val="006C0588"/>
    <w:rsid w:val="006D49B2"/>
    <w:rsid w:val="006E14EA"/>
    <w:rsid w:val="006E59F0"/>
    <w:rsid w:val="006F3628"/>
    <w:rsid w:val="006F4660"/>
    <w:rsid w:val="006F56B6"/>
    <w:rsid w:val="006F6870"/>
    <w:rsid w:val="00704073"/>
    <w:rsid w:val="0071168A"/>
    <w:rsid w:val="007210DE"/>
    <w:rsid w:val="0073124F"/>
    <w:rsid w:val="0074323D"/>
    <w:rsid w:val="00750A2F"/>
    <w:rsid w:val="007528FB"/>
    <w:rsid w:val="007613CA"/>
    <w:rsid w:val="00775974"/>
    <w:rsid w:val="0079435D"/>
    <w:rsid w:val="007964C5"/>
    <w:rsid w:val="007A5D45"/>
    <w:rsid w:val="007B2635"/>
    <w:rsid w:val="007B2F34"/>
    <w:rsid w:val="007D088C"/>
    <w:rsid w:val="007E0797"/>
    <w:rsid w:val="007E2D98"/>
    <w:rsid w:val="007E522E"/>
    <w:rsid w:val="007E55E9"/>
    <w:rsid w:val="007F4D4B"/>
    <w:rsid w:val="007F626B"/>
    <w:rsid w:val="00802079"/>
    <w:rsid w:val="008028D2"/>
    <w:rsid w:val="00806669"/>
    <w:rsid w:val="00810104"/>
    <w:rsid w:val="00810E32"/>
    <w:rsid w:val="0081519C"/>
    <w:rsid w:val="00815B9E"/>
    <w:rsid w:val="00816895"/>
    <w:rsid w:val="0082226E"/>
    <w:rsid w:val="008406FF"/>
    <w:rsid w:val="00845CEE"/>
    <w:rsid w:val="008653FD"/>
    <w:rsid w:val="008721BB"/>
    <w:rsid w:val="00875F74"/>
    <w:rsid w:val="008853A6"/>
    <w:rsid w:val="00891FB9"/>
    <w:rsid w:val="00897129"/>
    <w:rsid w:val="00897A2F"/>
    <w:rsid w:val="008A5673"/>
    <w:rsid w:val="008A68D5"/>
    <w:rsid w:val="008B017E"/>
    <w:rsid w:val="008C2CBE"/>
    <w:rsid w:val="008C41FF"/>
    <w:rsid w:val="008C4F6D"/>
    <w:rsid w:val="008C5C07"/>
    <w:rsid w:val="008C67E4"/>
    <w:rsid w:val="008C6DB8"/>
    <w:rsid w:val="008E3958"/>
    <w:rsid w:val="008E74F4"/>
    <w:rsid w:val="008E7681"/>
    <w:rsid w:val="008F17BB"/>
    <w:rsid w:val="008F201A"/>
    <w:rsid w:val="009000A4"/>
    <w:rsid w:val="00900EA8"/>
    <w:rsid w:val="00904D64"/>
    <w:rsid w:val="00906A8A"/>
    <w:rsid w:val="00913281"/>
    <w:rsid w:val="0091507D"/>
    <w:rsid w:val="009232B5"/>
    <w:rsid w:val="00941A3D"/>
    <w:rsid w:val="00942663"/>
    <w:rsid w:val="00963E2E"/>
    <w:rsid w:val="00965393"/>
    <w:rsid w:val="009670DB"/>
    <w:rsid w:val="009730C8"/>
    <w:rsid w:val="00983A97"/>
    <w:rsid w:val="009842FC"/>
    <w:rsid w:val="009861EA"/>
    <w:rsid w:val="0099164F"/>
    <w:rsid w:val="0099648A"/>
    <w:rsid w:val="009A401F"/>
    <w:rsid w:val="009B0542"/>
    <w:rsid w:val="009B0D9B"/>
    <w:rsid w:val="009C3DA8"/>
    <w:rsid w:val="009D26BD"/>
    <w:rsid w:val="009E4FFC"/>
    <w:rsid w:val="009E7F4A"/>
    <w:rsid w:val="009F5A91"/>
    <w:rsid w:val="00A14B9D"/>
    <w:rsid w:val="00A20B37"/>
    <w:rsid w:val="00A21AEE"/>
    <w:rsid w:val="00A31B18"/>
    <w:rsid w:val="00A37275"/>
    <w:rsid w:val="00A420C2"/>
    <w:rsid w:val="00A44BD7"/>
    <w:rsid w:val="00A454B5"/>
    <w:rsid w:val="00A5286C"/>
    <w:rsid w:val="00A65402"/>
    <w:rsid w:val="00A65B70"/>
    <w:rsid w:val="00A7084C"/>
    <w:rsid w:val="00A71110"/>
    <w:rsid w:val="00A73887"/>
    <w:rsid w:val="00A810C6"/>
    <w:rsid w:val="00A831F2"/>
    <w:rsid w:val="00A91C34"/>
    <w:rsid w:val="00A945A1"/>
    <w:rsid w:val="00A95C49"/>
    <w:rsid w:val="00AA0F88"/>
    <w:rsid w:val="00AA110A"/>
    <w:rsid w:val="00AB5532"/>
    <w:rsid w:val="00AB73F1"/>
    <w:rsid w:val="00AC0FE7"/>
    <w:rsid w:val="00AD2497"/>
    <w:rsid w:val="00AE3BB1"/>
    <w:rsid w:val="00AF56DD"/>
    <w:rsid w:val="00B0067C"/>
    <w:rsid w:val="00B04E4C"/>
    <w:rsid w:val="00B04E6D"/>
    <w:rsid w:val="00B0523F"/>
    <w:rsid w:val="00B103DE"/>
    <w:rsid w:val="00B17DF5"/>
    <w:rsid w:val="00B26BC9"/>
    <w:rsid w:val="00B27CB6"/>
    <w:rsid w:val="00B304F0"/>
    <w:rsid w:val="00B30E68"/>
    <w:rsid w:val="00B36F67"/>
    <w:rsid w:val="00B411C2"/>
    <w:rsid w:val="00B4532A"/>
    <w:rsid w:val="00B50FD0"/>
    <w:rsid w:val="00B51AE2"/>
    <w:rsid w:val="00B64AFA"/>
    <w:rsid w:val="00B73BA5"/>
    <w:rsid w:val="00B74124"/>
    <w:rsid w:val="00B8342E"/>
    <w:rsid w:val="00B8576D"/>
    <w:rsid w:val="00BB0745"/>
    <w:rsid w:val="00BD054A"/>
    <w:rsid w:val="00BD4FED"/>
    <w:rsid w:val="00BE55ED"/>
    <w:rsid w:val="00BF550B"/>
    <w:rsid w:val="00BF5F88"/>
    <w:rsid w:val="00BF6E43"/>
    <w:rsid w:val="00BF6F46"/>
    <w:rsid w:val="00BF79F6"/>
    <w:rsid w:val="00C00C1C"/>
    <w:rsid w:val="00C04A83"/>
    <w:rsid w:val="00C066DD"/>
    <w:rsid w:val="00C1184C"/>
    <w:rsid w:val="00C27A49"/>
    <w:rsid w:val="00C3575E"/>
    <w:rsid w:val="00C41D5D"/>
    <w:rsid w:val="00C504B8"/>
    <w:rsid w:val="00C531F6"/>
    <w:rsid w:val="00C53FBC"/>
    <w:rsid w:val="00C5604D"/>
    <w:rsid w:val="00C57F92"/>
    <w:rsid w:val="00C70ABC"/>
    <w:rsid w:val="00C71888"/>
    <w:rsid w:val="00C73AAC"/>
    <w:rsid w:val="00C87E8E"/>
    <w:rsid w:val="00C914E2"/>
    <w:rsid w:val="00CB028C"/>
    <w:rsid w:val="00CC38B9"/>
    <w:rsid w:val="00CC4C3B"/>
    <w:rsid w:val="00CD6A59"/>
    <w:rsid w:val="00CD7A17"/>
    <w:rsid w:val="00CE55B3"/>
    <w:rsid w:val="00CF3A57"/>
    <w:rsid w:val="00CF7563"/>
    <w:rsid w:val="00D0019B"/>
    <w:rsid w:val="00D06178"/>
    <w:rsid w:val="00D22BB7"/>
    <w:rsid w:val="00D34A65"/>
    <w:rsid w:val="00D705CF"/>
    <w:rsid w:val="00D71208"/>
    <w:rsid w:val="00D87816"/>
    <w:rsid w:val="00D91F1B"/>
    <w:rsid w:val="00D92731"/>
    <w:rsid w:val="00DA2ED2"/>
    <w:rsid w:val="00DA621C"/>
    <w:rsid w:val="00DB3299"/>
    <w:rsid w:val="00DC0B6A"/>
    <w:rsid w:val="00DD1E86"/>
    <w:rsid w:val="00DD2ABE"/>
    <w:rsid w:val="00DD61F8"/>
    <w:rsid w:val="00DD7BD0"/>
    <w:rsid w:val="00DD7C76"/>
    <w:rsid w:val="00DE5CB6"/>
    <w:rsid w:val="00E01500"/>
    <w:rsid w:val="00E0223A"/>
    <w:rsid w:val="00E06DED"/>
    <w:rsid w:val="00E2574A"/>
    <w:rsid w:val="00E2653A"/>
    <w:rsid w:val="00E312A2"/>
    <w:rsid w:val="00E426EE"/>
    <w:rsid w:val="00E47C41"/>
    <w:rsid w:val="00E52EC0"/>
    <w:rsid w:val="00E531BD"/>
    <w:rsid w:val="00E53A31"/>
    <w:rsid w:val="00E549A9"/>
    <w:rsid w:val="00E54F5C"/>
    <w:rsid w:val="00E55C2E"/>
    <w:rsid w:val="00E63563"/>
    <w:rsid w:val="00E67220"/>
    <w:rsid w:val="00E70AA0"/>
    <w:rsid w:val="00E87818"/>
    <w:rsid w:val="00E9066E"/>
    <w:rsid w:val="00E91A2D"/>
    <w:rsid w:val="00EA1AE4"/>
    <w:rsid w:val="00EB13CF"/>
    <w:rsid w:val="00EB51E4"/>
    <w:rsid w:val="00EB524A"/>
    <w:rsid w:val="00EB5298"/>
    <w:rsid w:val="00EB565A"/>
    <w:rsid w:val="00EC1075"/>
    <w:rsid w:val="00ED55C8"/>
    <w:rsid w:val="00ED7F48"/>
    <w:rsid w:val="00EF003D"/>
    <w:rsid w:val="00F0572C"/>
    <w:rsid w:val="00F05BBB"/>
    <w:rsid w:val="00F07B1C"/>
    <w:rsid w:val="00F07F3C"/>
    <w:rsid w:val="00F10553"/>
    <w:rsid w:val="00F123FE"/>
    <w:rsid w:val="00F1652D"/>
    <w:rsid w:val="00F16F89"/>
    <w:rsid w:val="00F23742"/>
    <w:rsid w:val="00F35747"/>
    <w:rsid w:val="00F6175B"/>
    <w:rsid w:val="00F6262F"/>
    <w:rsid w:val="00F64935"/>
    <w:rsid w:val="00F64EEF"/>
    <w:rsid w:val="00F73FB6"/>
    <w:rsid w:val="00F74AA1"/>
    <w:rsid w:val="00F9043D"/>
    <w:rsid w:val="00F96736"/>
    <w:rsid w:val="00F979B5"/>
    <w:rsid w:val="00FA0961"/>
    <w:rsid w:val="00FA2B4D"/>
    <w:rsid w:val="00FA618C"/>
    <w:rsid w:val="00FC3195"/>
    <w:rsid w:val="00FC5499"/>
    <w:rsid w:val="00FD3827"/>
    <w:rsid w:val="00FD59D1"/>
    <w:rsid w:val="00FD7FAA"/>
    <w:rsid w:val="00FE63A4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500" w:line="260" w:lineRule="auto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72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utoSpaceDE w:val="0"/>
      <w:autoSpaceDN w:val="0"/>
      <w:spacing w:after="240" w:line="480" w:lineRule="atLeast"/>
      <w:jc w:val="center"/>
    </w:pPr>
    <w:rPr>
      <w:sz w:val="28"/>
      <w:szCs w:val="28"/>
    </w:rPr>
  </w:style>
  <w:style w:type="paragraph" w:styleId="a4">
    <w:name w:val="Body Text"/>
    <w:basedOn w:val="a"/>
    <w:pPr>
      <w:jc w:val="both"/>
    </w:pPr>
    <w:rPr>
      <w:sz w:val="28"/>
    </w:rPr>
  </w:style>
  <w:style w:type="table" w:styleId="a5">
    <w:name w:val="Table Grid"/>
    <w:basedOn w:val="a1"/>
    <w:rsid w:val="008C67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55420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55420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Balloon Text"/>
    <w:basedOn w:val="a"/>
    <w:link w:val="a7"/>
    <w:rsid w:val="008853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85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641EFCB80FFA7BFBF773DEB8A3E4F532DFDB631C4085C5DAD969A64F73A2AA3C4BAB7B0CF935F489AD73BEE587D3BA7C24BEFB81F03C41k045K" TargetMode="External"/><Relationship Id="rId13" Type="http://schemas.openxmlformats.org/officeDocument/2006/relationships/hyperlink" Target="consultantplus://offline/ref=65B1144CC30A1D6603DFCC298C8FCFF32B9DBFE32411B5D1A40B2F3D2029FE5BCEF385B8EF95BFF73A352928D7BB8493199E9ED94294AA87Q4H1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2641EFCB80FFA7BFBF773DEB8A3E4F532DCDA60174685C5DAD969A64F73A2AA3C4BAB7B0CF934F78CAD73BEE587D3BA7C24BEFB81F03C41k045K" TargetMode="External"/><Relationship Id="rId12" Type="http://schemas.openxmlformats.org/officeDocument/2006/relationships/hyperlink" Target="consultantplus://offline/ref=65B1144CC30A1D6603DFCC298C8FCFF32B9DBFE32411B5D1A40B2F3D2029FE5BCEF385BBE695B4A56F7A287492EA97931C9E9DD85DQ9HF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2641EFCB80FFA7BFBF773DEB8A3E4F532DCDA60174685C5DAD969A64F73A2AA2E4BF3770DFD2BF788B825EFA0kD4B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5B1144CC30A1D6603DFCC298C8FCFF32B9DBFE32411B5D1A40B2F3D2029FE5BCEF385BDEC9EEBA07A6B707897F0889303829FD9Q5H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5B1144CC30A1D6603DFCC298C8FCFF32B9DBEE02615B5D1A40B2F3D2029FE5BDCF3DDB4EE91A1F03F207F7992QEH7L" TargetMode="External"/><Relationship Id="rId10" Type="http://schemas.openxmlformats.org/officeDocument/2006/relationships/hyperlink" Target="consultantplus://offline/ref=65B1144CC30A1D6603DFCC298C8FCFF32B9DBFE32411B5D1A40B2F3D2029FE5BCEF385BAE79EEBA07A6B707897F0889303829FD9Q5H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B1144CC30A1D6603DFCC298C8FCFF32B9DBFE32411B5D1A40B2F3D2029FE5BDCF3DDB4EE91A1F03F207F7992QEH7L" TargetMode="External"/><Relationship Id="rId14" Type="http://schemas.openxmlformats.org/officeDocument/2006/relationships/hyperlink" Target="consultantplus://offline/ref=65B1144CC30A1D6603DFCC298C8FCFF32B9DBFE32411B5D1A40B2F3D2029FE5BCEF385B8EF95BEF23A352928D7BB8493199E9ED94294AA87Q4H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5529</Words>
  <Characters>31517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NP</Company>
  <LinksUpToDate>false</LinksUpToDate>
  <CharactersWithSpaces>36973</CharactersWithSpaces>
  <SharedDoc>false</SharedDoc>
  <HLinks>
    <vt:vector size="12" baseType="variant">
      <vt:variant>
        <vt:i4>2752565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consultantplus://offline/ref=92641EFCB80FFA7BFBF773DEB8A3E4F532DFDB631C4085C5DAD969A64F73A2AA3C4BAB7B0CF935F489AD73BEE587D3BA7C24BEFB81F03C41k045K</vt:lpwstr>
      </vt:variant>
      <vt:variant>
        <vt:lpwstr/>
      </vt:variant>
      <vt:variant>
        <vt:i4>2752570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consultantplus://offline/ref=92641EFCB80FFA7BFBF773DEB8A3E4F532DCDA60174685C5DAD969A64F73A2AA3C4BAB7B0CF934F78CAD73BEE587D3BA7C24BEFB81F03C41k045K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Myth</dc:creator>
  <cp:lastModifiedBy>Пользователь</cp:lastModifiedBy>
  <cp:revision>4</cp:revision>
  <cp:lastPrinted>2020-03-19T09:19:00Z</cp:lastPrinted>
  <dcterms:created xsi:type="dcterms:W3CDTF">2020-03-24T06:22:00Z</dcterms:created>
  <dcterms:modified xsi:type="dcterms:W3CDTF">2021-02-03T11:29:00Z</dcterms:modified>
</cp:coreProperties>
</file>