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02" w:rsidRPr="002906D2" w:rsidRDefault="00CE2202" w:rsidP="00CE2202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22</w:t>
      </w:r>
    </w:p>
    <w:p w:rsidR="00CE2202" w:rsidRPr="002906D2" w:rsidRDefault="00CE2202" w:rsidP="00CE2202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320A42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CE2202" w:rsidRPr="002906D2" w:rsidRDefault="00CE2202" w:rsidP="00CE2202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CE2202" w:rsidRPr="002906D2" w:rsidRDefault="00CE2202" w:rsidP="00CE2202">
      <w:pPr>
        <w:rPr>
          <w:sz w:val="28"/>
        </w:rPr>
      </w:pPr>
    </w:p>
    <w:p w:rsidR="00CE2202" w:rsidRPr="002906D2" w:rsidRDefault="00CE2202" w:rsidP="00CE2202">
      <w:pPr>
        <w:jc w:val="center"/>
        <w:rPr>
          <w:rFonts w:eastAsiaTheme="minorHAnsi"/>
          <w:b/>
          <w:sz w:val="28"/>
          <w:szCs w:val="28"/>
          <w:lang w:eastAsia="en-US" w:bidi="ru-RU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 xml:space="preserve">Порядок организации предоставления муниципальной услуги </w:t>
      </w:r>
      <w:r w:rsidRPr="002906D2">
        <w:rPr>
          <w:rFonts w:eastAsiaTheme="minorHAnsi"/>
          <w:b/>
          <w:sz w:val="28"/>
          <w:szCs w:val="28"/>
          <w:lang w:eastAsia="en-US" w:bidi="ru-RU"/>
        </w:rPr>
        <w:t>по принятию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 в УМФЦ (далее – Порядок).</w:t>
      </w:r>
    </w:p>
    <w:p w:rsidR="00CE2202" w:rsidRPr="002906D2" w:rsidRDefault="00CE2202" w:rsidP="00CE2202">
      <w:pPr>
        <w:jc w:val="center"/>
        <w:rPr>
          <w:rFonts w:eastAsiaTheme="minorHAnsi"/>
          <w:b/>
          <w:sz w:val="28"/>
          <w:szCs w:val="28"/>
          <w:lang w:eastAsia="en-US"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 (действий), выполняемых сотрудниками структурных подразделений УМФЦ:</w:t>
      </w:r>
    </w:p>
    <w:p w:rsidR="00CE2202" w:rsidRPr="002906D2" w:rsidRDefault="00CE2202" w:rsidP="00CE220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06D2">
        <w:rPr>
          <w:rFonts w:ascii="Times New Roman" w:eastAsiaTheme="minorHAnsi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Передача запросов (заявлений) и комплектов документов из УМФЦ в Орган.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УМФЦ.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spacing w:after="200"/>
        <w:ind w:left="0" w:firstLine="708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spacing w:after="200"/>
        <w:ind w:left="0" w:firstLine="708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spacing w:after="200"/>
        <w:ind w:left="0" w:firstLine="708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Передача комплексного запроса (заявления) на предоставление двух и более муниципальных услуг, и комплекта документов из УМФЦ в Орган.</w:t>
      </w:r>
    </w:p>
    <w:p w:rsidR="00CE2202" w:rsidRPr="002906D2" w:rsidRDefault="00CE2202" w:rsidP="00CE2202">
      <w:pPr>
        <w:widowControl w:val="0"/>
        <w:numPr>
          <w:ilvl w:val="0"/>
          <w:numId w:val="7"/>
        </w:numPr>
        <w:spacing w:after="160"/>
        <w:ind w:left="0" w:firstLine="708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Выдача заявителю результата предоставления муниципальных услуг, входящих в комплексный запрос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1. </w:t>
      </w:r>
      <w:r w:rsidRPr="002906D2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</w:t>
      </w:r>
      <w:r w:rsidRPr="002906D2">
        <w:rPr>
          <w:rFonts w:eastAsiaTheme="minorHAnsi"/>
          <w:b/>
          <w:sz w:val="28"/>
          <w:szCs w:val="28"/>
          <w:lang w:eastAsia="en-US"/>
        </w:rPr>
        <w:lastRenderedPageBreak/>
        <w:t>а также консультирование заявителей о порядке предоставления муниципальной услуги в УМФЦ.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(личное посещение, по телефону).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1.2. Информирование осуществляет уполномоченный сотрудник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1.3. Заявителю</w:t>
      </w:r>
      <w:r w:rsidRPr="002906D2">
        <w:rPr>
          <w:rFonts w:eastAsia="Arial Unicode MS"/>
          <w:sz w:val="28"/>
          <w:szCs w:val="28"/>
          <w:vertAlign w:val="superscript"/>
          <w:lang w:bidi="ru-RU"/>
        </w:rPr>
        <w:footnoteReference w:id="1"/>
      </w:r>
      <w:r w:rsidRPr="002906D2">
        <w:rPr>
          <w:rFonts w:eastAsia="Arial Unicode MS"/>
          <w:sz w:val="28"/>
          <w:szCs w:val="28"/>
          <w:lang w:bidi="ru-RU"/>
        </w:rPr>
        <w:t xml:space="preserve"> предоставляется информация: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порядке и сроке</w:t>
      </w:r>
      <w:r w:rsidRPr="002906D2">
        <w:rPr>
          <w:rFonts w:eastAsia="Arial Unicode MS"/>
          <w:sz w:val="28"/>
          <w:szCs w:val="28"/>
          <w:vertAlign w:val="superscript"/>
          <w:lang w:bidi="ru-RU"/>
        </w:rPr>
        <w:footnoteReference w:id="2"/>
      </w:r>
      <w:r w:rsidRPr="002906D2">
        <w:rPr>
          <w:rFonts w:eastAsia="Arial Unicode MS"/>
          <w:sz w:val="28"/>
          <w:szCs w:val="28"/>
          <w:lang w:bidi="ru-RU"/>
        </w:rPr>
        <w:t xml:space="preserve"> предоставления муниципальной услуги;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перечне документов, необходимых для получения муниципальной услуги;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размере государственной пошлины уплачиваемой заявителем при получении муниципальной услуг;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ходе выполнения запроса о предоставлении муниципальной услуги;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графике работы УМФЦ;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по иным вопросам, связанным с предоставлением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1.5. Максимальный срок выполнения административного действия - 15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1.7. Способ фиксации результата административной процедуры: регистрация обращения заявителя в </w:t>
      </w:r>
      <w:r>
        <w:rPr>
          <w:rFonts w:eastAsia="Arial Unicode MS"/>
          <w:sz w:val="28"/>
          <w:szCs w:val="28"/>
          <w:lang w:bidi="ru-RU"/>
        </w:rPr>
        <w:t>АИС МФЦ</w:t>
      </w:r>
      <w:r w:rsidRPr="002906D2">
        <w:rPr>
          <w:rFonts w:eastAsia="Arial Unicode MS"/>
          <w:sz w:val="28"/>
          <w:szCs w:val="28"/>
          <w:lang w:bidi="ru-RU"/>
        </w:rPr>
        <w:t>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2. Прием запросов заявителей о предоставлении муниципальной услуги и иных документов, необходимых для предоставления муниципальной услуги в УМФЦ.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06D2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 с заявлением о предоставлении муниципальной услуги в структурное подразделение </w:t>
      </w:r>
      <w:r>
        <w:rPr>
          <w:rFonts w:ascii="Times New Roman" w:eastAsiaTheme="minorHAnsi" w:hAnsi="Times New Roman"/>
          <w:sz w:val="28"/>
          <w:szCs w:val="28"/>
        </w:rPr>
        <w:t>УМФЦ</w:t>
      </w:r>
      <w:r w:rsidRPr="002906D2">
        <w:rPr>
          <w:rFonts w:ascii="Times New Roman" w:eastAsiaTheme="minorHAnsi" w:hAnsi="Times New Roman"/>
          <w:sz w:val="28"/>
          <w:szCs w:val="28"/>
        </w:rPr>
        <w:t>.</w:t>
      </w:r>
    </w:p>
    <w:p w:rsidR="00CE2202" w:rsidRPr="002906D2" w:rsidRDefault="00CE2202" w:rsidP="00CE2202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06D2">
        <w:rPr>
          <w:rFonts w:ascii="Times New Roman" w:eastAsiaTheme="minorHAnsi" w:hAnsi="Times New Roman"/>
          <w:sz w:val="28"/>
          <w:szCs w:val="28"/>
        </w:rPr>
        <w:t xml:space="preserve">Для получения муниципальной услуги заявитель представляет в </w:t>
      </w:r>
      <w:r>
        <w:rPr>
          <w:rFonts w:ascii="Times New Roman" w:eastAsiaTheme="minorHAnsi" w:hAnsi="Times New Roman"/>
          <w:sz w:val="28"/>
          <w:szCs w:val="28"/>
        </w:rPr>
        <w:t>УМФЦ</w:t>
      </w:r>
      <w:r w:rsidRPr="002906D2">
        <w:rPr>
          <w:rFonts w:ascii="Times New Roman" w:eastAsiaTheme="minorHAnsi" w:hAnsi="Times New Roman"/>
          <w:sz w:val="28"/>
          <w:szCs w:val="28"/>
        </w:rPr>
        <w:t xml:space="preserve"> заявление о проведении аукциона с указанием кадастрового номера испрашиваемого земельного участка по формам согласно приложениям 1, 3 (для физических лиц) и приложениями 2, 4 (для юридических лиц) к </w:t>
      </w:r>
      <w:r>
        <w:rPr>
          <w:rFonts w:ascii="Times New Roman" w:eastAsiaTheme="minorHAnsi" w:hAnsi="Times New Roman"/>
          <w:sz w:val="28"/>
          <w:szCs w:val="28"/>
        </w:rPr>
        <w:t>настоящему Порядку</w:t>
      </w:r>
      <w:r w:rsidRPr="002906D2">
        <w:rPr>
          <w:rFonts w:ascii="Times New Roman" w:eastAsiaTheme="minorHAnsi" w:hAnsi="Times New Roman"/>
          <w:sz w:val="28"/>
          <w:szCs w:val="28"/>
        </w:rPr>
        <w:t xml:space="preserve"> (далее-заявление).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CE220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</w:t>
      </w:r>
      <w:r w:rsidRPr="002906D2">
        <w:rPr>
          <w:rFonts w:eastAsiaTheme="minorHAnsi"/>
          <w:sz w:val="28"/>
          <w:szCs w:val="28"/>
        </w:rPr>
        <w:lastRenderedPageBreak/>
        <w:t>законодатель</w:t>
      </w:r>
      <w:r>
        <w:rPr>
          <w:rFonts w:eastAsiaTheme="minorHAnsi"/>
          <w:sz w:val="28"/>
          <w:szCs w:val="28"/>
        </w:rPr>
        <w:t>ством иностранного государства.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2.3. </w:t>
      </w:r>
      <w:r w:rsidRPr="002906D2">
        <w:rPr>
          <w:rFonts w:eastAsiaTheme="minorHAnsi"/>
          <w:sz w:val="28"/>
          <w:szCs w:val="28"/>
          <w:lang w:eastAsia="en-US" w:bidi="ru-RU"/>
        </w:rPr>
        <w:t>Заявителем по собственной инициативе могут быть представлены документы: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906D2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(в случае, если необходима государственная регистрация права муниципальной собственности на земельный участок, образованный в соответствии с проектом межевания территории или с утвержденной схемой расположения земельного участка).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 w:bidi="ru-RU"/>
        </w:rPr>
        <w:t xml:space="preserve">2.4. </w:t>
      </w:r>
      <w:r w:rsidRPr="002906D2">
        <w:rPr>
          <w:rFonts w:eastAsiaTheme="minorHAnsi"/>
          <w:sz w:val="28"/>
          <w:szCs w:val="28"/>
          <w:lang w:eastAsia="en-US" w:bidi="ru-RU"/>
        </w:rPr>
        <w:t xml:space="preserve">Копии документов, указанных в пункте </w:t>
      </w:r>
      <w:r>
        <w:rPr>
          <w:rFonts w:eastAsiaTheme="minorHAnsi"/>
          <w:sz w:val="28"/>
          <w:szCs w:val="28"/>
          <w:lang w:eastAsia="en-US" w:bidi="ru-RU"/>
        </w:rPr>
        <w:t>2.2, 2.3 настоящего П</w:t>
      </w:r>
      <w:r w:rsidRPr="002906D2">
        <w:rPr>
          <w:rFonts w:eastAsiaTheme="minorHAnsi"/>
          <w:sz w:val="28"/>
          <w:szCs w:val="28"/>
          <w:lang w:eastAsia="en-US" w:bidi="ru-RU"/>
        </w:rPr>
        <w:t>орядка, представляемые заявителем самостоятельно, должны быть заверены в установленном порядке.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 w:rsidRPr="002906D2">
        <w:rPr>
          <w:rFonts w:eastAsiaTheme="minorHAnsi"/>
          <w:sz w:val="28"/>
          <w:szCs w:val="28"/>
          <w:lang w:eastAsia="en-US"/>
        </w:rPr>
        <w:t xml:space="preserve">Уполномоченный сотрудник </w:t>
      </w:r>
      <w:r>
        <w:rPr>
          <w:rFonts w:eastAsiaTheme="minorHAnsi"/>
          <w:sz w:val="28"/>
          <w:szCs w:val="28"/>
          <w:lang w:eastAsia="en-US"/>
        </w:rPr>
        <w:t>УМФЦ</w:t>
      </w:r>
      <w:r w:rsidRPr="002906D2">
        <w:rPr>
          <w:rFonts w:eastAsiaTheme="minorHAnsi"/>
          <w:sz w:val="28"/>
          <w:szCs w:val="28"/>
          <w:lang w:eastAsia="en-US"/>
        </w:rPr>
        <w:t>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удостоверяет личность заявителя (представителя);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при установлении несоответствия перечня документов, указанных в </w:t>
      </w:r>
      <w:r>
        <w:rPr>
          <w:rFonts w:eastAsia="Calibri"/>
          <w:sz w:val="28"/>
          <w:szCs w:val="28"/>
          <w:lang w:eastAsia="en-US"/>
        </w:rPr>
        <w:t>пункте 2.2 настоящего Порядка</w:t>
      </w:r>
      <w:r w:rsidRPr="002906D2">
        <w:rPr>
          <w:rFonts w:eastAsia="Calibri"/>
          <w:sz w:val="28"/>
          <w:szCs w:val="28"/>
          <w:lang w:eastAsia="en-US"/>
        </w:rPr>
        <w:t xml:space="preserve">, уполномоченный сотрудник </w:t>
      </w:r>
      <w:r w:rsidRPr="002906D2">
        <w:rPr>
          <w:rFonts w:eastAsiaTheme="minorHAnsi"/>
          <w:sz w:val="28"/>
          <w:szCs w:val="28"/>
          <w:lang w:eastAsia="en-US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 xml:space="preserve">при отсутствии необходимых копий документов, уполномоченный сотрудник УМФЦ осуществляет бесплатное копирование документов, указанных в пункте 2 </w:t>
      </w:r>
      <w:r w:rsidRPr="002906D2">
        <w:rPr>
          <w:rFonts w:eastAsia="Calibr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</w:t>
      </w:r>
      <w:r w:rsidRPr="002906D2">
        <w:rPr>
          <w:rFonts w:eastAsiaTheme="minorHAnsi"/>
          <w:sz w:val="28"/>
          <w:szCs w:val="28"/>
          <w:lang w:eastAsia="en-US"/>
        </w:rPr>
        <w:t xml:space="preserve">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2.6.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15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2.7. </w:t>
      </w:r>
      <w:r w:rsidRPr="002906D2">
        <w:rPr>
          <w:rFonts w:eastAsia="Arial Unicode MS"/>
          <w:sz w:val="28"/>
          <w:szCs w:val="28"/>
          <w:lang w:bidi="ru-RU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2.8.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регистрация запроса заявителя в АИС МФЦ и выдача расписки.</w:t>
      </w:r>
    </w:p>
    <w:p w:rsidR="00CE2202" w:rsidRPr="00B9432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2906D2">
        <w:rPr>
          <w:rFonts w:eastAsiaTheme="minorHAnsi"/>
          <w:b/>
          <w:sz w:val="28"/>
          <w:szCs w:val="28"/>
          <w:lang w:eastAsia="en-US"/>
        </w:rPr>
        <w:t>Передача запросов (заявлений) и компле</w:t>
      </w:r>
      <w:r>
        <w:rPr>
          <w:rFonts w:eastAsiaTheme="minorHAnsi"/>
          <w:b/>
          <w:sz w:val="28"/>
          <w:szCs w:val="28"/>
          <w:lang w:eastAsia="en-US"/>
        </w:rPr>
        <w:t>ктов документов из УМФЦ в Орган</w:t>
      </w:r>
    </w:p>
    <w:p w:rsidR="00CE2202" w:rsidRPr="00B9432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2906D2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формирование описи документов и подготовка комплектов документов для отправки в </w:t>
      </w:r>
      <w:r>
        <w:rPr>
          <w:rFonts w:eastAsiaTheme="minorHAnsi"/>
          <w:sz w:val="28"/>
          <w:szCs w:val="28"/>
          <w:lang w:eastAsia="en-US"/>
        </w:rPr>
        <w:t>Орган</w:t>
      </w:r>
      <w:r w:rsidRPr="002906D2">
        <w:rPr>
          <w:rFonts w:eastAsiaTheme="minorHAnsi"/>
          <w:sz w:val="28"/>
          <w:szCs w:val="28"/>
          <w:lang w:eastAsia="en-US"/>
        </w:rPr>
        <w:t>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3.2. </w:t>
      </w:r>
      <w:r w:rsidRPr="002906D2">
        <w:rPr>
          <w:rFonts w:eastAsia="Arial Unicode MS"/>
          <w:sz w:val="28"/>
          <w:szCs w:val="28"/>
          <w:lang w:bidi="ru-RU"/>
        </w:rPr>
        <w:t xml:space="preserve">УМФЦ передает в Орган заявление и пакет приложенных документов на бумажном носителе по сопроводительным </w:t>
      </w:r>
      <w:r>
        <w:rPr>
          <w:rFonts w:eastAsia="Arial Unicode MS"/>
          <w:sz w:val="28"/>
          <w:szCs w:val="28"/>
          <w:lang w:bidi="ru-RU"/>
        </w:rPr>
        <w:t>описям</w:t>
      </w:r>
      <w:r w:rsidRPr="002906D2">
        <w:rPr>
          <w:rFonts w:eastAsia="Arial Unicode MS"/>
          <w:sz w:val="28"/>
          <w:szCs w:val="28"/>
          <w:lang w:bidi="ru-RU"/>
        </w:rPr>
        <w:t xml:space="preserve"> в двух экземплярах курьером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3.2.1.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 рабочий </w:t>
      </w:r>
      <w:r w:rsidRPr="002906D2">
        <w:rPr>
          <w:rFonts w:eastAsia="Arial Unicode MS"/>
          <w:sz w:val="28"/>
          <w:szCs w:val="28"/>
          <w:lang w:bidi="ru-RU"/>
        </w:rPr>
        <w:lastRenderedPageBreak/>
        <w:t>день со дня приема документов.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3.3. </w:t>
      </w:r>
      <w:r w:rsidRPr="002906D2">
        <w:rPr>
          <w:rFonts w:eastAsia="Arial Unicode MS"/>
          <w:sz w:val="28"/>
          <w:szCs w:val="28"/>
          <w:lang w:bidi="ru-RU"/>
        </w:rPr>
        <w:t>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3.3.1.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10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3.4.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передача комплекта документов в Орган.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3.5.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CE2202" w:rsidRPr="00B9432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2906D2">
        <w:rPr>
          <w:rFonts w:eastAsiaTheme="minorHAnsi"/>
          <w:b/>
          <w:sz w:val="28"/>
          <w:szCs w:val="28"/>
          <w:lang w:eastAsia="en-US"/>
        </w:rPr>
        <w:t>Передача результата предоставления муниципальной услуги и компле</w:t>
      </w:r>
      <w:r>
        <w:rPr>
          <w:rFonts w:eastAsiaTheme="minorHAnsi"/>
          <w:b/>
          <w:sz w:val="28"/>
          <w:szCs w:val="28"/>
          <w:lang w:eastAsia="en-US"/>
        </w:rPr>
        <w:t>кта документов из Органа в УМФЦ</w:t>
      </w:r>
    </w:p>
    <w:p w:rsidR="00CE2202" w:rsidRPr="00B9432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Pr="002906D2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подготовки результата</w:t>
      </w:r>
      <w:r w:rsidRPr="002906D2">
        <w:rPr>
          <w:rFonts w:eastAsiaTheme="minorHAnsi"/>
          <w:sz w:val="28"/>
          <w:szCs w:val="28"/>
          <w:vertAlign w:val="superscript"/>
          <w:lang w:eastAsia="en-US"/>
        </w:rPr>
        <w:footnoteReference w:id="3"/>
      </w:r>
      <w:r w:rsidRPr="002906D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4.2. </w:t>
      </w:r>
      <w:r w:rsidRPr="002906D2">
        <w:rPr>
          <w:rFonts w:eastAsia="Arial Unicode MS"/>
          <w:sz w:val="28"/>
          <w:szCs w:val="28"/>
          <w:lang w:bidi="ru-RU"/>
        </w:rPr>
        <w:t>Специалист Орган,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4.3. </w:t>
      </w:r>
      <w:r w:rsidRPr="002906D2">
        <w:rPr>
          <w:rFonts w:eastAsia="Arial Unicode MS"/>
          <w:sz w:val="28"/>
          <w:szCs w:val="28"/>
          <w:lang w:bidi="ru-RU"/>
        </w:rPr>
        <w:t>Передача комплектов документов на бумажном носителе осуществляется курьерской службой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4.3.1.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процедуры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 рабочий день со дня подготовки результата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4.4. </w:t>
      </w:r>
      <w:r w:rsidRPr="002906D2">
        <w:rPr>
          <w:rFonts w:eastAsia="Arial Unicode MS"/>
          <w:sz w:val="28"/>
          <w:szCs w:val="28"/>
          <w:lang w:bidi="ru-RU"/>
        </w:rPr>
        <w:t>Передача комплектов документов в электронном виде не предусмотрена.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4.5. </w:t>
      </w:r>
      <w:r w:rsidRPr="002906D2">
        <w:rPr>
          <w:rFonts w:eastAsia="Arial Unicode MS"/>
          <w:sz w:val="28"/>
          <w:szCs w:val="28"/>
          <w:lang w:bidi="ru-RU"/>
        </w:rPr>
        <w:t>Критерии принятия решения: формирование и подготовка комплектов документов для отправки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4.6.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передача комплекта документов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4.7.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</w:t>
      </w:r>
      <w:r w:rsidRPr="002906D2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</w:t>
      </w:r>
      <w:r>
        <w:rPr>
          <w:rFonts w:eastAsiaTheme="minorHAnsi"/>
          <w:b/>
          <w:sz w:val="28"/>
          <w:szCs w:val="28"/>
          <w:lang w:eastAsia="en-US"/>
        </w:rPr>
        <w:t>ния муниципальной услуги в УМФЦ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2906D2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5.2. </w:t>
      </w:r>
      <w:r w:rsidRPr="002906D2">
        <w:rPr>
          <w:rFonts w:eastAsia="Arial Unicode MS"/>
          <w:sz w:val="28"/>
          <w:szCs w:val="28"/>
          <w:lang w:bidi="ru-RU"/>
        </w:rPr>
        <w:t>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Pr="002906D2">
        <w:rPr>
          <w:rFonts w:eastAsiaTheme="minorHAnsi"/>
          <w:sz w:val="28"/>
          <w:szCs w:val="28"/>
          <w:lang w:eastAsia="en-US"/>
        </w:rPr>
        <w:t>Уполномоченный сотрудник УМФЦ: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lastRenderedPageBreak/>
        <w:t xml:space="preserve">5.4.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10 минут.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Pr="002906D2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Pr="002906D2">
        <w:rPr>
          <w:rFonts w:eastAsiaTheme="minorHAnsi"/>
          <w:sz w:val="28"/>
          <w:szCs w:val="28"/>
          <w:lang w:eastAsia="en-US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 </w:t>
      </w:r>
      <w:r w:rsidRPr="002906D2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посредством комплексного запроса</w:t>
      </w:r>
    </w:p>
    <w:p w:rsidR="00CE2202" w:rsidRPr="003C6C14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</w:t>
      </w:r>
      <w:r w:rsidRPr="002906D2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УМФЦ (личное посещение, по телефону).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Pr="002906D2">
        <w:rPr>
          <w:rFonts w:eastAsiaTheme="minorHAnsi"/>
          <w:sz w:val="28"/>
          <w:szCs w:val="28"/>
          <w:lang w:eastAsia="en-US"/>
        </w:rPr>
        <w:t>Информирование осуществляет уполномоченный сотрудник УМФЦ.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Pr="002906D2">
        <w:rPr>
          <w:rFonts w:eastAsiaTheme="minorHAnsi"/>
          <w:sz w:val="28"/>
          <w:szCs w:val="28"/>
          <w:lang w:eastAsia="en-US"/>
        </w:rPr>
        <w:t>Заявителю предоставляется информация: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 порядке и сроке предоставления муниципальных услуг, входящих в комплексный запрос;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 перечне документов, необходимых для получения муниципальных услуг, входящих в комплексный запрос;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 ходе выполнения запроса о предоставлении муниципальных услуг, входящих в комплексный запрос;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 xml:space="preserve">о порядке досудебного (внесудебного) обжалования решений и действий (бездействия) УМФЦ и его </w:t>
      </w:r>
      <w:r>
        <w:rPr>
          <w:rFonts w:eastAsiaTheme="minorHAnsi"/>
          <w:sz w:val="28"/>
          <w:szCs w:val="28"/>
          <w:lang w:eastAsia="en-US"/>
        </w:rPr>
        <w:t>сотрудников</w:t>
      </w:r>
      <w:r w:rsidRPr="002906D2">
        <w:rPr>
          <w:rFonts w:eastAsiaTheme="minorHAnsi"/>
          <w:sz w:val="28"/>
          <w:szCs w:val="28"/>
          <w:lang w:eastAsia="en-US"/>
        </w:rPr>
        <w:t>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 графике работы структурных подразделений УМФЦ;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по иным вопросам, связанным с предоставлением муниципальных услуг, входящих в комплексный запрос.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2906D2">
        <w:rPr>
          <w:rFonts w:eastAsiaTheme="minorHAnsi"/>
          <w:sz w:val="28"/>
          <w:szCs w:val="28"/>
          <w:lang w:eastAsia="en-US"/>
        </w:rPr>
        <w:t>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6.5. </w:t>
      </w:r>
      <w:r w:rsidRPr="002906D2">
        <w:rPr>
          <w:rFonts w:eastAsia="Arial Unicode MS"/>
          <w:sz w:val="28"/>
          <w:szCs w:val="28"/>
          <w:lang w:bidi="ru-RU"/>
        </w:rPr>
        <w:t>Максимальный срок выполнения административного действия - 10 минут.</w:t>
      </w:r>
    </w:p>
    <w:p w:rsidR="00CE2202" w:rsidRPr="002906D2" w:rsidRDefault="00CE2202" w:rsidP="00CE22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Pr="002906D2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предоставление необходимой информации и консультации.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6.7.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регистрация обращения заявителя в АИС МФЦ.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</w:t>
      </w:r>
      <w:r w:rsidRPr="002906D2">
        <w:rPr>
          <w:rFonts w:eastAsiaTheme="minorHAnsi"/>
          <w:b/>
          <w:sz w:val="28"/>
          <w:szCs w:val="28"/>
          <w:lang w:eastAsia="en-US"/>
        </w:rPr>
        <w:t>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CE2202" w:rsidRPr="003C6C14" w:rsidRDefault="00CE2202" w:rsidP="00CE2202">
      <w:pPr>
        <w:autoSpaceDE w:val="0"/>
        <w:autoSpaceDN w:val="0"/>
        <w:adjustRightInd w:val="0"/>
        <w:ind w:firstLine="709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</w:t>
      </w:r>
      <w:r w:rsidRPr="002906D2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в </w:t>
      </w:r>
      <w:r>
        <w:rPr>
          <w:rFonts w:eastAsiaTheme="minorHAnsi"/>
          <w:sz w:val="28"/>
          <w:szCs w:val="28"/>
          <w:lang w:eastAsia="en-US"/>
        </w:rPr>
        <w:t>УМФЦ</w:t>
      </w:r>
      <w:r w:rsidRPr="002906D2">
        <w:rPr>
          <w:rFonts w:eastAsiaTheme="minorHAnsi"/>
          <w:sz w:val="28"/>
          <w:szCs w:val="28"/>
          <w:lang w:eastAsia="en-US"/>
        </w:rPr>
        <w:t xml:space="preserve">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7.2. </w:t>
      </w:r>
      <w:r w:rsidRPr="002906D2">
        <w:rPr>
          <w:rFonts w:eastAsia="Arial Unicode MS"/>
          <w:sz w:val="28"/>
          <w:szCs w:val="28"/>
          <w:lang w:bidi="ru-RU"/>
        </w:rPr>
        <w:t>Уполномоченный сотрудник УМФЦ выполняет следующие действия: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проверяет представленные заявление и документы необходимые для предоставления муниципальной услуги, а также предоставленные документы на другие муниципальные услуги, входящие в комплексный запрос;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информирует заявителя о том, что результаты предоставления муниципальных услуг, входящих в комплексный запрос, возможно получить исключительно в многофункциональном центре;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формирует и распечатывает комплексный запрос по форме, установленной УМФЦ;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выдает заявителю копию подписанного комплексного запроса, заверенную уполномоченным сотрудником структурного подразделения УМФЦ;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7.3. </w:t>
      </w:r>
      <w:r w:rsidRPr="002906D2">
        <w:rPr>
          <w:rFonts w:eastAsia="Arial Unicode MS"/>
          <w:sz w:val="28"/>
          <w:szCs w:val="28"/>
          <w:lang w:bidi="ru-RU"/>
        </w:rPr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7.4.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процедуры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20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7.5.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7.6.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CE2202" w:rsidRPr="003C6C14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3C6C14" w:rsidRDefault="00CE2202" w:rsidP="00CE220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8. </w:t>
      </w:r>
      <w:r w:rsidRPr="003C6C14">
        <w:rPr>
          <w:rFonts w:eastAsiaTheme="minorHAnsi"/>
          <w:b/>
          <w:sz w:val="28"/>
          <w:szCs w:val="28"/>
        </w:rPr>
        <w:t xml:space="preserve">Передача запросов (заявлений) на предоставление муниципальных услуг, входящих в комплексный запрос, и комплектов документов из </w:t>
      </w:r>
      <w:r>
        <w:rPr>
          <w:rFonts w:eastAsiaTheme="minorHAnsi"/>
          <w:b/>
          <w:sz w:val="28"/>
          <w:szCs w:val="28"/>
        </w:rPr>
        <w:t>УМФЦ</w:t>
      </w:r>
      <w:r w:rsidRPr="003C6C14">
        <w:rPr>
          <w:rFonts w:eastAsiaTheme="minorHAnsi"/>
          <w:b/>
          <w:sz w:val="28"/>
          <w:szCs w:val="28"/>
        </w:rPr>
        <w:t xml:space="preserve"> в </w:t>
      </w:r>
      <w:r>
        <w:rPr>
          <w:rFonts w:eastAsiaTheme="minorHAnsi"/>
          <w:b/>
          <w:sz w:val="28"/>
          <w:szCs w:val="28"/>
        </w:rPr>
        <w:t>Орган</w:t>
      </w:r>
    </w:p>
    <w:p w:rsidR="00CE2202" w:rsidRPr="003C6C14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8.1. </w:t>
      </w:r>
      <w:r w:rsidRPr="002906D2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приём комплексного запроса и комплектов документов, необходимых для предоставления </w:t>
      </w:r>
      <w:r w:rsidRPr="002906D2">
        <w:rPr>
          <w:rFonts w:eastAsiaTheme="minorHAnsi"/>
          <w:sz w:val="28"/>
          <w:szCs w:val="28"/>
          <w:lang w:eastAsia="en-US"/>
        </w:rPr>
        <w:lastRenderedPageBreak/>
        <w:t>муниципальных услуг, входящих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8.2. </w:t>
      </w:r>
      <w:r w:rsidRPr="002906D2">
        <w:rPr>
          <w:rFonts w:eastAsia="Arial Unicode MS"/>
          <w:sz w:val="28"/>
          <w:szCs w:val="28"/>
          <w:lang w:bidi="ru-RU"/>
        </w:rPr>
        <w:t>Уполномоченный сотрудник УМФЦ формирует описи на передаваемые комплекты документов в Орган, отдельно по каждой муниципальной услуге, входящей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8.3. </w:t>
      </w:r>
      <w:r w:rsidRPr="002906D2">
        <w:rPr>
          <w:rFonts w:eastAsia="Arial Unicode MS"/>
          <w:sz w:val="28"/>
          <w:szCs w:val="28"/>
          <w:lang w:bidi="ru-RU"/>
        </w:rPr>
        <w:t xml:space="preserve">УМФЦ передает в Орган заявление и пакет приложенных документов на бумажном носителе по сопроводительным </w:t>
      </w:r>
      <w:r>
        <w:rPr>
          <w:rFonts w:eastAsia="Arial Unicode MS"/>
          <w:sz w:val="28"/>
          <w:szCs w:val="28"/>
          <w:lang w:bidi="ru-RU"/>
        </w:rPr>
        <w:t>описям</w:t>
      </w:r>
      <w:r w:rsidRPr="002906D2">
        <w:rPr>
          <w:rFonts w:eastAsia="Arial Unicode MS"/>
          <w:sz w:val="28"/>
          <w:szCs w:val="28"/>
          <w:lang w:bidi="ru-RU"/>
        </w:rPr>
        <w:t xml:space="preserve"> в двух экземплярах курьером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8.3.1.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 рабочий день со дня приема комплексного запроса.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8.4. </w:t>
      </w:r>
      <w:r w:rsidRPr="002906D2">
        <w:rPr>
          <w:rFonts w:eastAsia="Arial Unicode MS"/>
          <w:sz w:val="28"/>
          <w:szCs w:val="28"/>
          <w:lang w:bidi="ru-RU"/>
        </w:rPr>
        <w:t>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8.4.1.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10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8.5. </w:t>
      </w:r>
      <w:r w:rsidRPr="002906D2">
        <w:rPr>
          <w:rFonts w:eastAsia="Arial Unicode MS"/>
          <w:sz w:val="28"/>
          <w:szCs w:val="28"/>
          <w:lang w:bidi="ru-RU"/>
        </w:rPr>
        <w:t>Критерием принятия решения является формирование и подготовка комплектов документов для отправки в Орган.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8.6.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передача комплекта документов в Орган.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8.7.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CE2202" w:rsidRPr="00BE4067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 xml:space="preserve">Передача результатов предоставления муниципальных услуг, входящих в комплексный запрос, и комплектов документов из </w:t>
      </w:r>
      <w:r>
        <w:rPr>
          <w:rFonts w:eastAsiaTheme="minorHAnsi"/>
          <w:b/>
          <w:sz w:val="28"/>
          <w:szCs w:val="28"/>
          <w:lang w:eastAsia="en-US"/>
        </w:rPr>
        <w:t>Органа</w:t>
      </w:r>
      <w:r w:rsidRPr="002906D2">
        <w:rPr>
          <w:rFonts w:eastAsiaTheme="minorHAnsi"/>
          <w:b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sz w:val="28"/>
          <w:szCs w:val="28"/>
          <w:lang w:eastAsia="en-US"/>
        </w:rPr>
        <w:t>УМФЦ</w:t>
      </w:r>
    </w:p>
    <w:p w:rsidR="00CE2202" w:rsidRPr="00BE4067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r w:rsidRPr="002906D2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завершение подготовки результатов предоставления муниципальных услуг, входящих в </w:t>
      </w:r>
      <w:r w:rsidRPr="00BE4067">
        <w:rPr>
          <w:rFonts w:eastAsiaTheme="minorHAnsi"/>
          <w:sz w:val="28"/>
          <w:szCs w:val="28"/>
          <w:lang w:eastAsia="en-US"/>
        </w:rPr>
        <w:t>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9.2. </w:t>
      </w:r>
      <w:r w:rsidRPr="002906D2">
        <w:rPr>
          <w:rFonts w:eastAsia="Arial Unicode MS"/>
          <w:sz w:val="28"/>
          <w:szCs w:val="28"/>
          <w:lang w:bidi="ru-RU"/>
        </w:rPr>
        <w:t>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9.3. </w:t>
      </w:r>
      <w:r w:rsidRPr="002906D2">
        <w:rPr>
          <w:rFonts w:eastAsia="Arial Unicode MS"/>
          <w:sz w:val="28"/>
          <w:szCs w:val="28"/>
          <w:lang w:bidi="ru-RU"/>
        </w:rPr>
        <w:t>Передача комплектов документов на бумажном носителе осуществляется курьерской службой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9.3.1.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процедуры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 рабочий день со дня подготовки результата предоставления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9.4. </w:t>
      </w:r>
      <w:r w:rsidRPr="002906D2">
        <w:rPr>
          <w:rFonts w:eastAsia="Arial Unicode MS"/>
          <w:sz w:val="28"/>
          <w:szCs w:val="28"/>
          <w:lang w:bidi="ru-RU"/>
        </w:rPr>
        <w:t>Передача комплектов документов в электронном виде не предусмотрена.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9.5. </w:t>
      </w:r>
      <w:r w:rsidRPr="002906D2">
        <w:rPr>
          <w:rFonts w:eastAsia="Arial Unicode MS"/>
          <w:sz w:val="28"/>
          <w:szCs w:val="28"/>
          <w:lang w:bidi="ru-RU"/>
        </w:rPr>
        <w:t>Критерии принятия решения: формирование и подготовка комплектов документов для отправки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9.6.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передача комплекта документов в УМФЦ.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9.7.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документов.</w:t>
      </w:r>
    </w:p>
    <w:p w:rsidR="00CE2202" w:rsidRPr="00BE4067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Выдача заявителю результатов предоставления муниципальных услуг, входящих в комплексный запрос</w:t>
      </w:r>
    </w:p>
    <w:p w:rsidR="00CE2202" w:rsidRPr="00BE4067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10.1. </w:t>
      </w:r>
      <w:r w:rsidRPr="002906D2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из Органа результата предоставления муниципальной услуги, входящей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10.2. </w:t>
      </w:r>
      <w:r w:rsidRPr="002906D2">
        <w:rPr>
          <w:rFonts w:eastAsia="Arial Unicode MS"/>
          <w:sz w:val="28"/>
          <w:szCs w:val="28"/>
          <w:lang w:bidi="ru-RU"/>
        </w:rPr>
        <w:t xml:space="preserve">Выдача документов по результатам предоставления муниципальной услуги </w:t>
      </w:r>
      <w:r w:rsidRPr="002906D2">
        <w:rPr>
          <w:rFonts w:eastAsia="Arial Unicode MS"/>
          <w:sz w:val="28"/>
          <w:szCs w:val="28"/>
          <w:lang w:bidi="ru-RU"/>
        </w:rPr>
        <w:lastRenderedPageBreak/>
        <w:t>осуществляется уполномоченным сотрудником УМФЦ при личном обращении заявителя.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10.3. </w:t>
      </w:r>
      <w:r w:rsidRPr="002906D2">
        <w:rPr>
          <w:rFonts w:eastAsia="Arial Unicode MS"/>
          <w:sz w:val="28"/>
          <w:szCs w:val="28"/>
          <w:lang w:bidi="ru-RU"/>
        </w:rPr>
        <w:t>Уполномоченный сотрудник УМФЦ:</w:t>
      </w:r>
    </w:p>
    <w:p w:rsidR="00CE220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CE220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выдает результат муниципальной услуги лично заявителю, либо его уполномоченному представителю по предъявлении документа, удостоверя</w:t>
      </w:r>
      <w:r>
        <w:rPr>
          <w:rFonts w:eastAsiaTheme="minorHAnsi"/>
          <w:sz w:val="28"/>
          <w:szCs w:val="28"/>
          <w:lang w:eastAsia="en-US"/>
        </w:rPr>
        <w:t>ющего личность, и доверенности;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906D2">
        <w:rPr>
          <w:rFonts w:eastAsiaTheme="minorHAnsi"/>
          <w:sz w:val="28"/>
          <w:szCs w:val="28"/>
          <w:lang w:eastAsia="en-US"/>
        </w:rPr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10.4.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процедуры </w:t>
      </w:r>
      <w:r>
        <w:rPr>
          <w:rFonts w:eastAsia="Arial Unicode MS"/>
          <w:sz w:val="28"/>
          <w:szCs w:val="28"/>
          <w:lang w:bidi="ru-RU"/>
        </w:rPr>
        <w:t>– 1</w:t>
      </w:r>
      <w:r w:rsidRPr="002906D2">
        <w:rPr>
          <w:rFonts w:eastAsia="Arial Unicode MS"/>
          <w:sz w:val="28"/>
          <w:szCs w:val="28"/>
          <w:lang w:bidi="ru-RU"/>
        </w:rPr>
        <w:t>0 минут.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10.5.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10.6.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CE2202" w:rsidRPr="003914B8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rFonts w:eastAsiaTheme="minorHAnsi"/>
          <w:b/>
          <w:sz w:val="28"/>
          <w:szCs w:val="28"/>
          <w:lang w:eastAsia="en-US"/>
        </w:rPr>
        <w:t>сотрудников</w:t>
      </w:r>
      <w:r w:rsidRPr="002906D2">
        <w:rPr>
          <w:rFonts w:eastAsiaTheme="minorHAnsi"/>
          <w:b/>
          <w:sz w:val="28"/>
          <w:szCs w:val="28"/>
          <w:lang w:eastAsia="en-US"/>
        </w:rPr>
        <w:t>.</w:t>
      </w:r>
    </w:p>
    <w:p w:rsidR="00CE2202" w:rsidRPr="003914B8" w:rsidRDefault="00CE2202" w:rsidP="00CE2202">
      <w:pPr>
        <w:widowControl w:val="0"/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Заявитель имеет право подать жалобу на решения и (или) действия (бездействие) УМФЦ предоставления государственных и муниципальных услуг, а также их </w:t>
      </w:r>
      <w:r>
        <w:rPr>
          <w:rFonts w:eastAsiaTheme="minorHAnsi"/>
          <w:sz w:val="28"/>
          <w:szCs w:val="28"/>
          <w:lang w:eastAsia="en-US"/>
        </w:rPr>
        <w:t>сотрудников</w:t>
      </w:r>
      <w:r w:rsidRPr="002906D2">
        <w:rPr>
          <w:rFonts w:eastAsiaTheme="minorHAnsi"/>
          <w:sz w:val="28"/>
          <w:szCs w:val="28"/>
          <w:lang w:eastAsia="en-US"/>
        </w:rPr>
        <w:t>, принятые (осуществляемые) в ходе предоставления муниципальной услуги.</w:t>
      </w:r>
    </w:p>
    <w:p w:rsidR="00CE2202" w:rsidRPr="002906D2" w:rsidRDefault="00CE2202" w:rsidP="00CE2202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autoSpaceDE w:val="0"/>
        <w:autoSpaceDN w:val="0"/>
        <w:adjustRightInd w:val="0"/>
        <w:spacing w:after="200"/>
        <w:ind w:left="786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E2202" w:rsidRPr="00E0650C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CE2202" w:rsidRPr="002906D2" w:rsidRDefault="00CE2202" w:rsidP="00CE2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E2202" w:rsidRPr="002906D2" w:rsidRDefault="00CE2202" w:rsidP="00CE2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bookmarkStart w:id="0" w:name="_Hlk30089719"/>
      <w:r w:rsidRPr="002906D2">
        <w:rPr>
          <w:rFonts w:eastAsiaTheme="minorHAnsi"/>
          <w:sz w:val="28"/>
          <w:szCs w:val="28"/>
          <w:lang w:eastAsia="en-US"/>
        </w:rPr>
        <w:t>Липецкой области</w:t>
      </w:r>
      <w:bookmarkEnd w:id="0"/>
      <w:r w:rsidRPr="002906D2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CE2202" w:rsidRPr="002906D2" w:rsidRDefault="00CE2202" w:rsidP="00CE2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CE2202" w:rsidRPr="002906D2" w:rsidRDefault="00CE2202" w:rsidP="00CE2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CE2202" w:rsidRPr="002906D2" w:rsidRDefault="00CE2202" w:rsidP="00CE2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CE2202" w:rsidRPr="00FC269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rFonts w:eastAsia="Arial Unicode MS"/>
          <w:b/>
          <w:sz w:val="28"/>
          <w:szCs w:val="28"/>
          <w:lang w:bidi="ru-RU"/>
        </w:rPr>
      </w:pPr>
      <w:r w:rsidRPr="002906D2">
        <w:rPr>
          <w:rFonts w:eastAsia="Arial Unicode MS"/>
          <w:b/>
          <w:sz w:val="28"/>
          <w:szCs w:val="28"/>
          <w:lang w:bidi="ru-RU"/>
        </w:rPr>
        <w:t>Органы государственной власти, организации, должностные лица, которым может быть направлена жалоба</w:t>
      </w:r>
    </w:p>
    <w:p w:rsidR="00CE2202" w:rsidRPr="00FC269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</w:t>
      </w:r>
      <w:r>
        <w:rPr>
          <w:rFonts w:eastAsiaTheme="minorHAnsi"/>
          <w:sz w:val="28"/>
          <w:szCs w:val="28"/>
          <w:lang w:eastAsia="en-US"/>
        </w:rPr>
        <w:t>сотрудника</w:t>
      </w:r>
      <w:r w:rsidRPr="002906D2">
        <w:rPr>
          <w:rFonts w:eastAsiaTheme="minorHAnsi"/>
          <w:sz w:val="28"/>
          <w:szCs w:val="28"/>
          <w:lang w:eastAsia="en-US"/>
        </w:rPr>
        <w:t xml:space="preserve"> УМФЦ подаются руководителю этого УМФЦ. Жалобы на решения и действия (бездействие) УМФЦ подаются учредителю УМФЦ или должностному лицу, уполномоченному нормативным правовым актом Липецкой области.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center"/>
        <w:outlineLvl w:val="2"/>
        <w:rPr>
          <w:rFonts w:eastAsia="Arial Unicode MS"/>
          <w:b/>
          <w:sz w:val="28"/>
          <w:szCs w:val="28"/>
          <w:lang w:bidi="ru-RU"/>
        </w:rPr>
      </w:pPr>
      <w:r w:rsidRPr="002906D2">
        <w:rPr>
          <w:rFonts w:eastAsia="Arial Unicode MS"/>
          <w:b/>
          <w:sz w:val="28"/>
          <w:szCs w:val="28"/>
          <w:lang w:bidi="ru-RU"/>
        </w:rPr>
        <w:t>Порядок подачи и рассмотрения жалобы</w:t>
      </w:r>
    </w:p>
    <w:p w:rsidR="00CE2202" w:rsidRPr="00FC2695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а также в электронной форме.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Жалоба на решения и действия (бездействие) УМФЦ, </w:t>
      </w:r>
      <w:r>
        <w:rPr>
          <w:rFonts w:eastAsia="Arial Unicode MS"/>
          <w:sz w:val="28"/>
          <w:szCs w:val="28"/>
          <w:lang w:bidi="ru-RU"/>
        </w:rPr>
        <w:t>сотрудника</w:t>
      </w:r>
      <w:r w:rsidRPr="002906D2">
        <w:rPr>
          <w:rFonts w:eastAsia="Arial Unicode MS"/>
          <w:sz w:val="28"/>
          <w:szCs w:val="28"/>
          <w:lang w:bidi="ru-RU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 либо РПГУ, а также может быть принята при личном приеме заявителя.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</w:p>
    <w:p w:rsidR="00CE2202" w:rsidRDefault="00CE2202" w:rsidP="00CE2202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Жалоба должна содержать:</w:t>
      </w:r>
    </w:p>
    <w:p w:rsidR="00CE2202" w:rsidRPr="00FC2695" w:rsidRDefault="00CE2202" w:rsidP="00CE2202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наименование многофункционального центра, его руководителя и (или) </w:t>
      </w:r>
      <w:r>
        <w:rPr>
          <w:rFonts w:eastAsiaTheme="minorHAnsi"/>
          <w:sz w:val="28"/>
          <w:szCs w:val="28"/>
          <w:lang w:eastAsia="en-US"/>
        </w:rPr>
        <w:t>сотрудника</w:t>
      </w:r>
      <w:r w:rsidRPr="002906D2">
        <w:rPr>
          <w:rFonts w:eastAsiaTheme="minorHAnsi"/>
          <w:sz w:val="28"/>
          <w:szCs w:val="28"/>
          <w:lang w:eastAsia="en-US"/>
        </w:rPr>
        <w:t>, решения и действия (бездействия) которых обжалуются;</w:t>
      </w:r>
    </w:p>
    <w:p w:rsidR="00CE2202" w:rsidRPr="002906D2" w:rsidRDefault="00CE2202" w:rsidP="00CE22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202" w:rsidRPr="002906D2" w:rsidRDefault="00CE2202" w:rsidP="00CE22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сведения об обжалуемых решениях и действиях (бездействии) УМФЦ, </w:t>
      </w:r>
      <w:r>
        <w:rPr>
          <w:rFonts w:eastAsiaTheme="minorHAnsi"/>
          <w:sz w:val="28"/>
          <w:szCs w:val="28"/>
          <w:lang w:eastAsia="en-US"/>
        </w:rPr>
        <w:t>сотрудника</w:t>
      </w:r>
      <w:r w:rsidRPr="002906D2">
        <w:rPr>
          <w:rFonts w:eastAsiaTheme="minorHAnsi"/>
          <w:sz w:val="28"/>
          <w:szCs w:val="28"/>
          <w:lang w:eastAsia="en-US"/>
        </w:rPr>
        <w:t xml:space="preserve"> УМФЦ;</w:t>
      </w:r>
    </w:p>
    <w:p w:rsidR="00CE2202" w:rsidRPr="002906D2" w:rsidRDefault="00CE2202" w:rsidP="00CE22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УМФЦ, </w:t>
      </w:r>
      <w:r>
        <w:rPr>
          <w:rFonts w:eastAsiaTheme="minorHAnsi"/>
          <w:sz w:val="28"/>
          <w:szCs w:val="28"/>
          <w:lang w:eastAsia="en-US"/>
        </w:rPr>
        <w:t>сотрудника</w:t>
      </w:r>
      <w:r w:rsidRPr="002906D2">
        <w:rPr>
          <w:rFonts w:eastAsiaTheme="minorHAnsi"/>
          <w:sz w:val="28"/>
          <w:szCs w:val="28"/>
          <w:lang w:eastAsia="en-US"/>
        </w:rPr>
        <w:t xml:space="preserve"> УМФЦ. Заявителем могут быть представлены документы (при наличии), подтверждающие доводы заявителя, либо их копии.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2202" w:rsidRDefault="00CE2202" w:rsidP="00CE2202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Ответ на жалобу не дается в следующих случаях:</w:t>
      </w:r>
    </w:p>
    <w:p w:rsidR="00CE2202" w:rsidRPr="00FC2695" w:rsidRDefault="00CE2202" w:rsidP="00CE2202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УМФЦ вправе оставить жалобу без ответа по существу в случаях: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если ответ по существу поставленного в обращении вопроса не может быть дан </w:t>
      </w:r>
      <w:r w:rsidRPr="002906D2">
        <w:rPr>
          <w:rFonts w:eastAsia="Arial Unicode MS"/>
          <w:sz w:val="28"/>
          <w:szCs w:val="28"/>
          <w:lang w:bidi="ru-RU"/>
        </w:rPr>
        <w:lastRenderedPageBreak/>
        <w:t xml:space="preserve">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в одно и то же структурное подразделение УМФЦ или одному и тому же должностному лицу. О данном решении уведомляется заявитель.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многофункциональный центр, либо вышестоящему должностному лицу. 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eastAsia="Arial Unicode MS"/>
          <w:b/>
          <w:sz w:val="28"/>
          <w:szCs w:val="28"/>
          <w:lang w:bidi="ru-RU"/>
        </w:rPr>
      </w:pPr>
      <w:r w:rsidRPr="002906D2">
        <w:rPr>
          <w:rFonts w:eastAsia="Arial Unicode MS"/>
          <w:b/>
          <w:sz w:val="28"/>
          <w:szCs w:val="28"/>
          <w:lang w:bidi="ru-RU"/>
        </w:rPr>
        <w:t>Сроки рассмотрения жалобы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Жалоба, поступившая в многофункциональный центр, учредителю многофункционального центра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E2202" w:rsidRPr="00B60D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Результат рассмотрения жалобы:</w:t>
      </w:r>
    </w:p>
    <w:p w:rsidR="00CE2202" w:rsidRPr="002906D2" w:rsidRDefault="00CE2202" w:rsidP="00CE22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CE2202" w:rsidRPr="002906D2" w:rsidRDefault="00CE2202" w:rsidP="00CE22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left="735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lastRenderedPageBreak/>
        <w:t>В случае признания жалобы подлежащей удовлетворению в ответе заявителю,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eastAsia="Arial Unicode MS"/>
          <w:sz w:val="28"/>
          <w:szCs w:val="28"/>
          <w:lang w:bidi="ru-RU"/>
        </w:rPr>
        <w:t>сотрудник</w:t>
      </w:r>
      <w:r w:rsidRPr="002906D2">
        <w:rPr>
          <w:rFonts w:eastAsia="Arial Unicode MS"/>
          <w:sz w:val="28"/>
          <w:szCs w:val="28"/>
          <w:lang w:bidi="ru-RU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CE2202" w:rsidRPr="002906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Порядок обжалования решения по жалобе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36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spacing w:after="20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Заявитель имеет право на:</w:t>
      </w:r>
    </w:p>
    <w:p w:rsidR="00CE2202" w:rsidRPr="002906D2" w:rsidRDefault="00CE2202" w:rsidP="00CE22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E2202" w:rsidRPr="002906D2" w:rsidRDefault="00CE2202" w:rsidP="00CE22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получение информации и документов, необходимых для обоснования и рассмотрения жалобы.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CE2202" w:rsidRPr="00B60DD2" w:rsidRDefault="00CE2202" w:rsidP="00CE2202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CE2202" w:rsidRPr="002906D2" w:rsidRDefault="00CE2202" w:rsidP="00CE2202">
      <w:pPr>
        <w:widowControl w:val="0"/>
        <w:spacing w:after="200"/>
        <w:ind w:firstLine="708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Органа, на ЕПГУ, РПГУ, на портале федеральной государственной </w:t>
      </w:r>
      <w:r w:rsidRPr="002906D2">
        <w:rPr>
          <w:rFonts w:eastAsia="Arial Unicode MS"/>
          <w:sz w:val="28"/>
          <w:szCs w:val="28"/>
          <w:lang w:bidi="ru-RU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8" w:history="1">
        <w:r w:rsidRPr="002906D2">
          <w:rPr>
            <w:rFonts w:eastAsia="Arial Unicode MS"/>
            <w:sz w:val="28"/>
            <w:szCs w:val="28"/>
            <w:u w:val="single"/>
            <w:lang w:val="en-US" w:bidi="ru-RU"/>
          </w:rPr>
          <w:t>https</w:t>
        </w:r>
        <w:r w:rsidRPr="002906D2">
          <w:rPr>
            <w:rFonts w:eastAsia="Arial Unicode MS"/>
            <w:sz w:val="28"/>
            <w:szCs w:val="28"/>
            <w:u w:val="single"/>
            <w:lang w:bidi="ru-RU"/>
          </w:rPr>
          <w:t>://</w:t>
        </w:r>
        <w:r w:rsidRPr="002906D2">
          <w:rPr>
            <w:rFonts w:eastAsia="Arial Unicode MS"/>
            <w:sz w:val="28"/>
            <w:szCs w:val="28"/>
            <w:u w:val="single"/>
            <w:lang w:val="en-US" w:bidi="ru-RU"/>
          </w:rPr>
          <w:t>do</w:t>
        </w:r>
        <w:r w:rsidRPr="002906D2">
          <w:rPr>
            <w:rFonts w:eastAsia="Arial Unicode MS"/>
            <w:sz w:val="28"/>
            <w:szCs w:val="28"/>
            <w:u w:val="single"/>
            <w:lang w:bidi="ru-RU"/>
          </w:rPr>
          <w:t>.</w:t>
        </w:r>
        <w:proofErr w:type="spellStart"/>
        <w:r w:rsidRPr="002906D2">
          <w:rPr>
            <w:rFonts w:eastAsia="Arial Unicode MS"/>
            <w:sz w:val="28"/>
            <w:szCs w:val="28"/>
            <w:u w:val="single"/>
            <w:lang w:val="en-US" w:bidi="ru-RU"/>
          </w:rPr>
          <w:t>gosuslugi</w:t>
        </w:r>
        <w:proofErr w:type="spellEnd"/>
        <w:r w:rsidRPr="002906D2">
          <w:rPr>
            <w:rFonts w:eastAsia="Arial Unicode MS"/>
            <w:sz w:val="28"/>
            <w:szCs w:val="28"/>
            <w:u w:val="single"/>
            <w:lang w:bidi="ru-RU"/>
          </w:rPr>
          <w:t>.</w:t>
        </w:r>
        <w:proofErr w:type="spellStart"/>
        <w:r w:rsidRPr="002906D2">
          <w:rPr>
            <w:rFonts w:eastAsia="Arial Unicode MS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2906D2">
        <w:rPr>
          <w:rFonts w:eastAsia="Arial Unicode MS"/>
          <w:sz w:val="28"/>
          <w:szCs w:val="28"/>
          <w:lang w:bidi="ru-RU"/>
        </w:rPr>
        <w:t>), а также может быть сообщена заявителю при личном обращении в УМФЦ.</w:t>
      </w:r>
    </w:p>
    <w:p w:rsidR="00CE2202" w:rsidRPr="002906D2" w:rsidRDefault="00CE2202" w:rsidP="00CE2202">
      <w:pPr>
        <w:spacing w:after="160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br w:type="page"/>
      </w:r>
    </w:p>
    <w:p w:rsidR="00CE2202" w:rsidRPr="002906D2" w:rsidRDefault="00CE2202" w:rsidP="00CE2202">
      <w:pPr>
        <w:widowControl w:val="0"/>
        <w:ind w:left="4536"/>
        <w:contextualSpacing/>
        <w:jc w:val="right"/>
        <w:rPr>
          <w:noProof/>
          <w:sz w:val="28"/>
          <w:szCs w:val="28"/>
        </w:rPr>
      </w:pPr>
      <w:r w:rsidRPr="002906D2">
        <w:rPr>
          <w:noProof/>
          <w:sz w:val="28"/>
          <w:szCs w:val="28"/>
        </w:rPr>
        <w:lastRenderedPageBreak/>
        <w:t>Приложение 1 к Порядку предоставления муниципальной услуги по принятию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</w:r>
    </w:p>
    <w:p w:rsidR="00CE2202" w:rsidRPr="002906D2" w:rsidRDefault="00CE2202" w:rsidP="00CE2202">
      <w:pPr>
        <w:widowControl w:val="0"/>
        <w:tabs>
          <w:tab w:val="left" w:leader="underscore" w:pos="5266"/>
        </w:tabs>
        <w:contextualSpacing/>
        <w:jc w:val="both"/>
        <w:rPr>
          <w:sz w:val="28"/>
          <w:szCs w:val="28"/>
          <w:lang w:bidi="ru-RU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Default="007B62F3" w:rsidP="007B6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администрации______________района</w:t>
            </w:r>
            <w:proofErr w:type="spellEnd"/>
          </w:p>
          <w:p w:rsidR="007B62F3" w:rsidRPr="002906D2" w:rsidRDefault="007B62F3" w:rsidP="007B62F3">
            <w:pPr>
              <w:jc w:val="both"/>
              <w:rPr>
                <w:sz w:val="28"/>
                <w:szCs w:val="28"/>
              </w:rPr>
            </w:pP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rPr>
                <w:sz w:val="28"/>
                <w:szCs w:val="28"/>
              </w:rPr>
            </w:pP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 полностью)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(адрес постоянного места жительства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или преимущественного пребывания)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серия, номер, кем и когда выдан)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jc w:val="center"/>
            </w:pPr>
            <w:r w:rsidRPr="002906D2">
              <w:rPr>
                <w:sz w:val="20"/>
              </w:rPr>
              <w:t>(почтовый адрес и (или) адрес электронной почты)</w:t>
            </w: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CE2202" w:rsidRPr="002906D2" w:rsidRDefault="00CE2202" w:rsidP="00CE2202">
      <w:pPr>
        <w:rPr>
          <w:sz w:val="28"/>
          <w:szCs w:val="28"/>
        </w:rPr>
      </w:pPr>
    </w:p>
    <w:p w:rsidR="00CE2202" w:rsidRPr="002906D2" w:rsidRDefault="00CE2202" w:rsidP="00CE2202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CE2202" w:rsidRPr="00B60DD2" w:rsidRDefault="00CE2202" w:rsidP="00CE2202">
      <w:pPr>
        <w:widowControl w:val="0"/>
        <w:jc w:val="both"/>
        <w:rPr>
          <w:sz w:val="28"/>
          <w:szCs w:val="28"/>
          <w:lang w:bidi="ru-RU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E2202" w:rsidRPr="002906D2" w:rsidTr="003403B2">
        <w:tc>
          <w:tcPr>
            <w:tcW w:w="9639" w:type="dxa"/>
            <w:gridSpan w:val="2"/>
          </w:tcPr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Прошу провести аукцион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собственности.</w:t>
            </w:r>
          </w:p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Кадастровый номер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Цель использования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</w:tbl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Приложение: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</w:t>
      </w:r>
      <w:r w:rsidRPr="002906D2">
        <w:rPr>
          <w:rFonts w:eastAsia="Calibri"/>
          <w:szCs w:val="28"/>
          <w:lang w:eastAsia="en-US" w:bidi="ru-RU"/>
        </w:rPr>
        <w:lastRenderedPageBreak/>
        <w:t>представителя (при получении согласия от представителя субъекта персональных данных).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Разрешаю __________________________________________________________________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  <w:lang w:bidi="ru-RU"/>
        </w:rPr>
      </w:pPr>
      <w:r w:rsidRPr="002906D2">
        <w:rPr>
          <w:rFonts w:eastAsia="Calibri"/>
          <w:sz w:val="20"/>
          <w:szCs w:val="20"/>
          <w:lang w:bidi="ru-RU"/>
        </w:rPr>
        <w:t>(указать наименование органа местного самоуправления)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</w:t>
      </w:r>
      <w:r w:rsidRPr="002906D2">
        <w:rPr>
          <w:rFonts w:eastAsia="Calibri"/>
          <w:lang w:eastAsia="en-US" w:bidi="ru-RU"/>
        </w:rPr>
        <w:t xml:space="preserve">о </w:t>
      </w:r>
      <w:r w:rsidRPr="002906D2">
        <w:rPr>
          <w:rFonts w:eastAsia="Arial Unicode MS"/>
          <w:lang w:bidi="ru-RU"/>
        </w:rPr>
        <w:t>направлении (выдаче) уведомления о проведении аукциона</w:t>
      </w:r>
      <w:r w:rsidRPr="002906D2">
        <w:rPr>
          <w:rFonts w:eastAsia="Calibri"/>
          <w:szCs w:val="28"/>
          <w:lang w:eastAsia="en-US" w:bidi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Сохраняю за собой право отозвать данное согласие письменным заявлением с любой даты.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CE2202" w:rsidRPr="002906D2" w:rsidRDefault="00CE2202" w:rsidP="00CE2202">
      <w:pPr>
        <w:widowControl w:val="0"/>
        <w:tabs>
          <w:tab w:val="left" w:pos="6096"/>
        </w:tabs>
        <w:jc w:val="both"/>
        <w:rPr>
          <w:rFonts w:eastAsia="Arial Unicode MS"/>
          <w:sz w:val="28"/>
          <w:szCs w:val="28"/>
          <w:vertAlign w:val="superscript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ind w:firstLine="851"/>
        <w:jc w:val="both"/>
        <w:rPr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Сохраняю за собой право отозвать данное согласие письменным заявлением с любой даты.</w:t>
      </w:r>
      <w:r w:rsidRPr="002906D2">
        <w:rPr>
          <w:rFonts w:eastAsia="Calibri"/>
          <w:szCs w:val="28"/>
          <w:vertAlign w:val="superscript"/>
          <w:lang w:bidi="ru-RU"/>
        </w:rPr>
        <w:footnoteReference w:id="4"/>
      </w: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ind w:firstLine="851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0"/>
          <w:szCs w:val="28"/>
          <w:lang w:bidi="ru-RU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CE2202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(подпись заявителя)</w:t>
            </w:r>
          </w:p>
        </w:tc>
      </w:tr>
    </w:tbl>
    <w:p w:rsidR="00CE2202" w:rsidRPr="002906D2" w:rsidRDefault="00CE2202" w:rsidP="00CE2202">
      <w:pPr>
        <w:spacing w:after="160"/>
        <w:rPr>
          <w:noProof/>
          <w:sz w:val="22"/>
          <w:szCs w:val="28"/>
        </w:rPr>
      </w:pPr>
      <w:r w:rsidRPr="002906D2">
        <w:rPr>
          <w:noProof/>
          <w:sz w:val="22"/>
          <w:szCs w:val="28"/>
        </w:rPr>
        <w:br w:type="page"/>
      </w:r>
    </w:p>
    <w:p w:rsidR="00CE2202" w:rsidRPr="002906D2" w:rsidRDefault="00CE2202" w:rsidP="00CE2202">
      <w:pPr>
        <w:widowControl w:val="0"/>
        <w:tabs>
          <w:tab w:val="left" w:leader="underscore" w:pos="5266"/>
        </w:tabs>
        <w:ind w:left="4536"/>
        <w:contextualSpacing/>
        <w:jc w:val="right"/>
        <w:rPr>
          <w:noProof/>
        </w:rPr>
      </w:pPr>
      <w:r w:rsidRPr="002906D2">
        <w:rPr>
          <w:noProof/>
          <w:sz w:val="28"/>
          <w:szCs w:val="28"/>
        </w:rPr>
        <w:lastRenderedPageBreak/>
        <w:t>Приложение 2 к Порядку предоставления муниципальной услуги по принятию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</w:r>
    </w:p>
    <w:p w:rsidR="00CE2202" w:rsidRPr="002906D2" w:rsidRDefault="00CE2202" w:rsidP="00CE2202">
      <w:pPr>
        <w:widowControl w:val="0"/>
        <w:tabs>
          <w:tab w:val="left" w:leader="underscore" w:pos="5266"/>
        </w:tabs>
        <w:contextualSpacing/>
        <w:jc w:val="both"/>
        <w:rPr>
          <w:noProof/>
          <w:sz w:val="28"/>
          <w:szCs w:val="28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CE2202" w:rsidRPr="002906D2" w:rsidTr="003403B2">
        <w:tc>
          <w:tcPr>
            <w:tcW w:w="5387" w:type="dxa"/>
          </w:tcPr>
          <w:p w:rsidR="00CE2202" w:rsidRDefault="005E27DE" w:rsidP="005E27DE">
            <w:pPr>
              <w:widowControl w:val="0"/>
              <w:ind w:left="34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>
              <w:rPr>
                <w:rFonts w:eastAsia="Arial Unicode MS"/>
                <w:sz w:val="28"/>
                <w:szCs w:val="28"/>
                <w:lang w:bidi="ru-RU"/>
              </w:rPr>
              <w:t xml:space="preserve">Главе </w:t>
            </w:r>
            <w:proofErr w:type="spellStart"/>
            <w:r>
              <w:rPr>
                <w:rFonts w:eastAsia="Arial Unicode MS"/>
                <w:sz w:val="28"/>
                <w:szCs w:val="28"/>
                <w:lang w:bidi="ru-RU"/>
              </w:rPr>
              <w:t>администрации___________________района</w:t>
            </w:r>
            <w:proofErr w:type="spellEnd"/>
            <w:r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</w:p>
          <w:p w:rsidR="005E27DE" w:rsidRPr="002906D2" w:rsidRDefault="005E27DE" w:rsidP="005E27DE">
            <w:pPr>
              <w:widowControl w:val="0"/>
              <w:ind w:left="34"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фамилия, инициалы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наименование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место нахождения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государственный регистрационный номер записи о государственной регистрации в ЕГРЮЛ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идентификационный номер налогоплательщика</w:t>
            </w:r>
          </w:p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rPr>
          <w:trHeight w:val="233"/>
        </w:trPr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почтовый адрес и (или) адрес электронной почты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rPr>
          <w:trHeight w:val="232"/>
        </w:trPr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номер телефона для связи</w:t>
            </w:r>
          </w:p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</w:tbl>
    <w:p w:rsidR="00CE2202" w:rsidRPr="002906D2" w:rsidRDefault="00CE2202" w:rsidP="00CE2202">
      <w:pPr>
        <w:jc w:val="center"/>
        <w:rPr>
          <w:sz w:val="28"/>
          <w:szCs w:val="28"/>
        </w:rPr>
      </w:pPr>
    </w:p>
    <w:p w:rsidR="00CE2202" w:rsidRPr="002906D2" w:rsidRDefault="00CE2202" w:rsidP="00CE2202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  <w:r w:rsidRPr="002906D2">
        <w:rPr>
          <w:b/>
          <w:sz w:val="28"/>
          <w:szCs w:val="28"/>
          <w:vertAlign w:val="superscript"/>
        </w:rPr>
        <w:footnoteReference w:id="5"/>
      </w:r>
    </w:p>
    <w:p w:rsidR="00CE2202" w:rsidRPr="002906D2" w:rsidRDefault="00CE2202" w:rsidP="00CE2202">
      <w:pPr>
        <w:widowControl w:val="0"/>
        <w:jc w:val="both"/>
        <w:rPr>
          <w:sz w:val="20"/>
          <w:szCs w:val="28"/>
          <w:lang w:bidi="ru-RU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E2202" w:rsidRPr="002906D2" w:rsidTr="003403B2">
        <w:tc>
          <w:tcPr>
            <w:tcW w:w="9639" w:type="dxa"/>
            <w:gridSpan w:val="2"/>
          </w:tcPr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Прошу провести аукцион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собственности.</w:t>
            </w:r>
          </w:p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Кадастровый номер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Цель использования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</w:tbl>
    <w:p w:rsidR="00CE2202" w:rsidRPr="002906D2" w:rsidRDefault="00CE2202" w:rsidP="00CE2202">
      <w:pPr>
        <w:widowControl w:val="0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Приложение:</w:t>
      </w:r>
    </w:p>
    <w:p w:rsidR="00CE2202" w:rsidRPr="002906D2" w:rsidRDefault="00CE2202" w:rsidP="00CE2202">
      <w:pPr>
        <w:widowControl w:val="0"/>
        <w:ind w:firstLine="851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lastRenderedPageBreak/>
        <w:t>В соответствии со статьей 9 Федерального закона от 27 июля</w:t>
      </w:r>
      <w:r>
        <w:rPr>
          <w:rFonts w:eastAsia="Calibri"/>
          <w:szCs w:val="28"/>
          <w:lang w:eastAsia="en-US" w:bidi="ru-RU"/>
        </w:rPr>
        <w:t xml:space="preserve"> 2006 года № 152-ФЗ </w:t>
      </w:r>
      <w:r w:rsidRPr="002906D2">
        <w:rPr>
          <w:rFonts w:eastAsia="Calibri"/>
          <w:szCs w:val="28"/>
          <w:lang w:eastAsia="en-US" w:bidi="ru-RU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Разрешает __________________________________________________________________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  <w:lang w:bidi="ru-RU"/>
        </w:rPr>
      </w:pPr>
      <w:r w:rsidRPr="002906D2">
        <w:rPr>
          <w:rFonts w:eastAsia="Calibri"/>
          <w:sz w:val="20"/>
          <w:szCs w:val="20"/>
          <w:lang w:bidi="ru-RU"/>
        </w:rPr>
        <w:t>(указать наименование органа местного самоуправления)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</w:t>
      </w:r>
      <w:r w:rsidRPr="002906D2">
        <w:rPr>
          <w:rFonts w:eastAsia="Calibri"/>
          <w:lang w:eastAsia="en-US" w:bidi="ru-RU"/>
        </w:rPr>
        <w:t xml:space="preserve">о </w:t>
      </w:r>
      <w:r w:rsidRPr="002906D2">
        <w:rPr>
          <w:rFonts w:eastAsia="Arial Unicode MS"/>
          <w:lang w:bidi="ru-RU"/>
        </w:rPr>
        <w:t>направлении (выдаче) уведомления о проведении аукциона</w:t>
      </w:r>
      <w:r w:rsidRPr="002906D2">
        <w:rPr>
          <w:rFonts w:eastAsia="Calibri"/>
          <w:szCs w:val="28"/>
          <w:lang w:eastAsia="en-US" w:bidi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Сохраняет за собой право отозвать данное согласие письменным заявлением с любой даты.</w:t>
      </w: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8"/>
          <w:szCs w:val="28"/>
          <w:lang w:bidi="ru-RU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CE2202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(подпись заявителя)</w:t>
            </w:r>
          </w:p>
        </w:tc>
      </w:tr>
    </w:tbl>
    <w:p w:rsidR="00CE2202" w:rsidRPr="002906D2" w:rsidRDefault="00CE2202" w:rsidP="00CE2202">
      <w:pPr>
        <w:spacing w:after="160"/>
        <w:rPr>
          <w:noProof/>
          <w:sz w:val="28"/>
          <w:szCs w:val="28"/>
        </w:rPr>
      </w:pPr>
      <w:r w:rsidRPr="002906D2">
        <w:rPr>
          <w:noProof/>
          <w:sz w:val="28"/>
          <w:szCs w:val="28"/>
        </w:rPr>
        <w:br w:type="page"/>
      </w:r>
    </w:p>
    <w:p w:rsidR="00CE2202" w:rsidRPr="002906D2" w:rsidRDefault="00CE2202" w:rsidP="00CE2202">
      <w:pPr>
        <w:widowControl w:val="0"/>
        <w:ind w:left="4536"/>
        <w:contextualSpacing/>
        <w:jc w:val="right"/>
        <w:rPr>
          <w:noProof/>
        </w:rPr>
      </w:pPr>
      <w:r w:rsidRPr="002906D2">
        <w:rPr>
          <w:noProof/>
          <w:sz w:val="28"/>
          <w:szCs w:val="28"/>
        </w:rPr>
        <w:lastRenderedPageBreak/>
        <w:t>Приложение 3</w:t>
      </w:r>
      <w:r w:rsidRPr="002906D2">
        <w:rPr>
          <w:noProof/>
        </w:rPr>
        <w:t xml:space="preserve"> </w:t>
      </w:r>
      <w:r w:rsidRPr="002906D2">
        <w:rPr>
          <w:noProof/>
          <w:sz w:val="28"/>
          <w:szCs w:val="28"/>
        </w:rPr>
        <w:t>к Порядку предоставления муниципальной услуги по принятию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</w:r>
    </w:p>
    <w:p w:rsidR="00CE2202" w:rsidRPr="002906D2" w:rsidRDefault="00CE2202" w:rsidP="00CE2202">
      <w:pPr>
        <w:widowControl w:val="0"/>
        <w:tabs>
          <w:tab w:val="left" w:leader="underscore" w:pos="5266"/>
        </w:tabs>
        <w:contextualSpacing/>
        <w:jc w:val="both"/>
        <w:rPr>
          <w:sz w:val="28"/>
          <w:szCs w:val="28"/>
          <w:lang w:bidi="ru-RU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5593"/>
      </w:tblGrid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Default="009F69B8" w:rsidP="009F69B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администрации___________________района</w:t>
            </w:r>
            <w:proofErr w:type="spellEnd"/>
          </w:p>
          <w:p w:rsidR="009F69B8" w:rsidRPr="002906D2" w:rsidRDefault="009F69B8" w:rsidP="009F69B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rPr>
                <w:sz w:val="28"/>
                <w:szCs w:val="28"/>
              </w:rPr>
            </w:pP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 полностью)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(адрес постоянного места жительства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или преимущественного пребывания)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серия, номер, кем и когда выдан)</w:t>
            </w:r>
          </w:p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/>
        </w:tc>
      </w:tr>
      <w:tr w:rsidR="00CE2202" w:rsidRPr="002906D2" w:rsidTr="003403B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jc w:val="center"/>
            </w:pPr>
            <w:r w:rsidRPr="002906D2">
              <w:rPr>
                <w:sz w:val="20"/>
              </w:rPr>
              <w:t>(почтовый адрес и (или) адрес электронной почты)</w:t>
            </w:r>
          </w:p>
        </w:tc>
      </w:tr>
      <w:tr w:rsidR="00CE2202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E2202" w:rsidRPr="002906D2" w:rsidRDefault="00CE2202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CE2202" w:rsidRPr="002906D2" w:rsidRDefault="00CE2202" w:rsidP="00CE2202">
      <w:pPr>
        <w:rPr>
          <w:sz w:val="28"/>
          <w:szCs w:val="28"/>
        </w:rPr>
      </w:pPr>
    </w:p>
    <w:p w:rsidR="00CE2202" w:rsidRPr="002906D2" w:rsidRDefault="00CE2202" w:rsidP="00CE2202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CE2202" w:rsidRPr="002906D2" w:rsidRDefault="00CE2202" w:rsidP="00CE2202">
      <w:pPr>
        <w:widowControl w:val="0"/>
        <w:jc w:val="both"/>
        <w:rPr>
          <w:sz w:val="20"/>
          <w:szCs w:val="28"/>
          <w:lang w:bidi="ru-RU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E2202" w:rsidRPr="002906D2" w:rsidTr="003403B2">
        <w:tc>
          <w:tcPr>
            <w:tcW w:w="9639" w:type="dxa"/>
            <w:gridSpan w:val="2"/>
          </w:tcPr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Прошу провести аукцион на право заключения договора аренды земельного участка, государственная собственность на который не разграничена, или земельного участка, находящегося в муниципальной собственности.</w:t>
            </w:r>
          </w:p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Кадастровый номер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Цель использования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</w:tbl>
    <w:p w:rsidR="00CE2202" w:rsidRPr="002906D2" w:rsidRDefault="00CE2202" w:rsidP="00CE2202">
      <w:pPr>
        <w:widowControl w:val="0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Приложение: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</w:t>
      </w:r>
      <w:r w:rsidRPr="002906D2">
        <w:rPr>
          <w:rFonts w:eastAsia="Calibri"/>
          <w:szCs w:val="28"/>
          <w:lang w:eastAsia="en-US" w:bidi="ru-RU"/>
        </w:rPr>
        <w:lastRenderedPageBreak/>
        <w:t>представителя (при получении согласия от представителя субъекта персональных данных).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Разрешаю __________________________________________________________________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  <w:lang w:bidi="ru-RU"/>
        </w:rPr>
      </w:pPr>
      <w:r w:rsidRPr="002906D2">
        <w:rPr>
          <w:rFonts w:eastAsia="Calibri"/>
          <w:sz w:val="20"/>
          <w:szCs w:val="20"/>
          <w:lang w:bidi="ru-RU"/>
        </w:rPr>
        <w:t>(указать наименование органа местного самоуправления)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</w:t>
      </w:r>
      <w:r w:rsidRPr="002906D2">
        <w:rPr>
          <w:rFonts w:eastAsia="Calibri"/>
          <w:lang w:eastAsia="en-US" w:bidi="ru-RU"/>
        </w:rPr>
        <w:t xml:space="preserve">о </w:t>
      </w:r>
      <w:r w:rsidRPr="002906D2">
        <w:rPr>
          <w:rFonts w:eastAsia="Arial Unicode MS"/>
          <w:lang w:bidi="ru-RU"/>
        </w:rPr>
        <w:t>направлении (выдаче) уведомления о проведении аукциона</w:t>
      </w:r>
      <w:r w:rsidRPr="002906D2">
        <w:rPr>
          <w:rFonts w:eastAsia="Calibri"/>
          <w:szCs w:val="28"/>
          <w:lang w:eastAsia="en-US" w:bidi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Сохраняю за собой право отозвать данное согласие письменным заявлением с любой даты.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CE2202" w:rsidRPr="002906D2" w:rsidRDefault="00CE2202" w:rsidP="00CE2202">
      <w:pPr>
        <w:widowControl w:val="0"/>
        <w:tabs>
          <w:tab w:val="left" w:pos="6096"/>
        </w:tabs>
        <w:jc w:val="both"/>
        <w:rPr>
          <w:rFonts w:eastAsia="Arial Unicode MS"/>
          <w:sz w:val="28"/>
          <w:szCs w:val="28"/>
          <w:vertAlign w:val="superscript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ind w:firstLine="851"/>
        <w:jc w:val="both"/>
        <w:rPr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Сохраняю за собой право отозвать данное согласие письменным заявлением с любой даты.</w:t>
      </w:r>
      <w:r w:rsidRPr="002906D2">
        <w:rPr>
          <w:szCs w:val="28"/>
          <w:vertAlign w:val="superscript"/>
          <w:lang w:bidi="ru-RU"/>
        </w:rPr>
        <w:footnoteReference w:id="6"/>
      </w: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tabs>
          <w:tab w:val="left" w:pos="708"/>
          <w:tab w:val="left" w:pos="6804"/>
        </w:tabs>
        <w:jc w:val="both"/>
        <w:rPr>
          <w:sz w:val="20"/>
          <w:szCs w:val="28"/>
          <w:lang w:bidi="ru-RU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CE2202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(подпись заявителя)</w:t>
            </w:r>
          </w:p>
        </w:tc>
      </w:tr>
    </w:tbl>
    <w:p w:rsidR="00CE2202" w:rsidRPr="002906D2" w:rsidRDefault="00CE2202" w:rsidP="00CE2202">
      <w:pPr>
        <w:spacing w:after="160"/>
        <w:rPr>
          <w:noProof/>
          <w:sz w:val="22"/>
          <w:szCs w:val="28"/>
        </w:rPr>
      </w:pPr>
      <w:r w:rsidRPr="002906D2">
        <w:rPr>
          <w:noProof/>
          <w:sz w:val="22"/>
          <w:szCs w:val="28"/>
        </w:rPr>
        <w:br w:type="page"/>
      </w:r>
    </w:p>
    <w:p w:rsidR="00CE2202" w:rsidRPr="002906D2" w:rsidRDefault="00CE2202" w:rsidP="00CE2202">
      <w:pPr>
        <w:widowControl w:val="0"/>
        <w:ind w:left="4536"/>
        <w:contextualSpacing/>
        <w:jc w:val="right"/>
        <w:rPr>
          <w:noProof/>
          <w:sz w:val="28"/>
          <w:szCs w:val="28"/>
        </w:rPr>
      </w:pPr>
      <w:r w:rsidRPr="002906D2">
        <w:rPr>
          <w:noProof/>
          <w:sz w:val="28"/>
          <w:szCs w:val="28"/>
        </w:rPr>
        <w:lastRenderedPageBreak/>
        <w:t>Приложение 4 к Порядку предоставления муниципальной услуги по принятию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</w:r>
    </w:p>
    <w:p w:rsidR="00CE2202" w:rsidRPr="002906D2" w:rsidRDefault="00CE2202" w:rsidP="00CE2202">
      <w:pPr>
        <w:widowControl w:val="0"/>
        <w:tabs>
          <w:tab w:val="left" w:leader="underscore" w:pos="5266"/>
        </w:tabs>
        <w:ind w:left="4253"/>
        <w:contextualSpacing/>
        <w:jc w:val="both"/>
        <w:rPr>
          <w:noProof/>
          <w:sz w:val="28"/>
          <w:szCs w:val="28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E2202" w:rsidRPr="002906D2" w:rsidTr="003403B2">
        <w:tc>
          <w:tcPr>
            <w:tcW w:w="5387" w:type="dxa"/>
          </w:tcPr>
          <w:p w:rsidR="00CE2202" w:rsidRDefault="00C76E76" w:rsidP="00C76E76">
            <w:pPr>
              <w:widowControl w:val="0"/>
              <w:ind w:left="34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>
              <w:rPr>
                <w:rFonts w:eastAsia="Arial Unicode MS"/>
                <w:sz w:val="28"/>
                <w:szCs w:val="28"/>
                <w:lang w:bidi="ru-RU"/>
              </w:rPr>
              <w:t xml:space="preserve">Главе </w:t>
            </w:r>
            <w:proofErr w:type="spellStart"/>
            <w:r>
              <w:rPr>
                <w:rFonts w:eastAsia="Arial Unicode MS"/>
                <w:sz w:val="28"/>
                <w:szCs w:val="28"/>
                <w:lang w:bidi="ru-RU"/>
              </w:rPr>
              <w:t>администрации_______________района</w:t>
            </w:r>
            <w:proofErr w:type="spellEnd"/>
          </w:p>
          <w:p w:rsidR="00C76E76" w:rsidRPr="002906D2" w:rsidRDefault="00C76E76" w:rsidP="00C76E76">
            <w:pPr>
              <w:widowControl w:val="0"/>
              <w:ind w:left="34"/>
              <w:jc w:val="both"/>
              <w:rPr>
                <w:rFonts w:eastAsia="Arial Unicode MS"/>
                <w:noProof/>
                <w:lang w:bidi="ru-RU"/>
              </w:rPr>
            </w:pPr>
            <w:bookmarkStart w:id="1" w:name="_GoBack"/>
            <w:bookmarkEnd w:id="1"/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фамилия, инициалы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наименование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center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место нахождения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государственный регистрационный номер записи о государственной регистрации в ЕГРЮЛ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идентификационный номер налогоплательщика</w:t>
            </w:r>
          </w:p>
          <w:p w:rsidR="00CE2202" w:rsidRPr="002906D2" w:rsidRDefault="00CE2202" w:rsidP="003403B2">
            <w:pPr>
              <w:widowControl w:val="0"/>
              <w:contextualSpacing/>
              <w:jc w:val="center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rPr>
          <w:trHeight w:val="233"/>
        </w:trPr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почтовый адрес и (или) адрес электронной почты</w:t>
            </w:r>
          </w:p>
          <w:p w:rsidR="00CE2202" w:rsidRPr="002906D2" w:rsidRDefault="00CE2202" w:rsidP="003403B2">
            <w:pPr>
              <w:widowControl w:val="0"/>
              <w:tabs>
                <w:tab w:val="left" w:leader="underscore" w:pos="5266"/>
              </w:tabs>
              <w:contextualSpacing/>
              <w:jc w:val="both"/>
              <w:rPr>
                <w:rFonts w:eastAsia="Arial Unicode MS"/>
                <w:noProof/>
                <w:lang w:bidi="ru-RU"/>
              </w:rPr>
            </w:pPr>
          </w:p>
        </w:tc>
      </w:tr>
      <w:tr w:rsidR="00CE2202" w:rsidRPr="002906D2" w:rsidTr="003403B2">
        <w:trPr>
          <w:trHeight w:val="232"/>
        </w:trPr>
        <w:tc>
          <w:tcPr>
            <w:tcW w:w="5387" w:type="dxa"/>
          </w:tcPr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номер телефона для связи</w:t>
            </w:r>
          </w:p>
          <w:p w:rsidR="00CE2202" w:rsidRPr="002906D2" w:rsidRDefault="00CE2202" w:rsidP="003403B2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</w:tbl>
    <w:p w:rsidR="00CE2202" w:rsidRPr="002906D2" w:rsidRDefault="00CE2202" w:rsidP="00CE2202">
      <w:pPr>
        <w:jc w:val="center"/>
        <w:rPr>
          <w:noProof/>
          <w:sz w:val="28"/>
          <w:szCs w:val="28"/>
        </w:rPr>
      </w:pPr>
    </w:p>
    <w:p w:rsidR="00CE2202" w:rsidRPr="002906D2" w:rsidRDefault="00CE2202" w:rsidP="00CE2202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  <w:r w:rsidRPr="002906D2">
        <w:rPr>
          <w:b/>
          <w:sz w:val="28"/>
          <w:szCs w:val="28"/>
          <w:vertAlign w:val="superscript"/>
        </w:rPr>
        <w:footnoteReference w:id="7"/>
      </w:r>
    </w:p>
    <w:p w:rsidR="00CE2202" w:rsidRPr="002906D2" w:rsidRDefault="00CE2202" w:rsidP="00CE2202">
      <w:pPr>
        <w:widowControl w:val="0"/>
        <w:jc w:val="both"/>
        <w:rPr>
          <w:sz w:val="20"/>
          <w:szCs w:val="28"/>
          <w:lang w:bidi="ru-RU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E2202" w:rsidRPr="002906D2" w:rsidTr="003403B2">
        <w:tc>
          <w:tcPr>
            <w:tcW w:w="9639" w:type="dxa"/>
            <w:gridSpan w:val="2"/>
          </w:tcPr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Прошу провести аукцион на право заключения договора аренды земельного участка, государственная собственность на который не разграничена, или земельного участка, находящегося в муниципальной собственности.</w:t>
            </w:r>
          </w:p>
          <w:p w:rsidR="00CE2202" w:rsidRPr="002906D2" w:rsidRDefault="00CE2202" w:rsidP="003403B2">
            <w:pPr>
              <w:widowControl w:val="0"/>
              <w:ind w:firstLine="596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Кадастровый номер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  <w:tr w:rsidR="00CE2202" w:rsidRPr="002906D2" w:rsidTr="003403B2">
        <w:tc>
          <w:tcPr>
            <w:tcW w:w="5103" w:type="dxa"/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Цель использования земельного участка: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CE2202" w:rsidRPr="002906D2" w:rsidTr="003403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2202" w:rsidRPr="002906D2" w:rsidRDefault="00CE2202" w:rsidP="003403B2">
            <w:pPr>
              <w:widowControl w:val="0"/>
              <w:jc w:val="right"/>
              <w:rPr>
                <w:rFonts w:eastAsia="Calibri"/>
                <w:sz w:val="28"/>
                <w:szCs w:val="28"/>
                <w:lang w:bidi="ru-RU"/>
              </w:rPr>
            </w:pPr>
            <w:r w:rsidRPr="002906D2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</w:tc>
      </w:tr>
    </w:tbl>
    <w:p w:rsidR="00CE2202" w:rsidRPr="002906D2" w:rsidRDefault="00CE2202" w:rsidP="00CE2202">
      <w:pPr>
        <w:widowControl w:val="0"/>
        <w:ind w:firstLine="851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Приложение: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lastRenderedPageBreak/>
        <w:t>В соответствии со статьей 9 Федерального закона от 27 июл</w:t>
      </w:r>
      <w:r>
        <w:rPr>
          <w:rFonts w:eastAsia="Calibri"/>
          <w:szCs w:val="28"/>
          <w:lang w:eastAsia="en-US" w:bidi="ru-RU"/>
        </w:rPr>
        <w:t xml:space="preserve">я 2006 года № 152-ФЗ </w:t>
      </w:r>
      <w:r w:rsidRPr="002906D2">
        <w:rPr>
          <w:rFonts w:eastAsia="Calibri"/>
          <w:szCs w:val="28"/>
          <w:lang w:eastAsia="en-US" w:bidi="ru-RU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bidi="ru-RU"/>
        </w:rPr>
      </w:pPr>
      <w:r w:rsidRPr="002906D2">
        <w:rPr>
          <w:rFonts w:eastAsia="Calibri"/>
          <w:szCs w:val="28"/>
          <w:lang w:bidi="ru-RU"/>
        </w:rPr>
        <w:t>Разрешает __________________________________________________________________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  <w:lang w:bidi="ru-RU"/>
        </w:rPr>
      </w:pPr>
      <w:r w:rsidRPr="002906D2">
        <w:rPr>
          <w:rFonts w:eastAsia="Calibri"/>
          <w:sz w:val="20"/>
          <w:szCs w:val="20"/>
          <w:lang w:bidi="ru-RU"/>
        </w:rPr>
        <w:t>(указать наименование органа местного самоуправления)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 xml:space="preserve"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</w:t>
      </w:r>
      <w:r w:rsidRPr="002906D2">
        <w:rPr>
          <w:rFonts w:eastAsia="Calibri"/>
          <w:lang w:eastAsia="en-US" w:bidi="ru-RU"/>
        </w:rPr>
        <w:t xml:space="preserve">о </w:t>
      </w:r>
      <w:r w:rsidRPr="002906D2">
        <w:rPr>
          <w:rFonts w:eastAsia="Arial Unicode MS"/>
          <w:lang w:bidi="ru-RU"/>
        </w:rPr>
        <w:t>направлении (выдаче) уведомления о проведении аукциона</w:t>
      </w:r>
      <w:r w:rsidRPr="002906D2">
        <w:rPr>
          <w:rFonts w:eastAsia="Calibri"/>
          <w:szCs w:val="28"/>
          <w:lang w:eastAsia="en-US" w:bidi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 w:bidi="ru-RU"/>
        </w:rPr>
      </w:pPr>
      <w:r w:rsidRPr="002906D2">
        <w:rPr>
          <w:rFonts w:eastAsia="Calibri"/>
          <w:szCs w:val="28"/>
          <w:lang w:eastAsia="en-US" w:bidi="ru-RU"/>
        </w:rPr>
        <w:t>Сохраняет за собой право отозвать данное согласие письменным заявлением с любой даты.</w:t>
      </w: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 w:bidi="ru-RU"/>
        </w:rPr>
      </w:pPr>
    </w:p>
    <w:p w:rsidR="00CE2202" w:rsidRPr="002906D2" w:rsidRDefault="00CE2202" w:rsidP="00CE220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 w:bidi="ru-RU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CE2202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</w:tr>
      <w:tr w:rsidR="00CE2202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02" w:rsidRPr="002906D2" w:rsidRDefault="00CE2202" w:rsidP="0034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bidi="ru-RU"/>
              </w:rPr>
            </w:pPr>
            <w:r w:rsidRPr="002906D2">
              <w:rPr>
                <w:rFonts w:eastAsia="Arial Unicode MS"/>
                <w:lang w:bidi="ru-RU"/>
              </w:rPr>
              <w:t>(подпись заявителя)</w:t>
            </w:r>
          </w:p>
        </w:tc>
      </w:tr>
    </w:tbl>
    <w:p w:rsidR="00FF216E" w:rsidRPr="00CE2202" w:rsidRDefault="00FF216E" w:rsidP="00CE2202"/>
    <w:sectPr w:rsidR="00FF216E" w:rsidRPr="00CE2202" w:rsidSect="0075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31" w:rsidRDefault="007D1F31" w:rsidP="00753849">
      <w:r>
        <w:separator/>
      </w:r>
    </w:p>
  </w:endnote>
  <w:endnote w:type="continuationSeparator" w:id="0">
    <w:p w:rsidR="007D1F31" w:rsidRDefault="007D1F31" w:rsidP="007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31" w:rsidRDefault="007D1F31" w:rsidP="00753849">
      <w:r>
        <w:separator/>
      </w:r>
    </w:p>
  </w:footnote>
  <w:footnote w:type="continuationSeparator" w:id="0">
    <w:p w:rsidR="007D1F31" w:rsidRDefault="007D1F31" w:rsidP="00753849">
      <w:r>
        <w:continuationSeparator/>
      </w:r>
    </w:p>
  </w:footnote>
  <w:footnote w:id="1">
    <w:p w:rsidR="00CE2202" w:rsidRDefault="00CE2202" w:rsidP="00CE220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E07DC8">
        <w:rPr>
          <w:lang w:bidi="ru-RU"/>
        </w:rPr>
        <w:t>Заявителями на получение муниципальной услуги являются физически</w:t>
      </w:r>
      <w:r>
        <w:rPr>
          <w:lang w:bidi="ru-RU"/>
        </w:rPr>
        <w:t xml:space="preserve">е или юридические лица, а также </w:t>
      </w:r>
      <w:r w:rsidRPr="00E07DC8">
        <w:rPr>
          <w:lang w:bidi="ru-RU"/>
        </w:rPr>
        <w:t>уполномоченные ими в установленном законом порядке лица, (далее - заявитель)</w:t>
      </w:r>
      <w:r>
        <w:rPr>
          <w:lang w:bidi="ru-RU"/>
        </w:rPr>
        <w:t>.</w:t>
      </w:r>
    </w:p>
  </w:footnote>
  <w:footnote w:id="2">
    <w:p w:rsidR="00CE2202" w:rsidRDefault="00CE2202" w:rsidP="00CE220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00575">
        <w:rPr>
          <w:lang w:bidi="ru-RU"/>
        </w:rPr>
        <w:t>Муниципальная услуга предоставляется в срок 45 календарных дней.</w:t>
      </w:r>
    </w:p>
  </w:footnote>
  <w:footnote w:id="3">
    <w:p w:rsidR="00CE2202" w:rsidRPr="0079226A" w:rsidRDefault="00CE2202" w:rsidP="00CE2202">
      <w:pPr>
        <w:pStyle w:val="a6"/>
        <w:rPr>
          <w:lang w:bidi="ru-RU"/>
        </w:rPr>
      </w:pPr>
      <w:r>
        <w:rPr>
          <w:rStyle w:val="a8"/>
        </w:rPr>
        <w:footnoteRef/>
      </w:r>
      <w:r>
        <w:t xml:space="preserve"> </w:t>
      </w:r>
      <w:r w:rsidRPr="0079226A">
        <w:rPr>
          <w:lang w:bidi="ru-RU"/>
        </w:rPr>
        <w:t>Результатом предоставления муниципальной услуги является:</w:t>
      </w:r>
    </w:p>
    <w:p w:rsidR="00CE2202" w:rsidRDefault="00CE2202" w:rsidP="00CE2202">
      <w:pPr>
        <w:pStyle w:val="a6"/>
      </w:pPr>
      <w:r w:rsidRPr="0079226A">
        <w:rPr>
          <w:lang w:bidi="ru-RU"/>
        </w:rPr>
        <w:t>направление (выдача) уведомления о принятом решении.</w:t>
      </w:r>
    </w:p>
  </w:footnote>
  <w:footnote w:id="4">
    <w:p w:rsidR="00CE2202" w:rsidRDefault="00CE2202" w:rsidP="00CE2202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CE2202" w:rsidRDefault="00CE2202" w:rsidP="00CE2202">
      <w:pPr>
        <w:pStyle w:val="a6"/>
        <w:jc w:val="both"/>
      </w:pPr>
      <w:r>
        <w:rPr>
          <w:rStyle w:val="a8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CE2202" w:rsidRDefault="00CE2202" w:rsidP="00CE2202">
      <w:pPr>
        <w:pStyle w:val="a6"/>
      </w:pPr>
    </w:p>
  </w:footnote>
  <w:footnote w:id="6">
    <w:p w:rsidR="00CE2202" w:rsidRPr="00271C13" w:rsidRDefault="00CE2202" w:rsidP="00CE2202">
      <w:pPr>
        <w:pStyle w:val="a6"/>
        <w:contextualSpacing/>
      </w:pPr>
      <w:r w:rsidRPr="00271C13">
        <w:rPr>
          <w:rStyle w:val="a8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7">
    <w:p w:rsidR="00CE2202" w:rsidRDefault="00CE2202" w:rsidP="00CE2202">
      <w:pPr>
        <w:pStyle w:val="a6"/>
        <w:jc w:val="both"/>
      </w:pPr>
      <w:r>
        <w:rPr>
          <w:rStyle w:val="a8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14B"/>
    <w:multiLevelType w:val="multilevel"/>
    <w:tmpl w:val="49047C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592354"/>
    <w:multiLevelType w:val="hybridMultilevel"/>
    <w:tmpl w:val="A018472C"/>
    <w:lvl w:ilvl="0" w:tplc="F9E46B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6E1"/>
    <w:multiLevelType w:val="hybridMultilevel"/>
    <w:tmpl w:val="52C0FCE2"/>
    <w:lvl w:ilvl="0" w:tplc="3732DD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0611"/>
    <w:multiLevelType w:val="hybridMultilevel"/>
    <w:tmpl w:val="C89CB398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67EBE"/>
    <w:multiLevelType w:val="hybridMultilevel"/>
    <w:tmpl w:val="1068EC6E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1192"/>
    <w:multiLevelType w:val="hybridMultilevel"/>
    <w:tmpl w:val="EDFA3EE8"/>
    <w:lvl w:ilvl="0" w:tplc="B5D2C77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CDE0ABA"/>
    <w:multiLevelType w:val="hybridMultilevel"/>
    <w:tmpl w:val="66CE4B7A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0770"/>
    <w:multiLevelType w:val="hybridMultilevel"/>
    <w:tmpl w:val="4C6AF3E0"/>
    <w:lvl w:ilvl="0" w:tplc="0F28DA1E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9"/>
    <w:rsid w:val="00164154"/>
    <w:rsid w:val="0018226C"/>
    <w:rsid w:val="00320A42"/>
    <w:rsid w:val="005E27DE"/>
    <w:rsid w:val="00753849"/>
    <w:rsid w:val="007B62F3"/>
    <w:rsid w:val="007D1F31"/>
    <w:rsid w:val="009F69B8"/>
    <w:rsid w:val="00A7291F"/>
    <w:rsid w:val="00C76E76"/>
    <w:rsid w:val="00CE2202"/>
    <w:rsid w:val="00D06CE8"/>
    <w:rsid w:val="00F23B3D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538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53849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53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53849"/>
    <w:rPr>
      <w:vertAlign w:val="superscript"/>
    </w:rPr>
  </w:style>
  <w:style w:type="table" w:customStyle="1" w:styleId="11">
    <w:name w:val="Сетка таблицы11"/>
    <w:basedOn w:val="a1"/>
    <w:next w:val="a9"/>
    <w:rsid w:val="0075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5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5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538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53849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53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53849"/>
    <w:rPr>
      <w:vertAlign w:val="superscript"/>
    </w:rPr>
  </w:style>
  <w:style w:type="table" w:customStyle="1" w:styleId="11">
    <w:name w:val="Сетка таблицы11"/>
    <w:basedOn w:val="a1"/>
    <w:next w:val="a9"/>
    <w:rsid w:val="0075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5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5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9</cp:revision>
  <dcterms:created xsi:type="dcterms:W3CDTF">2020-08-05T08:54:00Z</dcterms:created>
  <dcterms:modified xsi:type="dcterms:W3CDTF">2020-10-13T12:48:00Z</dcterms:modified>
</cp:coreProperties>
</file>