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6" w:rsidRPr="004B7A33" w:rsidRDefault="00222FB6" w:rsidP="00222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ПОЛОЖЕНИЕ</w:t>
      </w:r>
    </w:p>
    <w:p w:rsidR="00222FB6" w:rsidRPr="004B7A33" w:rsidRDefault="00222FB6" w:rsidP="00222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</w:t>
      </w:r>
    </w:p>
    <w:p w:rsidR="00222FB6" w:rsidRDefault="00222FB6" w:rsidP="00222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УЧРЕЖДЕНИЙ ДОБРОВСКОГО МУНИЦИПАЛЬНОГО РАЙОНА</w:t>
      </w:r>
    </w:p>
    <w:p w:rsidR="007977CE" w:rsidRDefault="007977CE" w:rsidP="00222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7CE" w:rsidRPr="007977CE" w:rsidRDefault="007977CE" w:rsidP="00222F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7CE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от </w:t>
      </w:r>
      <w:r w:rsidR="008A49D4">
        <w:rPr>
          <w:rFonts w:ascii="Times New Roman" w:hAnsi="Times New Roman" w:cs="Times New Roman"/>
          <w:b w:val="0"/>
          <w:sz w:val="28"/>
          <w:szCs w:val="28"/>
        </w:rPr>
        <w:t xml:space="preserve">20.12.2017 №203-рс, </w:t>
      </w:r>
      <w:r w:rsidRPr="007977CE">
        <w:rPr>
          <w:rFonts w:ascii="Times New Roman" w:hAnsi="Times New Roman" w:cs="Times New Roman"/>
          <w:b w:val="0"/>
          <w:sz w:val="28"/>
          <w:szCs w:val="28"/>
        </w:rPr>
        <w:t>12.10.2018 №241-рс, от 21.12.2018 №262-рс, 28.02.2019 №276-рс</w:t>
      </w:r>
      <w:r w:rsidR="0090202E">
        <w:rPr>
          <w:rFonts w:ascii="Times New Roman" w:hAnsi="Times New Roman" w:cs="Times New Roman"/>
          <w:b w:val="0"/>
          <w:sz w:val="28"/>
          <w:szCs w:val="28"/>
        </w:rPr>
        <w:t>, 16.10.2019 №304-рс,</w:t>
      </w:r>
      <w:r w:rsidR="001261E2">
        <w:rPr>
          <w:rFonts w:ascii="Times New Roman" w:hAnsi="Times New Roman" w:cs="Times New Roman"/>
          <w:b w:val="0"/>
          <w:sz w:val="28"/>
          <w:szCs w:val="28"/>
        </w:rPr>
        <w:t xml:space="preserve"> 20.12.2019 №322-рс</w:t>
      </w:r>
      <w:proofErr w:type="gramStart"/>
      <w:r w:rsidR="00902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7CE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222FB6" w:rsidRPr="007977CE" w:rsidRDefault="00222FB6" w:rsidP="00222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1. Настоящее Положение регулирует правоотношения, связанные с оплатой труда работников районных муниципальных учреждений.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2. Оплата труда работников муниципальных учреждений муниципального района осуществляется по отраслевой системе оплаты труда исходя из видов экономической деятельности различных категорий работников учреждений.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3. Отраслевая система оплаты труда основывается на следующих принципах: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соблюдение основных гарантий, установленных трудовым законодательством;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дифференциация заработной платы, исходя из сложности, результативности выполняемых работ, уровня образования и стажа работы, условий труда;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применение доплат, надбавок компенсационного и стимулирующего характера;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учет мнений профсоюзных организаций по условиям оплаты труда работников муниципальных учреждений.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4. При изменении условий оплаты труда снижение заработной платы работников муниципальных учреждений не допускается.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5. Отраслевая система оплаты труда состоит из тарифной части оплаты труда, компенсационных и стимулирующих выплат.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тарифной части оплаты труда относятся должностные оклады (ставки заработной платы) руководителей, специалистов и служащих и тарифные ставки рабочих, определяемые по тарифной системе, единой для всех муниципальных учреждений.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22" w:history="1">
        <w:r w:rsidRPr="004B7A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Должностные оклады</w:t>
        </w:r>
      </w:hyperlink>
      <w:r w:rsidRPr="004B7A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7A33">
        <w:rPr>
          <w:rFonts w:ascii="Times New Roman" w:hAnsi="Times New Roman" w:cs="Times New Roman"/>
          <w:sz w:val="28"/>
          <w:szCs w:val="28"/>
        </w:rPr>
        <w:t xml:space="preserve"> (ставки заработной платы), тарифные ставки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учреждений без учета компенсационных, стимулирующих и социальных выплат.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7. Должностные оклады, ставки заработной платы, порядок их установления и другие условия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образования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1.</w:t>
      </w:r>
    </w:p>
    <w:p w:rsidR="00222FB6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Почасовая оплата труда педагогических работников применяется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оплате:</w:t>
      </w:r>
    </w:p>
    <w:p w:rsidR="004870E2" w:rsidRPr="004B7A33" w:rsidRDefault="004870E2" w:rsidP="000B4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за часы, отработанные в порядке замещения отсутствующих по болезни </w:t>
      </w:r>
      <w:r w:rsidRPr="004B7A33">
        <w:rPr>
          <w:rFonts w:ascii="Times New Roman" w:hAnsi="Times New Roman" w:cs="Times New Roman"/>
          <w:sz w:val="28"/>
          <w:szCs w:val="28"/>
        </w:rPr>
        <w:lastRenderedPageBreak/>
        <w:t>или другим причинам педагогических работников, продолжавшегося не свыше двух месяцев;</w:t>
      </w:r>
    </w:p>
    <w:p w:rsidR="004870E2" w:rsidRPr="004B7A33" w:rsidRDefault="004870E2" w:rsidP="000B4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4870E2" w:rsidRPr="004B7A33" w:rsidRDefault="004870E2" w:rsidP="000B4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4870E2" w:rsidRPr="004B7A33" w:rsidRDefault="004870E2" w:rsidP="000B4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4870E2" w:rsidRPr="004B7A33" w:rsidRDefault="004870E2" w:rsidP="000B4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33">
        <w:rPr>
          <w:rFonts w:ascii="Times New Roman" w:hAnsi="Times New Roman" w:cs="Times New Roman"/>
          <w:sz w:val="28"/>
          <w:szCs w:val="28"/>
        </w:rPr>
        <w:t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должности, а для преподавателей профессиональных образовательных учреждений - путем деления установленной месячной ставки заработной платы на 72 часа.</w:t>
      </w:r>
      <w:proofErr w:type="gramEnd"/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свыше двух месяцев, производится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486" w:history="1">
        <w:r w:rsidRPr="004B7A33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культуры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2.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786" w:history="1">
        <w:r w:rsidRPr="004B7A33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печатных средств массовой информации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3.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927" w:history="1">
        <w:r w:rsidRPr="004B7A33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общеотраслевых должностей единые для всех районных муниципальных учреждений, устанавливаются согласно приложению 4.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Должностные оклады и стимулирующие выплаты руководителям, специалистам и служащим, работающим в других видах экономической деятельности, но относящимся по своим функциональным обязанностям к работникам образования, культуры, печатных средств массовой информации, должностные оклады и стимулирующие выплаты устанавливаются в соответствии с условиями оплаты труда, определенными для работников учреждений вышеперечисленных видов экономической деятельности.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Компенсационные выплаты производятся по установленным условиям оплаты труда учреждений, в которых они работают.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1130" w:history="1">
        <w:r w:rsidRPr="004B7A33">
          <w:rPr>
            <w:rFonts w:ascii="Times New Roman" w:hAnsi="Times New Roman" w:cs="Times New Roman"/>
            <w:sz w:val="28"/>
            <w:szCs w:val="28"/>
          </w:rPr>
          <w:t>Тарифные разряды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разрядам тарифной сетки рабочих, единые для всех районных муниципальных учреждений, устанавливаются согласно приложению 5.</w:t>
      </w:r>
    </w:p>
    <w:p w:rsidR="004870E2" w:rsidRPr="004B7A33" w:rsidRDefault="00ED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89" w:history="1">
        <w:r w:rsidR="004870E2" w:rsidRPr="004B7A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870E2" w:rsidRPr="004B7A33">
        <w:rPr>
          <w:rFonts w:ascii="Times New Roman" w:hAnsi="Times New Roman" w:cs="Times New Roman"/>
          <w:sz w:val="28"/>
          <w:szCs w:val="28"/>
        </w:rPr>
        <w:t xml:space="preserve"> профессий высококвалифицированных рабочих, занятых на </w:t>
      </w:r>
      <w:r w:rsidR="004870E2" w:rsidRPr="004B7A33">
        <w:rPr>
          <w:rFonts w:ascii="Times New Roman" w:hAnsi="Times New Roman" w:cs="Times New Roman"/>
          <w:sz w:val="28"/>
          <w:szCs w:val="28"/>
        </w:rPr>
        <w:lastRenderedPageBreak/>
        <w:t>важных и ответственных, особо важных и особо ответственных работах, устанавливается приложением 6 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12. Должностные оклады заместителям руководителей учреждений, главным бу</w:t>
      </w:r>
      <w:r w:rsidR="00230A8B" w:rsidRPr="004B7A33">
        <w:rPr>
          <w:rFonts w:ascii="Times New Roman" w:hAnsi="Times New Roman" w:cs="Times New Roman"/>
          <w:sz w:val="28"/>
          <w:szCs w:val="28"/>
        </w:rPr>
        <w:t>хгалтерам устанавливаются на 10-</w:t>
      </w:r>
      <w:r w:rsidRPr="004B7A33">
        <w:rPr>
          <w:rFonts w:ascii="Times New Roman" w:hAnsi="Times New Roman" w:cs="Times New Roman"/>
          <w:sz w:val="28"/>
          <w:szCs w:val="28"/>
        </w:rPr>
        <w:t>20 процентов ниже должностного оклада соответствующего руководителя. Конкретный размер должностного оклада устанавливается руководителем учреждения с учетом сложности и объема выполняемой работы.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13. Должностные оклады руководителям  районных муниципальных учреждений  устанавливаются с учетом сложности труда, особенности деятельности  учреждения  в зависимости  от группы  по оплате труда руководителей учреждений в соответствии с приложениями 1-4 к настоящему Положению.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14. Предельный уровень соотношения среднемесячной заработной платы руководителей, их заместителей, главных бухгалтеров муниципальных бюджетных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не может превышать: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для руководителей – пятикратный размер;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для заместителей руководителей, главных бухгалтеров – четырехкратный размер.</w:t>
      </w:r>
    </w:p>
    <w:p w:rsidR="004870E2" w:rsidRPr="004B7A33" w:rsidRDefault="004870E2" w:rsidP="00446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         15. Руководителям и специалистам районных муниципальных учреждений, работающим в сельской местности, устанавливается доплата к заработной плате в размере 25%.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4B7A33">
        <w:rPr>
          <w:rFonts w:ascii="Times New Roman" w:hAnsi="Times New Roman" w:cs="Times New Roman"/>
          <w:sz w:val="28"/>
          <w:szCs w:val="28"/>
        </w:rPr>
        <w:t>16. Настоящее Положение вступает в силу с момента его официального опубликования.</w:t>
      </w:r>
    </w:p>
    <w:p w:rsidR="00EC258F" w:rsidRPr="004B7A33" w:rsidRDefault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"Об оплате труда работников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 w:rsidP="000C4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4B7A33">
        <w:rPr>
          <w:rFonts w:ascii="Times New Roman" w:hAnsi="Times New Roman" w:cs="Times New Roman"/>
          <w:sz w:val="28"/>
          <w:szCs w:val="28"/>
        </w:rPr>
        <w:t>ДОЛЖНОСТНЫЕ ОКЛАДЫ, СТАВКИ ЗАРАБОТНОЙ ПЛАТЫ, ПОРЯДОК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 xml:space="preserve">ИХ УСТАНОВЛЕНИЯ И ДРУГИЕ УСЛОВИЯ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  <w:proofErr w:type="gramEnd"/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1. Должностные оклады, ставки заработной платы руководителей, специалистов и других служащих районных муниципальных учреждений образования (далее - учреждения) устанавливаются согласно </w:t>
      </w:r>
      <w:hyperlink w:anchor="P155" w:history="1">
        <w:r w:rsidRPr="004B7A33">
          <w:rPr>
            <w:rFonts w:ascii="Times New Roman" w:hAnsi="Times New Roman" w:cs="Times New Roman"/>
            <w:sz w:val="28"/>
            <w:szCs w:val="28"/>
          </w:rPr>
          <w:t>таблицам 1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6" w:history="1">
        <w:r w:rsidRPr="004B7A33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2. Группы по оплате труда руководителей определяются</w:t>
      </w:r>
      <w:r w:rsidR="00E43550" w:rsidRPr="004B7A33">
        <w:rPr>
          <w:rFonts w:ascii="Times New Roman" w:hAnsi="Times New Roman" w:cs="Times New Roman"/>
          <w:sz w:val="28"/>
          <w:szCs w:val="28"/>
        </w:rPr>
        <w:t>,</w:t>
      </w:r>
      <w:r w:rsidRPr="004B7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4B7A33">
        <w:rPr>
          <w:rFonts w:ascii="Times New Roman" w:hAnsi="Times New Roman" w:cs="Times New Roman"/>
          <w:sz w:val="28"/>
          <w:szCs w:val="28"/>
        </w:rPr>
        <w:lastRenderedPageBreak/>
        <w:t>масштаба и сложности руководства и устанавливаются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и порядком отнесения районных муниципальных учреждений образования к группам по оплате труда руководителей согласно </w:t>
      </w:r>
      <w:hyperlink w:anchor="P265" w:history="1">
        <w:r w:rsidRPr="004B7A3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1</w:t>
      </w:r>
    </w:p>
    <w:p w:rsidR="00EC258F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4B7A33">
        <w:rPr>
          <w:rFonts w:ascii="Times New Roman" w:hAnsi="Times New Roman" w:cs="Times New Roman"/>
          <w:sz w:val="28"/>
          <w:szCs w:val="28"/>
        </w:rPr>
        <w:t>Должностные оклады, ставки заработной платы руководителей,</w:t>
      </w: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специалистов и служащих районных муниципальных учреждений</w:t>
      </w: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6"/>
        <w:gridCol w:w="1128"/>
        <w:gridCol w:w="13"/>
        <w:gridCol w:w="1122"/>
        <w:gridCol w:w="1134"/>
        <w:gridCol w:w="7"/>
        <w:gridCol w:w="843"/>
      </w:tblGrid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екретарь учебной части</w:t>
            </w:r>
          </w:p>
        </w:tc>
        <w:tc>
          <w:tcPr>
            <w:tcW w:w="4253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Pr="00836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253" w:type="dxa"/>
            <w:gridSpan w:val="7"/>
          </w:tcPr>
          <w:p w:rsidR="00EC258F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  <w:p w:rsidR="00EC258F" w:rsidRPr="00A2411C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1261E2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труду, инструктор по физической культуре, старший вожатый</w:t>
            </w:r>
          </w:p>
        </w:tc>
        <w:tc>
          <w:tcPr>
            <w:tcW w:w="4253" w:type="dxa"/>
            <w:gridSpan w:val="7"/>
          </w:tcPr>
          <w:p w:rsidR="00EC258F" w:rsidRPr="004B7A33" w:rsidRDefault="00EC258F" w:rsidP="00B4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0EE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B40EE6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тренер-преподаватель; концертмейстер; инструктор - методист</w:t>
            </w:r>
          </w:p>
        </w:tc>
        <w:tc>
          <w:tcPr>
            <w:tcW w:w="4253" w:type="dxa"/>
            <w:gridSpan w:val="7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B40EE6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Методист; старший инструктор-методист; старший тренер-преподаватель; старший педагог дополнительного образования; педагог </w:t>
            </w:r>
            <w:proofErr w:type="gramStart"/>
            <w:r w:rsidRPr="00C131C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131C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4253" w:type="dxa"/>
            <w:gridSpan w:val="7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B40EE6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Педагог-библиотекарь; старший методист; учитель-дефектолог; учитель логопед (логопед); руководитель физического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старший воспитатель</w:t>
            </w:r>
          </w:p>
        </w:tc>
        <w:tc>
          <w:tcPr>
            <w:tcW w:w="4253" w:type="dxa"/>
            <w:gridSpan w:val="7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5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9510</w:t>
            </w:r>
          </w:p>
        </w:tc>
        <w:tc>
          <w:tcPr>
            <w:tcW w:w="1135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</w:p>
        </w:tc>
        <w:tc>
          <w:tcPr>
            <w:tcW w:w="113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8220</w:t>
            </w:r>
          </w:p>
        </w:tc>
        <w:tc>
          <w:tcPr>
            <w:tcW w:w="850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управляющий): кабинета, лаборатории, отдела, отделения, сектора, учебно-консультационного пункта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113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9560</w:t>
            </w:r>
          </w:p>
        </w:tc>
        <w:tc>
          <w:tcPr>
            <w:tcW w:w="1135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9060</w:t>
            </w:r>
          </w:p>
        </w:tc>
        <w:tc>
          <w:tcPr>
            <w:tcW w:w="113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850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</w:tr>
      <w:tr w:rsidR="00EC258F" w:rsidRPr="004B7A33" w:rsidTr="00EC258F">
        <w:tc>
          <w:tcPr>
            <w:tcW w:w="9072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не отнесенные к профессиональным квалификационным группам должностей работников образования</w:t>
            </w:r>
          </w:p>
        </w:tc>
      </w:tr>
      <w:tr w:rsidR="00EC258F" w:rsidRPr="004B7A33" w:rsidTr="00EC258F">
        <w:trPr>
          <w:trHeight w:val="241"/>
        </w:trPr>
        <w:tc>
          <w:tcPr>
            <w:tcW w:w="9072" w:type="dxa"/>
            <w:gridSpan w:val="8"/>
          </w:tcPr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EC258F" w:rsidRPr="004B7A33" w:rsidTr="00EC258F">
        <w:trPr>
          <w:trHeight w:val="467"/>
        </w:trPr>
        <w:tc>
          <w:tcPr>
            <w:tcW w:w="4825" w:type="dxa"/>
            <w:gridSpan w:val="2"/>
            <w:vMerge w:val="restart"/>
          </w:tcPr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47" w:type="dxa"/>
            <w:gridSpan w:val="6"/>
          </w:tcPr>
          <w:p w:rsidR="00EC258F" w:rsidRDefault="00EC258F" w:rsidP="00EC2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EC258F">
        <w:trPr>
          <w:trHeight w:val="355"/>
        </w:trPr>
        <w:tc>
          <w:tcPr>
            <w:tcW w:w="4825" w:type="dxa"/>
            <w:gridSpan w:val="2"/>
            <w:vMerge/>
          </w:tcPr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EC258F" w:rsidRPr="00FF3C9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22" w:type="dxa"/>
          </w:tcPr>
          <w:p w:rsidR="00EC258F" w:rsidRPr="00FF3C9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1" w:type="dxa"/>
            <w:gridSpan w:val="2"/>
          </w:tcPr>
          <w:p w:rsidR="00EC258F" w:rsidRPr="00FF3C9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43" w:type="dxa"/>
          </w:tcPr>
          <w:p w:rsidR="00EC258F" w:rsidRPr="00FF3C9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C258F" w:rsidRPr="004B7A33" w:rsidTr="00EC258F">
        <w:tc>
          <w:tcPr>
            <w:tcW w:w="4819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(начальник,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) образовательного учреждения</w:t>
            </w:r>
          </w:p>
        </w:tc>
        <w:tc>
          <w:tcPr>
            <w:tcW w:w="1134" w:type="dxa"/>
            <w:gridSpan w:val="2"/>
          </w:tcPr>
          <w:p w:rsidR="00EC258F" w:rsidRPr="00FF3C9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</w:tc>
        <w:tc>
          <w:tcPr>
            <w:tcW w:w="1135" w:type="dxa"/>
            <w:gridSpan w:val="2"/>
          </w:tcPr>
          <w:p w:rsidR="00EC258F" w:rsidRPr="00FF3C9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15770</w:t>
            </w:r>
          </w:p>
        </w:tc>
        <w:tc>
          <w:tcPr>
            <w:tcW w:w="1134" w:type="dxa"/>
          </w:tcPr>
          <w:p w:rsidR="00EC258F" w:rsidRPr="00FF3C9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  <w:tc>
          <w:tcPr>
            <w:tcW w:w="850" w:type="dxa"/>
            <w:gridSpan w:val="2"/>
          </w:tcPr>
          <w:p w:rsidR="00EC258F" w:rsidRPr="00FF3C9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11960</w:t>
            </w:r>
          </w:p>
        </w:tc>
      </w:tr>
    </w:tbl>
    <w:p w:rsidR="00EC258F" w:rsidRPr="004B7A33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1.1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6"/>
      <w:bookmarkEnd w:id="3"/>
      <w:r w:rsidRPr="004B7A33">
        <w:rPr>
          <w:rFonts w:ascii="Times New Roman" w:hAnsi="Times New Roman" w:cs="Times New Roman"/>
          <w:sz w:val="28"/>
          <w:szCs w:val="28"/>
        </w:rPr>
        <w:t>Ставки заработной платы специалистов районных муниципальных</w:t>
      </w:r>
    </w:p>
    <w:p w:rsidR="00EC258F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417"/>
        <w:gridCol w:w="2268"/>
        <w:gridCol w:w="2154"/>
      </w:tblGrid>
      <w:tr w:rsidR="00EC258F" w:rsidRPr="004B7A33" w:rsidTr="00EC258F">
        <w:tc>
          <w:tcPr>
            <w:tcW w:w="3231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4422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EC258F" w:rsidRPr="004B7A33" w:rsidTr="00EC258F">
        <w:tc>
          <w:tcPr>
            <w:tcW w:w="3231" w:type="dxa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5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EC258F" w:rsidRPr="004B7A33" w:rsidTr="00EC258F">
        <w:tc>
          <w:tcPr>
            <w:tcW w:w="9070" w:type="dxa"/>
            <w:gridSpan w:val="4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258F" w:rsidRPr="004B7A33" w:rsidTr="00EC258F">
        <w:tc>
          <w:tcPr>
            <w:tcW w:w="9070" w:type="dxa"/>
            <w:gridSpan w:val="4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EC258F">
        <w:tc>
          <w:tcPr>
            <w:tcW w:w="3231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образования)</w:t>
            </w:r>
            <w:proofErr w:type="gramEnd"/>
          </w:p>
        </w:tc>
        <w:tc>
          <w:tcPr>
            <w:tcW w:w="1417" w:type="dxa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2268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5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258F" w:rsidRPr="004B7A33" w:rsidTr="00EC258F">
        <w:tc>
          <w:tcPr>
            <w:tcW w:w="9070" w:type="dxa"/>
            <w:gridSpan w:val="4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C258F" w:rsidRPr="004B7A33" w:rsidTr="00EC258F">
        <w:tc>
          <w:tcPr>
            <w:tcW w:w="3231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  <w:tc>
          <w:tcPr>
            <w:tcW w:w="2268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5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258F" w:rsidRPr="004B7A33" w:rsidTr="00EC258F">
        <w:tc>
          <w:tcPr>
            <w:tcW w:w="9070" w:type="dxa"/>
            <w:gridSpan w:val="4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EC258F" w:rsidRPr="004B7A33" w:rsidTr="00EC258F">
        <w:tc>
          <w:tcPr>
            <w:tcW w:w="3231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Учитель: преподаватель-организатор основ безопасности жизнедеятельности</w:t>
            </w:r>
          </w:p>
        </w:tc>
        <w:tc>
          <w:tcPr>
            <w:tcW w:w="1417" w:type="dxa"/>
          </w:tcPr>
          <w:p w:rsidR="00EC258F" w:rsidRPr="004B7A33" w:rsidRDefault="00B40EE6" w:rsidP="00B4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2268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15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C258F" w:rsidRPr="004B7A33" w:rsidTr="00EC258F">
        <w:tc>
          <w:tcPr>
            <w:tcW w:w="3231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17" w:type="dxa"/>
          </w:tcPr>
          <w:p w:rsidR="00EC258F" w:rsidRPr="004B7A33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2268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5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2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5"/>
      <w:bookmarkEnd w:id="4"/>
      <w:r w:rsidRPr="004B7A33">
        <w:rPr>
          <w:rFonts w:ascii="Times New Roman" w:hAnsi="Times New Roman" w:cs="Times New Roman"/>
          <w:sz w:val="28"/>
          <w:szCs w:val="28"/>
        </w:rPr>
        <w:t>Показатели и порядок отнесения муниципальных учреждений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образования к группам по оплате труда руководителей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1. Объем деятельности районного муниципального учреждения образования при определении группы оплаты труда руководителей оценивается в баллах по следующим показателям: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2"/>
        <w:gridCol w:w="2835"/>
        <w:gridCol w:w="1474"/>
      </w:tblGrid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(воспитанников), детей, которым оказана муниципальная образовательная услуга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Из расчета за каждого обучающегося (воспитанника), ребенка, которому оказана муниципальная образовательная услуга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структурного подразделения (филиала)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одно структурное подразделение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групп в ОУ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одну группу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70E2" w:rsidRPr="004B7A33" w:rsidTr="004B7A33">
        <w:trPr>
          <w:trHeight w:val="991"/>
        </w:trPr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 детей: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0E2" w:rsidRPr="004B7A33" w:rsidRDefault="004870E2" w:rsidP="004B7A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за каждого обучающегося (воспитанника),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33" w:rsidRPr="004B7A33">
        <w:tc>
          <w:tcPr>
            <w:tcW w:w="660" w:type="dxa"/>
            <w:vMerge/>
          </w:tcPr>
          <w:p w:rsidR="004B7A33" w:rsidRPr="004B7A33" w:rsidRDefault="004B7A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4B7A33" w:rsidRPr="004B7A33" w:rsidRDefault="004B7A33" w:rsidP="004B7A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B7A33" w:rsidRPr="004B7A33" w:rsidRDefault="004B7A33" w:rsidP="004B7A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ребенка, которому оказана муниципальная образовательная услуга</w:t>
            </w:r>
          </w:p>
        </w:tc>
        <w:tc>
          <w:tcPr>
            <w:tcW w:w="1474" w:type="dxa"/>
            <w:tcBorders>
              <w:bottom w:val="nil"/>
            </w:tcBorders>
          </w:tcPr>
          <w:p w:rsidR="004B7A33" w:rsidRPr="004B7A33" w:rsidRDefault="004B7A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в многопрофильных</w:t>
            </w:r>
          </w:p>
        </w:tc>
        <w:tc>
          <w:tcPr>
            <w:tcW w:w="2835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в однопрофильных</w:t>
            </w:r>
          </w:p>
        </w:tc>
        <w:tc>
          <w:tcPr>
            <w:tcW w:w="2835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плановой (проектной) наполняемости по классам (группам) или по количеству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каждые 50 человек или 2 класса (группы)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vMerge w:val="restart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835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474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474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учреждениях спортивной направленности (ДЮКФП, бассейн и др.):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групп и групп начальной подготовки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обучающегося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обучающегося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обучающегося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и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в образовательном процессе компьютерных классов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класс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др. спортивных сооружений (в зависимости от их состояния и степени использования)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оборудованного медицинского кабинета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каждый кабинет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столовой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2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на балансе ОУ:</w:t>
            </w:r>
          </w:p>
        </w:tc>
        <w:tc>
          <w:tcPr>
            <w:tcW w:w="2835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автотранспортных средств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автобусов, для перевозок обучающихся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учебной техники</w:t>
            </w:r>
          </w:p>
        </w:tc>
        <w:tc>
          <w:tcPr>
            <w:tcW w:w="2835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474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учебно-опытных участков (площадью не менее 0,5 га), теплиц, парников, учебного хозяйства, подсобного хозяйства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собственных: котельной, очистных и др. сооружений, жилых домов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(воспитанников) в ОУ, посещающих секции и кружки, организованные этим учреждением или на их базе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оборудованных и используемых в ОУ помещений для разных видов активности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(зимний сад, музей, танцкласс и др.)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в ОУ (классах, группах) общего назначения обучающихся (воспитанников) со специальными потребностями, охваченных квалификационной коррекцией физического и психического развития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обслуживаемой проводной локальной сети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локальную сеть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обслуживаемой беспроводной локальной сети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локальную сеть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компьютеризированных рабочих мест для сотрудников с выходом в Интернет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каждое место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серверных станций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82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рабочих мест</w:t>
            </w:r>
          </w:p>
        </w:tc>
        <w:tc>
          <w:tcPr>
            <w:tcW w:w="2835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каждое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2. Районные муниципальные учреждения образования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61"/>
        <w:gridCol w:w="1757"/>
        <w:gridCol w:w="1191"/>
        <w:gridCol w:w="1191"/>
        <w:gridCol w:w="1191"/>
      </w:tblGrid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330" w:type="dxa"/>
            <w:gridSpan w:val="4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757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Дошкольные общеобразовательные учреждения</w:t>
            </w:r>
          </w:p>
        </w:tc>
        <w:tc>
          <w:tcPr>
            <w:tcW w:w="1757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600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450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1757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 и выше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800 до 1500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300 до 800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7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700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  <w:tc>
          <w:tcPr>
            <w:tcW w:w="11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3. Группа по оплате труда руководителей районных муниципальных учреждений образования определяется: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не чаще одного раза в год исполнительным органом муниципальной власти района в сфере образования в устанавливаемом им порядке на основании соответствующих документов, подтверждающих наличие указанных объемов работы учреждения;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4. Конкретное количество баллов, предусмотренных по показателям с приставкой "до", устанавливается исполнительным органом муниципальной власти района в сфере образования.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5. Контингент обучающихся (воспитанников) образовательных учреждений определяется: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по общеобразовательным учреждениям - по списочному составу на начало учебного года;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- по учреждениям дополнительного образования детей - по списочному составу постоянно обучающихся на 1 января. При этом в списочном составе дети, обучающиеся в учреждениях дополнительного образования, занимающиеся в нескольких кружках, секциях, группах, учитываются 1 раз.</w:t>
      </w:r>
    </w:p>
    <w:p w:rsidR="00B1401A" w:rsidRPr="004B7A33" w:rsidRDefault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E435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0E2" w:rsidRPr="004B7A33">
        <w:rPr>
          <w:rFonts w:ascii="Times New Roman" w:hAnsi="Times New Roman" w:cs="Times New Roman"/>
          <w:sz w:val="28"/>
          <w:szCs w:val="28"/>
        </w:rPr>
        <w:t>2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"Об оплате труда работников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86"/>
      <w:bookmarkEnd w:id="5"/>
      <w:r w:rsidRPr="004B7A33">
        <w:rPr>
          <w:rFonts w:ascii="Times New Roman" w:hAnsi="Times New Roman" w:cs="Times New Roman"/>
          <w:sz w:val="28"/>
          <w:szCs w:val="28"/>
        </w:rPr>
        <w:t>ДОЛЖНОСТНЫЕ ОКЛАДЫ, ПОРЯДОК ИХ УСТАНОВЛЕНИЯ И ДРУГИЕ</w:t>
      </w:r>
    </w:p>
    <w:p w:rsidR="004870E2" w:rsidRPr="004B7A33" w:rsidRDefault="00487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УСЛОВИЯ ОПЛАТЫ ТРУДА РАБОТНИКОВ РАЙОННЫХ МУНИЦИПАЛЬНЫХ</w:t>
      </w:r>
    </w:p>
    <w:p w:rsidR="004870E2" w:rsidRPr="004B7A33" w:rsidRDefault="00487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1. Должностные оклады руководителей, специалистов и других служащих районных муниципальных учреждений культуры (далее - учреждения) устанавливаются согласно </w:t>
      </w:r>
      <w:hyperlink w:anchor="P507" w:history="1">
        <w:r w:rsidRPr="004B7A3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2. Показатели и порядок отнесения районных муниципальных учреждений культуры к группам по оплате труда руководителей приведены в таблице 2 настоящего приложения.</w:t>
      </w:r>
    </w:p>
    <w:p w:rsidR="00E43550" w:rsidRPr="004B7A33" w:rsidRDefault="00E43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656"/>
      <w:bookmarkEnd w:id="6"/>
      <w:r w:rsidRPr="004B7A33">
        <w:rPr>
          <w:rFonts w:ascii="Times New Roman" w:hAnsi="Times New Roman" w:cs="Times New Roman"/>
          <w:sz w:val="28"/>
          <w:szCs w:val="28"/>
        </w:rPr>
        <w:t>Таблица 1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07"/>
      <w:bookmarkEnd w:id="7"/>
      <w:r w:rsidRPr="004B7A33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lastRenderedPageBreak/>
        <w:t xml:space="preserve">районных муниципальных учреждений культуры 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6"/>
        <w:gridCol w:w="1339"/>
        <w:gridCol w:w="7"/>
        <w:gridCol w:w="1396"/>
        <w:gridCol w:w="7"/>
        <w:gridCol w:w="1193"/>
        <w:gridCol w:w="266"/>
        <w:gridCol w:w="11"/>
        <w:gridCol w:w="1346"/>
      </w:tblGrid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23" w:type="dxa"/>
            <w:gridSpan w:val="3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6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6" w:type="dxa"/>
            <w:gridSpan w:val="10"/>
          </w:tcPr>
          <w:p w:rsidR="00EC258F" w:rsidRPr="00EC752E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работников культуры</w:t>
            </w:r>
            <w:r w:rsidRPr="00EC7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Руководитель музыкальной части дискотеки; аккомпаниатор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вторая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первая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6" w:type="dxa"/>
            <w:gridSpan w:val="10"/>
          </w:tcPr>
          <w:p w:rsidR="00EC258F" w:rsidRPr="00EC752E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работников культуры</w:t>
            </w:r>
            <w:r w:rsidRPr="00EC7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клубного учреждения, которому присвоена вторая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клубного учреждения, которому присвоена первая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клубного учреждения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Звукооператор II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Звукооператор 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Звукооператор высшей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6" w:type="dxa"/>
            <w:gridSpan w:val="10"/>
          </w:tcPr>
          <w:p w:rsidR="00EC258F" w:rsidRPr="00EC752E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C752E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балетмейстер, хормейстер, которым присвоена вторая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балетмейстер, хормейстер, которым присвоена первая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 II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 I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3" w:type="dxa"/>
            <w:gridSpan w:val="7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 высшей категории</w:t>
            </w:r>
          </w:p>
        </w:tc>
        <w:tc>
          <w:tcPr>
            <w:tcW w:w="1623" w:type="dxa"/>
            <w:gridSpan w:val="3"/>
          </w:tcPr>
          <w:p w:rsidR="00EC258F" w:rsidRPr="00EC752E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6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культуры</w:t>
            </w:r>
          </w:p>
        </w:tc>
      </w:tr>
      <w:tr w:rsidR="00EC258F" w:rsidRPr="004B7A33" w:rsidTr="00EC258F">
        <w:tc>
          <w:tcPr>
            <w:tcW w:w="567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91" w:type="dxa"/>
            <w:gridSpan w:val="9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EC258F">
        <w:tc>
          <w:tcPr>
            <w:tcW w:w="567" w:type="dxa"/>
            <w:vMerge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EC258F" w:rsidRPr="00F53D90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03" w:type="dxa"/>
            <w:gridSpan w:val="2"/>
          </w:tcPr>
          <w:p w:rsidR="00EC258F" w:rsidRPr="00F53D90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7" w:type="dxa"/>
            <w:gridSpan w:val="4"/>
          </w:tcPr>
          <w:p w:rsidR="00EC258F" w:rsidRPr="00F53D90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6" w:type="dxa"/>
          </w:tcPr>
          <w:p w:rsidR="00EC258F" w:rsidRPr="00F53D90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отдыха, научно-методического центра</w:t>
            </w:r>
          </w:p>
        </w:tc>
        <w:tc>
          <w:tcPr>
            <w:tcW w:w="1365" w:type="dxa"/>
            <w:gridSpan w:val="2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10440</w:t>
            </w:r>
          </w:p>
        </w:tc>
        <w:tc>
          <w:tcPr>
            <w:tcW w:w="1403" w:type="dxa"/>
            <w:gridSpan w:val="2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477" w:type="dxa"/>
            <w:gridSpan w:val="4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346" w:type="dxa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</w:t>
            </w: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EC258F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365" w:type="dxa"/>
            <w:gridSpan w:val="2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10440</w:t>
            </w:r>
          </w:p>
        </w:tc>
        <w:tc>
          <w:tcPr>
            <w:tcW w:w="1403" w:type="dxa"/>
            <w:gridSpan w:val="2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477" w:type="dxa"/>
            <w:gridSpan w:val="4"/>
          </w:tcPr>
          <w:p w:rsidR="00EC258F" w:rsidRPr="00202B76" w:rsidRDefault="00B40EE6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346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8F" w:rsidRPr="004B7A33" w:rsidTr="00EC258F"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26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руководителей учреждений </w:t>
            </w:r>
          </w:p>
        </w:tc>
      </w:tr>
      <w:tr w:rsidR="00EC258F" w:rsidRPr="004B7A33" w:rsidTr="00EC258F">
        <w:trPr>
          <w:trHeight w:val="505"/>
        </w:trPr>
        <w:tc>
          <w:tcPr>
            <w:tcW w:w="567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1" w:type="dxa"/>
            <w:gridSpan w:val="2"/>
            <w:vMerge w:val="restart"/>
          </w:tcPr>
          <w:p w:rsidR="00EC258F" w:rsidRPr="003F4D8B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65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EC258F">
        <w:trPr>
          <w:trHeight w:val="150"/>
        </w:trPr>
        <w:tc>
          <w:tcPr>
            <w:tcW w:w="567" w:type="dxa"/>
            <w:vMerge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vMerge/>
          </w:tcPr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03" w:type="dxa"/>
            <w:gridSpan w:val="2"/>
          </w:tcPr>
          <w:p w:rsidR="00EC258F" w:rsidRPr="003F4D8B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59" w:type="dxa"/>
            <w:gridSpan w:val="2"/>
          </w:tcPr>
          <w:p w:rsidR="00EC258F" w:rsidRPr="003F4D8B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57" w:type="dxa"/>
            <w:gridSpan w:val="2"/>
          </w:tcPr>
          <w:p w:rsidR="00EC258F" w:rsidRPr="003F4D8B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C258F" w:rsidRPr="004B7A33" w:rsidTr="00EC258F">
        <w:trPr>
          <w:trHeight w:val="150"/>
        </w:trPr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1" w:type="dxa"/>
            <w:gridSpan w:val="2"/>
          </w:tcPr>
          <w:p w:rsidR="00EC258F" w:rsidRPr="00A61EF6" w:rsidRDefault="00EC258F" w:rsidP="00EC2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филиала</w:t>
            </w:r>
            <w:proofErr w:type="gramEnd"/>
          </w:p>
        </w:tc>
        <w:tc>
          <w:tcPr>
            <w:tcW w:w="1346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11820</w:t>
            </w:r>
          </w:p>
        </w:tc>
        <w:tc>
          <w:tcPr>
            <w:tcW w:w="1403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  <w:tc>
          <w:tcPr>
            <w:tcW w:w="1459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1357" w:type="dxa"/>
            <w:gridSpan w:val="2"/>
          </w:tcPr>
          <w:p w:rsidR="00EC258F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258F" w:rsidRPr="004B7A33" w:rsidTr="00EC258F">
        <w:trPr>
          <w:trHeight w:val="150"/>
        </w:trPr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61" w:type="dxa"/>
            <w:gridSpan w:val="2"/>
          </w:tcPr>
          <w:p w:rsidR="00EC258F" w:rsidRDefault="00EC258F" w:rsidP="00EC2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отдыха, научно-методического центра</w:t>
            </w:r>
          </w:p>
        </w:tc>
        <w:tc>
          <w:tcPr>
            <w:tcW w:w="1346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12710</w:t>
            </w:r>
          </w:p>
        </w:tc>
        <w:tc>
          <w:tcPr>
            <w:tcW w:w="1403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11820</w:t>
            </w:r>
          </w:p>
        </w:tc>
        <w:tc>
          <w:tcPr>
            <w:tcW w:w="1459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  <w:tc>
          <w:tcPr>
            <w:tcW w:w="1357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EC258F" w:rsidRPr="004B7A33" w:rsidTr="00EC258F">
        <w:trPr>
          <w:trHeight w:val="150"/>
        </w:trPr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61" w:type="dxa"/>
            <w:gridSpan w:val="2"/>
          </w:tcPr>
          <w:p w:rsidR="00EC258F" w:rsidRDefault="00EC258F" w:rsidP="00EC2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заведующий) библиотеки</w:t>
            </w:r>
            <w:proofErr w:type="gramEnd"/>
          </w:p>
        </w:tc>
        <w:tc>
          <w:tcPr>
            <w:tcW w:w="1346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14240</w:t>
            </w:r>
          </w:p>
        </w:tc>
        <w:tc>
          <w:tcPr>
            <w:tcW w:w="1403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11180</w:t>
            </w:r>
          </w:p>
        </w:tc>
        <w:tc>
          <w:tcPr>
            <w:tcW w:w="1459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</w:t>
            </w:r>
          </w:p>
        </w:tc>
        <w:tc>
          <w:tcPr>
            <w:tcW w:w="1357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</w:tr>
      <w:tr w:rsidR="00EC258F" w:rsidRPr="004B7A33" w:rsidTr="00EC258F">
        <w:trPr>
          <w:trHeight w:val="150"/>
        </w:trPr>
        <w:tc>
          <w:tcPr>
            <w:tcW w:w="56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61" w:type="dxa"/>
            <w:gridSpan w:val="2"/>
          </w:tcPr>
          <w:p w:rsidR="00EC258F" w:rsidRDefault="00EC258F" w:rsidP="00EC2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заведующий) дома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(центра) народного творчества, дома (дворца) культуры</w:t>
            </w:r>
          </w:p>
        </w:tc>
        <w:tc>
          <w:tcPr>
            <w:tcW w:w="1346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17610</w:t>
            </w:r>
          </w:p>
        </w:tc>
        <w:tc>
          <w:tcPr>
            <w:tcW w:w="1403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13930</w:t>
            </w:r>
          </w:p>
        </w:tc>
        <w:tc>
          <w:tcPr>
            <w:tcW w:w="1459" w:type="dxa"/>
            <w:gridSpan w:val="2"/>
          </w:tcPr>
          <w:p w:rsidR="00EC258F" w:rsidRPr="00A61EF6" w:rsidRDefault="00B40EE6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12930</w:t>
            </w:r>
          </w:p>
        </w:tc>
        <w:tc>
          <w:tcPr>
            <w:tcW w:w="1357" w:type="dxa"/>
            <w:gridSpan w:val="2"/>
          </w:tcPr>
          <w:p w:rsidR="00EC258F" w:rsidRPr="00A61EF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EE6" w:rsidRDefault="00B40E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870E2" w:rsidRPr="004B7A33" w:rsidRDefault="004870E2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учреждений культуры к группам по оплате труда руководителей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Default="004870E2" w:rsidP="00EC25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Библиотеки:</w:t>
      </w:r>
    </w:p>
    <w:p w:rsidR="00EC258F" w:rsidRPr="004B7A33" w:rsidRDefault="00EC258F" w:rsidP="00EC258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2948"/>
        <w:gridCol w:w="2665"/>
      </w:tblGrid>
      <w:tr w:rsidR="004870E2" w:rsidRPr="004B7A33">
        <w:tc>
          <w:tcPr>
            <w:tcW w:w="56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  <w:tc>
          <w:tcPr>
            <w:tcW w:w="294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читателей (тыс. чел.)</w:t>
            </w:r>
          </w:p>
        </w:tc>
        <w:tc>
          <w:tcPr>
            <w:tcW w:w="2665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книговыдач (тыс. экз.)</w:t>
            </w:r>
          </w:p>
        </w:tc>
      </w:tr>
      <w:tr w:rsidR="004870E2" w:rsidRPr="004B7A33">
        <w:tc>
          <w:tcPr>
            <w:tcW w:w="56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4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6 до 12</w:t>
            </w:r>
          </w:p>
        </w:tc>
        <w:tc>
          <w:tcPr>
            <w:tcW w:w="2665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90 до 150</w:t>
            </w:r>
          </w:p>
        </w:tc>
      </w:tr>
      <w:tr w:rsidR="004870E2" w:rsidRPr="004B7A33">
        <w:tc>
          <w:tcPr>
            <w:tcW w:w="56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4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2665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75 до 90</w:t>
            </w:r>
          </w:p>
        </w:tc>
      </w:tr>
      <w:tr w:rsidR="004870E2" w:rsidRPr="004B7A33">
        <w:tc>
          <w:tcPr>
            <w:tcW w:w="56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4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</w:p>
        </w:tc>
        <w:tc>
          <w:tcPr>
            <w:tcW w:w="2665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60 до 75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587"/>
        <w:gridCol w:w="2041"/>
        <w:gridCol w:w="2154"/>
      </w:tblGrid>
      <w:tr w:rsidR="004870E2" w:rsidRPr="004B7A33">
        <w:tc>
          <w:tcPr>
            <w:tcW w:w="3288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82" w:type="dxa"/>
            <w:gridSpan w:val="3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4870E2" w:rsidRPr="004B7A33">
        <w:tc>
          <w:tcPr>
            <w:tcW w:w="3288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4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5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4870E2" w:rsidRPr="004B7A33">
        <w:tc>
          <w:tcPr>
            <w:tcW w:w="328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158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</w:tc>
        <w:tc>
          <w:tcPr>
            <w:tcW w:w="204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215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4870E2" w:rsidRPr="004B7A33">
        <w:tc>
          <w:tcPr>
            <w:tcW w:w="328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8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  <w:tc>
          <w:tcPr>
            <w:tcW w:w="2041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220 до 299</w:t>
            </w:r>
          </w:p>
        </w:tc>
        <w:tc>
          <w:tcPr>
            <w:tcW w:w="215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219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в)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др.; народные университеты или их факультеты и другие аналогичные формирования;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33">
        <w:rPr>
          <w:rFonts w:ascii="Times New Roman" w:hAnsi="Times New Roman" w:cs="Times New Roman"/>
          <w:sz w:val="28"/>
          <w:szCs w:val="28"/>
        </w:rPr>
        <w:t xml:space="preserve">г) к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объектам относятся филиалы учреждений культуры: киноустановки, кинотеатры, видеотеки, видеосалоны,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видеозалы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>; спортивные залы и площадки, помещения для малых спортивных форм, аттракционы, игровые автоматы, танцевальные (дискотечные залы) и площадки; кафе, бары и буфеты; базы и пункты проката; мастерские для технического творчества и поделок;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музыкальные, литературные и т.п.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 и др., расположенные как в основном помещении, так и в его филиалах;</w:t>
      </w:r>
      <w:proofErr w:type="gramEnd"/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е) критерии уровня оценки приведенных условий определяются в зависимости от масштабов и специфики деятельности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учреждений, численности обслуживаемого населения.</w:t>
      </w:r>
    </w:p>
    <w:p w:rsidR="004870E2" w:rsidRPr="004B7A33" w:rsidRDefault="007C2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4870E2" w:rsidRPr="004B7A33">
        <w:rPr>
          <w:rFonts w:ascii="Times New Roman" w:hAnsi="Times New Roman" w:cs="Times New Roman"/>
          <w:sz w:val="28"/>
          <w:szCs w:val="28"/>
        </w:rPr>
        <w:t>":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58"/>
        <w:gridCol w:w="3118"/>
        <w:gridCol w:w="1814"/>
      </w:tblGrid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чество обучающихся в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Из расчета за каждого обучающего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 дополнительного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(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) однопрофильная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Из расчета за каждого обучающегося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  <w:vMerge w:val="restart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в учреждении дополнительного образования 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2B88" w:rsidRPr="004B7A3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7C2B88" w:rsidRPr="004B7A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814" w:type="dxa"/>
            <w:tcBorders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E2" w:rsidRPr="004B7A3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 категорию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- высшую</w:t>
            </w:r>
          </w:p>
        </w:tc>
        <w:tc>
          <w:tcPr>
            <w:tcW w:w="1814" w:type="dxa"/>
            <w:tcBorders>
              <w:top w:val="nil"/>
            </w:tcBorders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  <w:vMerge w:val="restart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филиалов с количеством обучающихся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 100 до 200 чел.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</w:tcPr>
          <w:p w:rsidR="004870E2" w:rsidRPr="004B7A33" w:rsidRDefault="00487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котельной</w:t>
            </w:r>
          </w:p>
        </w:tc>
        <w:tc>
          <w:tcPr>
            <w:tcW w:w="3118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81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Муниципальное учреждение дополните</w:t>
      </w:r>
      <w:r w:rsidR="007C2B88">
        <w:rPr>
          <w:rFonts w:ascii="Times New Roman" w:hAnsi="Times New Roman" w:cs="Times New Roman"/>
          <w:sz w:val="28"/>
          <w:szCs w:val="28"/>
        </w:rPr>
        <w:t xml:space="preserve">льного образования детей "МБУ </w:t>
      </w:r>
      <w:proofErr w:type="gramStart"/>
      <w:r w:rsidR="007C2B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C2B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C2B8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7C2B88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Pr="004B7A33">
        <w:rPr>
          <w:rFonts w:ascii="Times New Roman" w:hAnsi="Times New Roman" w:cs="Times New Roman"/>
          <w:sz w:val="28"/>
          <w:szCs w:val="28"/>
        </w:rPr>
        <w:t>" относится к I, II, III, IV группам по оплате труда руководителя по сумме баллов, определенных на основе указанных выше показателей деятельности в соответствии со следующей таблицей: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91"/>
        <w:gridCol w:w="1417"/>
        <w:gridCol w:w="1304"/>
        <w:gridCol w:w="1304"/>
        <w:gridCol w:w="1474"/>
      </w:tblGrid>
      <w:tr w:rsidR="004870E2" w:rsidRPr="004B7A33">
        <w:tc>
          <w:tcPr>
            <w:tcW w:w="660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</w:p>
        </w:tc>
        <w:tc>
          <w:tcPr>
            <w:tcW w:w="5499" w:type="dxa"/>
            <w:gridSpan w:val="4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руководителя</w:t>
            </w:r>
          </w:p>
        </w:tc>
      </w:tr>
      <w:tr w:rsidR="004870E2" w:rsidRPr="004B7A33">
        <w:tc>
          <w:tcPr>
            <w:tcW w:w="660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4870E2" w:rsidRPr="004B7A33" w:rsidRDefault="0048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0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0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4870E2" w:rsidRPr="004B7A33">
        <w:tc>
          <w:tcPr>
            <w:tcW w:w="66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>ла дополнительного образования (</w:t>
            </w:r>
            <w:r w:rsidR="007C2B88" w:rsidRPr="004B7A3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7C2B8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7C2B88" w:rsidRPr="004B7A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870E2" w:rsidRPr="004B7A33" w:rsidRDefault="00487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30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30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47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Группа по оплате труда руководителям определяется не чаще одного раза в год исполнительным органом в сфере культуры и искусства в устанавливаемом им порядке, на основании соответствующих документов, подтверждающих наличие указанных объемов работы учреждения.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работников муниципальных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 w:rsidP="00523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86"/>
      <w:bookmarkEnd w:id="8"/>
      <w:r w:rsidRPr="004B7A33">
        <w:rPr>
          <w:rFonts w:ascii="Times New Roman" w:hAnsi="Times New Roman" w:cs="Times New Roman"/>
          <w:sz w:val="28"/>
          <w:szCs w:val="28"/>
        </w:rPr>
        <w:t>ДОЛЖНОСТНЫЕ ОКЛАДЫ, ПОРЯДОК ИХ УСТАНОВЛЕНИЯ И ДРУГИЕ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>УЧРЕЖДЕНИЙ ПЕЧАТНЫХ СРЕДСТВ МАССОВОЙ ИНФОРМАЦИИ</w:t>
      </w:r>
      <w:proofErr w:type="gramEnd"/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1. Должностные оклады руководителей, специалистов и служащих </w:t>
      </w:r>
      <w:r w:rsidRPr="004B7A33">
        <w:rPr>
          <w:rFonts w:ascii="Times New Roman" w:hAnsi="Times New Roman" w:cs="Times New Roman"/>
          <w:sz w:val="28"/>
          <w:szCs w:val="28"/>
        </w:rPr>
        <w:lastRenderedPageBreak/>
        <w:t xml:space="preserve">районных муниципальных учреждений печатных средств массовой информации </w:t>
      </w: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согласно </w:t>
      </w:r>
      <w:hyperlink w:anchor="P805" w:history="1">
        <w:r w:rsidRPr="004B7A3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2. Показатели и порядок отнесения районных муниципальных учреждений печатных средств массовой информации к группам по оплате труда руководителей приведены в </w:t>
      </w:r>
      <w:hyperlink w:anchor="P876" w:history="1">
        <w:r w:rsidRPr="004B7A3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4B7A3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1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05"/>
      <w:bookmarkEnd w:id="9"/>
      <w:r w:rsidRPr="004B7A33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</w:t>
      </w:r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муниципальных учреждений печатных средств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EC258F" w:rsidRPr="004B7A33" w:rsidRDefault="00EC258F" w:rsidP="00EC2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информации МАУ "Редакция районной газеты "Знамя Октября"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7"/>
        <w:gridCol w:w="4592"/>
        <w:gridCol w:w="1077"/>
        <w:gridCol w:w="290"/>
        <w:gridCol w:w="7"/>
        <w:gridCol w:w="610"/>
        <w:gridCol w:w="850"/>
        <w:gridCol w:w="920"/>
        <w:gridCol w:w="100"/>
      </w:tblGrid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0" w:type="dxa"/>
            <w:gridSpan w:val="3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6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6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Редактор отдела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46" w:type="dxa"/>
            <w:gridSpan w:val="8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EC258F">
        <w:tc>
          <w:tcPr>
            <w:tcW w:w="624" w:type="dxa"/>
            <w:gridSpan w:val="2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2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54" w:type="dxa"/>
            <w:gridSpan w:val="7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EC258F">
        <w:tc>
          <w:tcPr>
            <w:tcW w:w="624" w:type="dxa"/>
            <w:gridSpan w:val="2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  <w:gridSpan w:val="3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020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077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907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077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  <w:tc>
          <w:tcPr>
            <w:tcW w:w="907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</w:t>
            </w:r>
          </w:p>
        </w:tc>
        <w:tc>
          <w:tcPr>
            <w:tcW w:w="850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1020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46" w:type="dxa"/>
            <w:gridSpan w:val="8"/>
          </w:tcPr>
          <w:p w:rsidR="00EC258F" w:rsidRPr="00B834D6" w:rsidRDefault="00EC258F" w:rsidP="00EC2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печатных средств массовой информации</w:t>
            </w:r>
          </w:p>
        </w:tc>
      </w:tr>
      <w:tr w:rsidR="00EC258F" w:rsidRPr="004B7A33" w:rsidTr="00EC258F">
        <w:tc>
          <w:tcPr>
            <w:tcW w:w="62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1077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10610</w:t>
            </w:r>
          </w:p>
        </w:tc>
        <w:tc>
          <w:tcPr>
            <w:tcW w:w="907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  <w:tc>
          <w:tcPr>
            <w:tcW w:w="1870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</w:p>
        </w:tc>
      </w:tr>
      <w:tr w:rsidR="00CC23DB" w:rsidRPr="00B834D6" w:rsidTr="00CC23DB">
        <w:trPr>
          <w:gridAfter w:val="1"/>
          <w:wAfter w:w="100" w:type="dxa"/>
        </w:trPr>
        <w:tc>
          <w:tcPr>
            <w:tcW w:w="617" w:type="dxa"/>
          </w:tcPr>
          <w:p w:rsidR="00CC23DB" w:rsidRPr="00B834D6" w:rsidRDefault="00CC23DB" w:rsidP="00CC23D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53" w:type="dxa"/>
            <w:gridSpan w:val="8"/>
          </w:tcPr>
          <w:p w:rsidR="00CC23DB" w:rsidRPr="00B834D6" w:rsidRDefault="00CC23DB" w:rsidP="0008617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</w:tc>
      </w:tr>
      <w:tr w:rsidR="00CC23DB" w:rsidRPr="00B834D6" w:rsidTr="00CC23DB">
        <w:trPr>
          <w:gridAfter w:val="1"/>
          <w:wAfter w:w="100" w:type="dxa"/>
        </w:trPr>
        <w:tc>
          <w:tcPr>
            <w:tcW w:w="617" w:type="dxa"/>
          </w:tcPr>
          <w:p w:rsidR="00CC23DB" w:rsidRPr="004B7A33" w:rsidRDefault="00CC23DB" w:rsidP="00CC2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73" w:type="dxa"/>
            <w:gridSpan w:val="5"/>
          </w:tcPr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Дизайнер-верстальщик</w:t>
            </w:r>
          </w:p>
        </w:tc>
        <w:tc>
          <w:tcPr>
            <w:tcW w:w="2380" w:type="dxa"/>
            <w:gridSpan w:val="3"/>
          </w:tcPr>
          <w:p w:rsidR="00CC23DB" w:rsidRPr="00B834D6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CC23DB" w:rsidRPr="00B834D6" w:rsidTr="00CC23DB">
        <w:trPr>
          <w:gridAfter w:val="1"/>
          <w:wAfter w:w="100" w:type="dxa"/>
          <w:trHeight w:val="387"/>
        </w:trPr>
        <w:tc>
          <w:tcPr>
            <w:tcW w:w="617" w:type="dxa"/>
          </w:tcPr>
          <w:p w:rsidR="00CC23DB" w:rsidRPr="00B834D6" w:rsidRDefault="00CC23DB" w:rsidP="00CC23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6" w:type="dxa"/>
            <w:gridSpan w:val="4"/>
          </w:tcPr>
          <w:p w:rsidR="00CC23DB" w:rsidRPr="00B834D6" w:rsidRDefault="00CC23DB" w:rsidP="00CC23DB">
            <w:pPr>
              <w:pStyle w:val="ConsPlusNormal"/>
              <w:ind w:left="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Контент-редактор</w:t>
            </w:r>
            <w:proofErr w:type="spellEnd"/>
          </w:p>
        </w:tc>
        <w:tc>
          <w:tcPr>
            <w:tcW w:w="2387" w:type="dxa"/>
            <w:gridSpan w:val="4"/>
          </w:tcPr>
          <w:p w:rsidR="00CC23DB" w:rsidRPr="00B834D6" w:rsidRDefault="00CC23DB" w:rsidP="000861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C23DB" w:rsidRPr="00B834D6" w:rsidTr="00CC23DB">
        <w:trPr>
          <w:gridAfter w:val="1"/>
          <w:wAfter w:w="100" w:type="dxa"/>
          <w:trHeight w:val="542"/>
        </w:trPr>
        <w:tc>
          <w:tcPr>
            <w:tcW w:w="617" w:type="dxa"/>
          </w:tcPr>
          <w:p w:rsidR="00CC23DB" w:rsidRDefault="00CC23DB" w:rsidP="00CC23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6" w:type="dxa"/>
            <w:gridSpan w:val="4"/>
          </w:tcPr>
          <w:p w:rsidR="00CC23DB" w:rsidRDefault="00CC23DB" w:rsidP="0008617C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Режиссер-монтажа</w:t>
            </w:r>
            <w:proofErr w:type="spellEnd"/>
            <w:proofErr w:type="gramEnd"/>
          </w:p>
        </w:tc>
        <w:tc>
          <w:tcPr>
            <w:tcW w:w="2387" w:type="dxa"/>
            <w:gridSpan w:val="4"/>
          </w:tcPr>
          <w:p w:rsidR="00CC23DB" w:rsidRPr="00B834D6" w:rsidRDefault="00CC23DB" w:rsidP="000861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CC23DB" w:rsidRPr="00B834D6" w:rsidTr="00CC23DB">
        <w:trPr>
          <w:gridAfter w:val="1"/>
          <w:wAfter w:w="100" w:type="dxa"/>
          <w:trHeight w:val="438"/>
        </w:trPr>
        <w:tc>
          <w:tcPr>
            <w:tcW w:w="617" w:type="dxa"/>
          </w:tcPr>
          <w:p w:rsidR="00CC23DB" w:rsidRDefault="00CC23DB" w:rsidP="00CC23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6" w:type="dxa"/>
            <w:gridSpan w:val="4"/>
          </w:tcPr>
          <w:p w:rsidR="00CC23DB" w:rsidRDefault="00CC23DB" w:rsidP="0008617C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Шеф-редактор</w:t>
            </w:r>
          </w:p>
        </w:tc>
        <w:tc>
          <w:tcPr>
            <w:tcW w:w="2387" w:type="dxa"/>
            <w:gridSpan w:val="4"/>
          </w:tcPr>
          <w:p w:rsidR="00CC23DB" w:rsidRPr="00B834D6" w:rsidRDefault="00CC23DB" w:rsidP="000861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2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76"/>
      <w:bookmarkEnd w:id="10"/>
      <w:r w:rsidRPr="004B7A33">
        <w:rPr>
          <w:rFonts w:ascii="Times New Roman" w:hAnsi="Times New Roman" w:cs="Times New Roman"/>
          <w:sz w:val="28"/>
          <w:szCs w:val="28"/>
        </w:rPr>
        <w:t>Показатели и порядок отнесения муниципальных учреждений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средств массовой информации к группам по оплате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труда руководителей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531"/>
        <w:gridCol w:w="1417"/>
        <w:gridCol w:w="1984"/>
        <w:gridCol w:w="1417"/>
      </w:tblGrid>
      <w:tr w:rsidR="00CC23DB" w:rsidRPr="004B7A33" w:rsidTr="00CC23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CC23DB" w:rsidRPr="004B7A33" w:rsidTr="0008617C">
        <w:tc>
          <w:tcPr>
            <w:tcW w:w="624" w:type="dxa"/>
            <w:vMerge/>
          </w:tcPr>
          <w:p w:rsidR="00CC23DB" w:rsidRPr="004B7A33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C23DB" w:rsidRPr="004B7A33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84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17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C23DB" w:rsidRPr="004B7A33" w:rsidTr="0008617C">
        <w:tc>
          <w:tcPr>
            <w:tcW w:w="624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447" w:type="dxa"/>
            <w:gridSpan w:val="5"/>
          </w:tcPr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Периодическое печатное издание</w:t>
            </w:r>
          </w:p>
        </w:tc>
      </w:tr>
      <w:tr w:rsidR="00CC23DB" w:rsidRPr="004B7A33" w:rsidTr="0008617C">
        <w:tc>
          <w:tcPr>
            <w:tcW w:w="624" w:type="dxa"/>
          </w:tcPr>
          <w:p w:rsidR="00CC23DB" w:rsidRPr="004B7A33" w:rsidRDefault="00CC23DB" w:rsidP="00086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Объем, формат</w:t>
            </w:r>
          </w:p>
        </w:tc>
        <w:tc>
          <w:tcPr>
            <w:tcW w:w="1531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8 А3, 8 А2 или 16 А3, 16 А2 или 32 А3, 32 А3 или 64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А4</w:t>
            </w:r>
          </w:p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8 А3, 8 А2 или 16 А3</w:t>
            </w:r>
          </w:p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16 А3, 12 А3 или 24 А4, 16 А3 или 32 А4</w:t>
            </w:r>
          </w:p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4 А3, 4 А2 или 8 А3</w:t>
            </w:r>
          </w:p>
          <w:p w:rsidR="00CC23DB" w:rsidRPr="004B7A33" w:rsidRDefault="00CC23DB" w:rsidP="00086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DB" w:rsidTr="0008617C">
        <w:tc>
          <w:tcPr>
            <w:tcW w:w="624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98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выпуска в неделю</w:t>
            </w:r>
          </w:p>
        </w:tc>
        <w:tc>
          <w:tcPr>
            <w:tcW w:w="1531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и более номеров в неделю</w:t>
            </w:r>
          </w:p>
        </w:tc>
        <w:tc>
          <w:tcPr>
            <w:tcW w:w="1417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номера в месяц</w:t>
            </w:r>
          </w:p>
        </w:tc>
        <w:tc>
          <w:tcPr>
            <w:tcW w:w="1984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 номера в месяц</w:t>
            </w:r>
          </w:p>
        </w:tc>
        <w:tc>
          <w:tcPr>
            <w:tcW w:w="1417" w:type="dxa"/>
          </w:tcPr>
          <w:p w:rsidR="00CC23DB" w:rsidRDefault="00CC23DB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1 - 2 номера в месяц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4077CF" w:rsidRDefault="00B1401A" w:rsidP="00B140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77C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</w:t>
      </w:r>
      <w:r w:rsidRPr="004077CF"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7C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77C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077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01A" w:rsidRPr="004077CF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73"/>
      <w:bookmarkEnd w:id="11"/>
      <w:r w:rsidRPr="004077CF">
        <w:rPr>
          <w:rFonts w:ascii="Times New Roman" w:hAnsi="Times New Roman" w:cs="Times New Roman"/>
          <w:sz w:val="28"/>
          <w:szCs w:val="28"/>
        </w:rPr>
        <w:t xml:space="preserve">ДОЛЖНОСТНЫЕ ОКЛАДЫ, ПОРЯДОК ИХ УСТАНОВЛЕНИЯ И ДРУГИЕ УСЛОВИЯ </w:t>
      </w:r>
      <w:proofErr w:type="gramStart"/>
      <w:r w:rsidRPr="004077CF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077CF">
        <w:rPr>
          <w:rFonts w:ascii="Times New Roman" w:hAnsi="Times New Roman" w:cs="Times New Roman"/>
          <w:sz w:val="28"/>
          <w:szCs w:val="28"/>
        </w:rPr>
        <w:t>УЧРЕЖДЕНИЙ ФИЗИЧЕСКОЙ КУЛЬТУРЫ</w:t>
      </w:r>
      <w:proofErr w:type="gramEnd"/>
      <w:r w:rsidRPr="004077CF">
        <w:rPr>
          <w:rFonts w:ascii="Times New Roman" w:hAnsi="Times New Roman" w:cs="Times New Roman"/>
          <w:sz w:val="28"/>
          <w:szCs w:val="28"/>
        </w:rPr>
        <w:t xml:space="preserve"> И СПОРТА ДОБРОВСКОГО МУНИЦИПАЛЬНОГО РАЙОНА</w:t>
      </w:r>
    </w:p>
    <w:p w:rsidR="00B1401A" w:rsidRPr="004077CF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01A" w:rsidRDefault="00B1401A" w:rsidP="00B140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CF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руководителей, специалистов и других служащих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4077CF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устанавливаются согласно </w:t>
      </w:r>
      <w:hyperlink w:anchor="P487" w:history="1">
        <w:r w:rsidRPr="00B6080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4077CF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tbl>
      <w:tblPr>
        <w:tblW w:w="8804" w:type="dxa"/>
        <w:tblInd w:w="89" w:type="dxa"/>
        <w:tblLook w:val="04A0"/>
      </w:tblPr>
      <w:tblGrid>
        <w:gridCol w:w="700"/>
        <w:gridCol w:w="4440"/>
        <w:gridCol w:w="916"/>
        <w:gridCol w:w="916"/>
        <w:gridCol w:w="916"/>
        <w:gridCol w:w="916"/>
      </w:tblGrid>
      <w:tr w:rsidR="00B1401A" w:rsidRPr="00407EE5" w:rsidTr="0090202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407EE5" w:rsidRDefault="00B1401A" w:rsidP="0090202E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407EE5" w:rsidRDefault="00B1401A" w:rsidP="0090202E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407EE5" w:rsidRDefault="00B1401A" w:rsidP="0090202E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  <w:tr w:rsidR="00B1401A" w:rsidRPr="00407EE5" w:rsidTr="0090202E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B1401A" w:rsidRPr="00407EE5" w:rsidTr="0090202E">
        <w:trPr>
          <w:trHeight w:val="10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1401A" w:rsidRPr="00407EE5" w:rsidTr="0090202E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B1401A" w:rsidRPr="00407EE5" w:rsidTr="0090202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по спортивному залу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5390</w:t>
            </w:r>
          </w:p>
        </w:tc>
      </w:tr>
      <w:tr w:rsidR="00B1401A" w:rsidRPr="00407EE5" w:rsidTr="0090202E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B1401A" w:rsidRPr="00407EE5" w:rsidTr="0090202E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6380</w:t>
            </w:r>
          </w:p>
        </w:tc>
      </w:tr>
      <w:tr w:rsidR="00B1401A" w:rsidRPr="00407EE5" w:rsidTr="0090202E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1401A" w:rsidRPr="00407EE5" w:rsidTr="0090202E">
        <w:trPr>
          <w:trHeight w:val="5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6490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спорту; тренер-наездник лошадей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8030</w:t>
            </w:r>
          </w:p>
        </w:tc>
      </w:tr>
      <w:tr w:rsidR="00B1401A" w:rsidRPr="00407EE5" w:rsidTr="0090202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Спортсмен-инструктор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8360</w:t>
            </w:r>
          </w:p>
        </w:tc>
      </w:tr>
      <w:tr w:rsidR="00B1401A" w:rsidRPr="00407EE5" w:rsidTr="0090202E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8470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 по адаптивной физической культуре; хореограф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8690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 по адаптивной физической культуре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</w:t>
            </w:r>
          </w:p>
        </w:tc>
      </w:tr>
      <w:tr w:rsidR="00B1401A" w:rsidRPr="00407EE5" w:rsidTr="0090202E">
        <w:trPr>
          <w:trHeight w:val="11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Тренер; инструктор-методист физкультурно-спортивных организаций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9510</w:t>
            </w:r>
          </w:p>
        </w:tc>
      </w:tr>
      <w:tr w:rsidR="00B1401A" w:rsidRPr="00407EE5" w:rsidTr="0090202E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инструктор-методист по адаптивной физической культуре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9560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тренер-преподаватель по адаптивной физической культуре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9620</w:t>
            </w:r>
          </w:p>
        </w:tc>
      </w:tr>
      <w:tr w:rsidR="00B1401A" w:rsidRPr="00407EE5" w:rsidTr="0090202E">
        <w:trPr>
          <w:trHeight w:val="11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9730</w:t>
            </w:r>
          </w:p>
        </w:tc>
      </w:tr>
      <w:tr w:rsidR="00B1401A" w:rsidRPr="00407EE5" w:rsidTr="0090202E">
        <w:trPr>
          <w:trHeight w:val="10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B1401A" w:rsidRPr="00407EE5" w:rsidTr="0090202E">
        <w:trPr>
          <w:trHeight w:val="63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B1401A" w:rsidRPr="00407EE5" w:rsidTr="0090202E">
        <w:trPr>
          <w:trHeight w:val="7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 (по виду или группе видов спорта)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9850</w:t>
            </w:r>
          </w:p>
        </w:tc>
      </w:tr>
      <w:tr w:rsidR="00B1401A" w:rsidRPr="00407EE5" w:rsidTr="0090202E">
        <w:trPr>
          <w:trHeight w:val="82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(по виду или группе видов спорта)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9960</w:t>
            </w:r>
          </w:p>
        </w:tc>
      </w:tr>
      <w:tr w:rsidR="00B1401A" w:rsidRPr="00407EE5" w:rsidTr="0090202E">
        <w:trPr>
          <w:trHeight w:val="11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Должности, не отнесенные к профессиональным квалификационным группам должностей работников физической культуры и спорта</w:t>
            </w:r>
          </w:p>
        </w:tc>
      </w:tr>
      <w:tr w:rsidR="00B1401A" w:rsidRPr="00407EE5" w:rsidTr="0090202E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руководителей учреждений</w:t>
            </w:r>
          </w:p>
        </w:tc>
      </w:tr>
      <w:tr w:rsidR="00B1401A" w:rsidRPr="00407EE5" w:rsidTr="0090202E">
        <w:trPr>
          <w:trHeight w:val="21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оклады, установленные в зависимости от группы по оплате труда руководителей (руб.)</w:t>
            </w:r>
          </w:p>
        </w:tc>
      </w:tr>
      <w:tr w:rsidR="00B1401A" w:rsidRPr="00407EE5" w:rsidTr="0090202E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</w:tr>
      <w:tr w:rsidR="00B1401A" w:rsidRPr="00407EE5" w:rsidTr="0090202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спортивного сооружения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10190</w:t>
            </w:r>
          </w:p>
        </w:tc>
      </w:tr>
      <w:tr w:rsidR="00B1401A" w:rsidRPr="00407EE5" w:rsidTr="0090202E">
        <w:trPr>
          <w:trHeight w:val="12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 спортивной направленности, учреждения спортивной подготовки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B14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B14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407EE5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11960</w:t>
            </w:r>
          </w:p>
        </w:tc>
      </w:tr>
    </w:tbl>
    <w:p w:rsidR="00B1401A" w:rsidRDefault="00B1401A" w:rsidP="00B140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401A" w:rsidRPr="000A71AF" w:rsidRDefault="00B1401A" w:rsidP="00B140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1AF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физкультурно-спортивных учреждений </w:t>
      </w:r>
      <w:r w:rsidRPr="000A71AF">
        <w:rPr>
          <w:rFonts w:ascii="Times New Roman" w:hAnsi="Times New Roman" w:cs="Times New Roman"/>
          <w:sz w:val="28"/>
          <w:szCs w:val="28"/>
        </w:rPr>
        <w:t>к группам по оплате труда</w:t>
      </w:r>
    </w:p>
    <w:p w:rsidR="00B1401A" w:rsidRPr="000A71AF" w:rsidRDefault="00B1401A" w:rsidP="00B14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1AF">
        <w:rPr>
          <w:rFonts w:ascii="Times New Roman" w:hAnsi="Times New Roman" w:cs="Times New Roman"/>
          <w:sz w:val="28"/>
          <w:szCs w:val="28"/>
        </w:rPr>
        <w:t>руководителей</w:t>
      </w:r>
      <w:bookmarkStart w:id="12" w:name="P537"/>
      <w:bookmarkEnd w:id="12"/>
    </w:p>
    <w:tbl>
      <w:tblPr>
        <w:tblW w:w="8698" w:type="dxa"/>
        <w:tblInd w:w="89" w:type="dxa"/>
        <w:tblLook w:val="04A0"/>
      </w:tblPr>
      <w:tblGrid>
        <w:gridCol w:w="700"/>
        <w:gridCol w:w="4440"/>
        <w:gridCol w:w="1028"/>
        <w:gridCol w:w="1028"/>
        <w:gridCol w:w="1680"/>
      </w:tblGrid>
      <w:tr w:rsidR="00B1401A" w:rsidRPr="00351CB6" w:rsidTr="0090202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B1401A" w:rsidRPr="00351CB6" w:rsidTr="0090202E">
        <w:trPr>
          <w:trHeight w:val="7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 </w:t>
            </w:r>
            <w:proofErr w:type="spellStart"/>
            <w:proofErr w:type="gramStart"/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B1401A" w:rsidRPr="00351CB6" w:rsidTr="0090202E">
        <w:trPr>
          <w:trHeight w:val="75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Пропускная способность учреждения, чел./час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100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1401A" w:rsidRPr="00351CB6" w:rsidTr="0090202E">
        <w:trPr>
          <w:trHeight w:val="7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100 - 1000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1401A" w:rsidRPr="00351CB6" w:rsidTr="0090202E">
        <w:trPr>
          <w:trHeight w:val="587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 и более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401A" w:rsidRPr="00351CB6" w:rsidTr="0090202E">
        <w:trPr>
          <w:trHeight w:val="11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оперативном управлении учреждения объектов недвижимого имущества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401A" w:rsidRPr="00351CB6" w:rsidTr="0090202E">
        <w:trPr>
          <w:trHeight w:val="75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учреждении особо ценного движимого имущества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1401A" w:rsidRPr="00351CB6" w:rsidTr="0090202E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401A" w:rsidRPr="00351CB6" w:rsidTr="0090202E">
        <w:trPr>
          <w:trHeight w:val="16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филиалов, обособленных структурных подразделений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филиал, обособленное структурное подразделение;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1401A" w:rsidRPr="00351CB6" w:rsidTr="0090202E">
        <w:trPr>
          <w:trHeight w:val="20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1A" w:rsidRPr="00351CB6" w:rsidRDefault="00B1401A" w:rsidP="009020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 филиала, обособленного структурного подразделения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401A" w:rsidRPr="00351CB6" w:rsidTr="0090202E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01A" w:rsidRPr="00351CB6" w:rsidRDefault="00B1401A" w:rsidP="0090202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01A" w:rsidRPr="00351CB6" w:rsidRDefault="00B1401A" w:rsidP="00902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Подготовка, организация и проведение физкультурных мероприятий и спортивных мероприятий (всероссийских, межрегиональных, региональных)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каждое мероприятие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01A" w:rsidRPr="00351CB6" w:rsidRDefault="00B1401A" w:rsidP="00902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B1401A" w:rsidRPr="000A71AF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0A71AF" w:rsidRDefault="00B1401A" w:rsidP="00B14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Физкультурно-спортивные учреждения </w:t>
      </w:r>
      <w:r w:rsidRPr="000A71AF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 к </w:t>
      </w:r>
      <w:r>
        <w:rPr>
          <w:rFonts w:ascii="Times New Roman" w:hAnsi="Times New Roman" w:cs="Times New Roman"/>
          <w:sz w:val="28"/>
          <w:szCs w:val="28"/>
        </w:rPr>
        <w:t>соответствующей группе</w:t>
      </w:r>
      <w:r w:rsidRPr="000A71AF">
        <w:rPr>
          <w:rFonts w:ascii="Times New Roman" w:hAnsi="Times New Roman" w:cs="Times New Roman"/>
          <w:sz w:val="28"/>
          <w:szCs w:val="28"/>
        </w:rPr>
        <w:t xml:space="preserve">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B1401A" w:rsidRPr="000A71AF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0A71AF" w:rsidRDefault="00B1401A" w:rsidP="00B1401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565"/>
      <w:bookmarkEnd w:id="13"/>
      <w:r w:rsidRPr="000A71AF">
        <w:rPr>
          <w:rFonts w:ascii="Times New Roman" w:hAnsi="Times New Roman" w:cs="Times New Roman"/>
          <w:sz w:val="28"/>
          <w:szCs w:val="28"/>
        </w:rPr>
        <w:t>Таблица 3</w:t>
      </w:r>
    </w:p>
    <w:p w:rsidR="00B1401A" w:rsidRPr="000A71AF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1304"/>
        <w:gridCol w:w="1304"/>
        <w:gridCol w:w="1304"/>
        <w:gridCol w:w="1304"/>
      </w:tblGrid>
      <w:tr w:rsidR="00B1401A" w:rsidRPr="000A71AF" w:rsidTr="0090202E">
        <w:tc>
          <w:tcPr>
            <w:tcW w:w="624" w:type="dxa"/>
            <w:vMerge w:val="restart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</w:p>
        </w:tc>
        <w:tc>
          <w:tcPr>
            <w:tcW w:w="5216" w:type="dxa"/>
            <w:gridSpan w:val="4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 в зависимости от суммы баллов</w:t>
            </w:r>
          </w:p>
        </w:tc>
      </w:tr>
      <w:tr w:rsidR="00B1401A" w:rsidRPr="000A71AF" w:rsidTr="0090202E">
        <w:tc>
          <w:tcPr>
            <w:tcW w:w="624" w:type="dxa"/>
            <w:vMerge/>
          </w:tcPr>
          <w:p w:rsidR="00B1401A" w:rsidRPr="000A71AF" w:rsidRDefault="00B1401A" w:rsidP="0090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B1401A" w:rsidRPr="000A71AF" w:rsidRDefault="00B1401A" w:rsidP="0090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B1401A" w:rsidRPr="000A71AF" w:rsidTr="0090202E">
        <w:tc>
          <w:tcPr>
            <w:tcW w:w="624" w:type="dxa"/>
          </w:tcPr>
          <w:p w:rsidR="00B1401A" w:rsidRPr="000A71AF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B1401A" w:rsidRPr="000A71AF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учреждения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 xml:space="preserve">200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от 100 до 200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>т 50 до 100</w:t>
            </w:r>
          </w:p>
        </w:tc>
        <w:tc>
          <w:tcPr>
            <w:tcW w:w="1304" w:type="dxa"/>
          </w:tcPr>
          <w:p w:rsidR="00B1401A" w:rsidRPr="000A71AF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A71AF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</w:tbl>
    <w:p w:rsidR="004870E2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4077CF" w:rsidRDefault="00B1401A" w:rsidP="00B140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</w:t>
      </w:r>
      <w:r w:rsidRPr="004077CF"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7CF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</w:p>
    <w:p w:rsidR="00B1401A" w:rsidRPr="004077CF" w:rsidRDefault="00B1401A" w:rsidP="00B14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77C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077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01A" w:rsidRPr="004B7A33" w:rsidRDefault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62E4">
        <w:rPr>
          <w:rFonts w:ascii="Times New Roman" w:hAnsi="Times New Roman" w:cs="Times New Roman"/>
          <w:sz w:val="28"/>
          <w:szCs w:val="28"/>
        </w:rPr>
        <w:t>ДОЛЖНОСТНЫЕ ОКЛАДЫ,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ПОРЯДОК ИХ УСТАНОВЛЕНИЯ И ДРУГИЕ УСЛОВИЯ ОПЛАТЫ ТРУДА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ТНИКОВ МУНИЦИПАЛЬНЫХ</w:t>
      </w:r>
      <w:r w:rsidRPr="00E962E4">
        <w:rPr>
          <w:rFonts w:ascii="Times New Roman" w:hAnsi="Times New Roman" w:cs="Times New Roman"/>
          <w:sz w:val="28"/>
          <w:szCs w:val="28"/>
        </w:rPr>
        <w:t xml:space="preserve"> УЧРЕЖДЕНИЙ,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2E4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E962E4">
        <w:rPr>
          <w:rFonts w:ascii="Times New Roman" w:hAnsi="Times New Roman" w:cs="Times New Roman"/>
          <w:sz w:val="28"/>
          <w:szCs w:val="28"/>
        </w:rPr>
        <w:t xml:space="preserve"> БЕЗОПАСНОСТЬ НАСЕЛЕНИЯ ОТ ЧРЕЗВЫЧАЙНЫХ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ХАРАКТЕРА, ПОЖАРОВ</w:t>
      </w:r>
    </w:p>
    <w:p w:rsidR="00B1401A" w:rsidRPr="00E962E4" w:rsidRDefault="00B1401A" w:rsidP="00B1401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1401A" w:rsidRPr="00E962E4" w:rsidRDefault="00B1401A" w:rsidP="00B14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2E4">
        <w:rPr>
          <w:rFonts w:ascii="Times New Roman" w:hAnsi="Times New Roman" w:cs="Times New Roman"/>
          <w:sz w:val="28"/>
          <w:szCs w:val="28"/>
        </w:rPr>
        <w:t xml:space="preserve">. Должностные </w:t>
      </w:r>
      <w:hyperlink w:anchor="P2820" w:history="1">
        <w:r w:rsidRPr="00E962E4">
          <w:rPr>
            <w:rFonts w:ascii="Times New Roman" w:hAnsi="Times New Roman" w:cs="Times New Roman"/>
            <w:sz w:val="28"/>
            <w:szCs w:val="28"/>
          </w:rPr>
          <w:t>оклады</w:t>
        </w:r>
      </w:hyperlink>
      <w:r w:rsidRPr="00E962E4">
        <w:rPr>
          <w:rFonts w:ascii="Times New Roman" w:hAnsi="Times New Roman" w:cs="Times New Roman"/>
          <w:sz w:val="28"/>
          <w:szCs w:val="28"/>
        </w:rPr>
        <w:t xml:space="preserve"> специалистов и служащих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962E4">
        <w:rPr>
          <w:rFonts w:ascii="Times New Roman" w:hAnsi="Times New Roman" w:cs="Times New Roman"/>
          <w:sz w:val="28"/>
          <w:szCs w:val="28"/>
        </w:rPr>
        <w:t xml:space="preserve"> </w:t>
      </w:r>
      <w:r w:rsidRPr="00E962E4">
        <w:rPr>
          <w:rFonts w:ascii="Times New Roman" w:hAnsi="Times New Roman" w:cs="Times New Roman"/>
          <w:sz w:val="28"/>
          <w:szCs w:val="28"/>
        </w:rPr>
        <w:lastRenderedPageBreak/>
        <w:t>учреждений, обеспечивающих безопасность населения от чрезвычайных ситуаций природного и техногенного характера, пожаров (далее - учреждения), устанавливаются согласно таблице 1 настоящего приложения.</w:t>
      </w:r>
    </w:p>
    <w:p w:rsidR="00B1401A" w:rsidRPr="00E962E4" w:rsidRDefault="00B1401A" w:rsidP="00B14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 xml:space="preserve">3. Должностные оклады руководителей учреждений устанавливаются согласно </w:t>
      </w:r>
      <w:hyperlink w:anchor="P2058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1401A" w:rsidRPr="00E962E4" w:rsidRDefault="00B1401A" w:rsidP="00B14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910" w:history="1">
        <w:r w:rsidRPr="00E962E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муниципальных учреждений</w:t>
      </w:r>
      <w:r w:rsidRPr="00E962E4">
        <w:rPr>
          <w:rFonts w:ascii="Times New Roman" w:hAnsi="Times New Roman" w:cs="Times New Roman"/>
          <w:sz w:val="28"/>
          <w:szCs w:val="28"/>
        </w:rPr>
        <w:t>, обеспечивающих безопасность населения от чрезвычайных ситуаций природного и техногенного характера, пожаров, к группам по оплате труда руководителей приведены в таблице 2 настоящего приложения.</w:t>
      </w:r>
    </w:p>
    <w:p w:rsidR="00B1401A" w:rsidRPr="00E962E4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E962E4" w:rsidRDefault="00B1401A" w:rsidP="00B140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Таблица 1</w:t>
      </w:r>
    </w:p>
    <w:p w:rsidR="00B1401A" w:rsidRPr="00E962E4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820"/>
      <w:bookmarkEnd w:id="14"/>
      <w:r w:rsidRPr="00E962E4">
        <w:rPr>
          <w:rFonts w:ascii="Times New Roman" w:hAnsi="Times New Roman" w:cs="Times New Roman"/>
          <w:sz w:val="28"/>
          <w:szCs w:val="28"/>
        </w:rPr>
        <w:t>Должностные оклады рабо</w:t>
      </w:r>
      <w:r>
        <w:rPr>
          <w:rFonts w:ascii="Times New Roman" w:hAnsi="Times New Roman" w:cs="Times New Roman"/>
          <w:sz w:val="28"/>
          <w:szCs w:val="28"/>
        </w:rPr>
        <w:t>тников муниципальных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учреждений, обеспечивающих безопасность населения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proofErr w:type="gramStart"/>
      <w:r w:rsidRPr="00E962E4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E962E4">
        <w:rPr>
          <w:rFonts w:ascii="Times New Roman" w:hAnsi="Times New Roman" w:cs="Times New Roman"/>
          <w:sz w:val="28"/>
          <w:szCs w:val="28"/>
        </w:rPr>
        <w:t xml:space="preserve"> и техногенного</w:t>
      </w:r>
    </w:p>
    <w:p w:rsidR="00B1401A" w:rsidRPr="00E962E4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2E4">
        <w:rPr>
          <w:rFonts w:ascii="Times New Roman" w:hAnsi="Times New Roman" w:cs="Times New Roman"/>
          <w:sz w:val="28"/>
          <w:szCs w:val="28"/>
        </w:rPr>
        <w:t>характера, пожаров</w:t>
      </w:r>
    </w:p>
    <w:p w:rsidR="00B1401A" w:rsidRPr="00E962E4" w:rsidRDefault="00B1401A" w:rsidP="00B14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01A" w:rsidRPr="00E962E4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33"/>
        <w:gridCol w:w="1871"/>
      </w:tblGrid>
      <w:tr w:rsidR="00B1401A" w:rsidRPr="00E962E4" w:rsidTr="0090202E">
        <w:tc>
          <w:tcPr>
            <w:tcW w:w="567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1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B1401A" w:rsidRPr="00E962E4" w:rsidTr="0090202E">
        <w:tc>
          <w:tcPr>
            <w:tcW w:w="567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2"/>
          </w:tcPr>
          <w:p w:rsidR="00B1401A" w:rsidRPr="00E962E4" w:rsidRDefault="00B1401A" w:rsidP="00902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B1401A" w:rsidRPr="00E962E4" w:rsidTr="0090202E">
        <w:tc>
          <w:tcPr>
            <w:tcW w:w="567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2"/>
          </w:tcPr>
          <w:p w:rsidR="00B1401A" w:rsidRPr="00E962E4" w:rsidRDefault="00B1401A" w:rsidP="009020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1401A" w:rsidRPr="00E962E4" w:rsidTr="0090202E">
        <w:tc>
          <w:tcPr>
            <w:tcW w:w="567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2"/>
          </w:tcPr>
          <w:p w:rsidR="00B1401A" w:rsidRPr="00E962E4" w:rsidRDefault="00B1401A" w:rsidP="00902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B1401A" w:rsidRPr="00E962E4" w:rsidTr="0090202E">
        <w:tc>
          <w:tcPr>
            <w:tcW w:w="567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B1401A" w:rsidRPr="00E962E4" w:rsidRDefault="00B1401A" w:rsidP="00902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1871" w:type="dxa"/>
          </w:tcPr>
          <w:p w:rsidR="00B1401A" w:rsidRPr="00E962E4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E4">
              <w:rPr>
                <w:rFonts w:ascii="Times New Roman" w:hAnsi="Times New Roman" w:cs="Times New Roman"/>
                <w:sz w:val="28"/>
                <w:szCs w:val="28"/>
              </w:rPr>
              <w:t>7770</w:t>
            </w:r>
          </w:p>
        </w:tc>
      </w:tr>
    </w:tbl>
    <w:p w:rsidR="00B1401A" w:rsidRDefault="00B1401A" w:rsidP="00B1401A">
      <w:pPr>
        <w:rPr>
          <w:rFonts w:ascii="Times New Roman" w:hAnsi="Times New Roman" w:cs="Times New Roman"/>
          <w:sz w:val="28"/>
          <w:szCs w:val="28"/>
        </w:rPr>
      </w:pPr>
    </w:p>
    <w:p w:rsidR="00B1401A" w:rsidRPr="004B6DE6" w:rsidRDefault="00B1401A" w:rsidP="00B140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Таблица 2</w:t>
      </w:r>
    </w:p>
    <w:p w:rsidR="00B1401A" w:rsidRPr="004B6DE6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01A" w:rsidRPr="004B6DE6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910"/>
      <w:bookmarkEnd w:id="15"/>
      <w:r w:rsidRPr="004B6DE6">
        <w:rPr>
          <w:rFonts w:ascii="Times New Roman" w:hAnsi="Times New Roman" w:cs="Times New Roman"/>
          <w:sz w:val="28"/>
          <w:szCs w:val="28"/>
        </w:rPr>
        <w:t>Показатели отн</w:t>
      </w:r>
      <w:r>
        <w:rPr>
          <w:rFonts w:ascii="Times New Roman" w:hAnsi="Times New Roman" w:cs="Times New Roman"/>
          <w:sz w:val="28"/>
          <w:szCs w:val="28"/>
        </w:rPr>
        <w:t>есения муниципальных</w:t>
      </w:r>
      <w:r w:rsidRPr="004B6DE6">
        <w:rPr>
          <w:rFonts w:ascii="Times New Roman" w:hAnsi="Times New Roman" w:cs="Times New Roman"/>
          <w:sz w:val="28"/>
          <w:szCs w:val="28"/>
        </w:rPr>
        <w:t xml:space="preserve"> учреждений,</w:t>
      </w:r>
    </w:p>
    <w:p w:rsidR="00B1401A" w:rsidRPr="004B6DE6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6DE6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4B6DE6">
        <w:rPr>
          <w:rFonts w:ascii="Times New Roman" w:hAnsi="Times New Roman" w:cs="Times New Roman"/>
          <w:sz w:val="28"/>
          <w:szCs w:val="28"/>
        </w:rPr>
        <w:t xml:space="preserve"> безопасность населения от чрезвычайных</w:t>
      </w:r>
    </w:p>
    <w:p w:rsidR="00B1401A" w:rsidRPr="004B6DE6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характера, пожаров,</w:t>
      </w:r>
    </w:p>
    <w:p w:rsidR="00B1401A" w:rsidRPr="004B6DE6" w:rsidRDefault="00B1401A" w:rsidP="00B14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6DE6">
        <w:rPr>
          <w:rFonts w:ascii="Times New Roman" w:hAnsi="Times New Roman" w:cs="Times New Roman"/>
          <w:sz w:val="28"/>
          <w:szCs w:val="28"/>
        </w:rPr>
        <w:t>к группам по оплате труда руководителей</w:t>
      </w:r>
    </w:p>
    <w:p w:rsidR="00B1401A" w:rsidRPr="004B6DE6" w:rsidRDefault="00B1401A" w:rsidP="00B14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1"/>
        <w:gridCol w:w="1644"/>
        <w:gridCol w:w="1701"/>
        <w:gridCol w:w="1474"/>
      </w:tblGrid>
      <w:tr w:rsidR="00B1401A" w:rsidRPr="004B6DE6" w:rsidTr="0090202E">
        <w:tc>
          <w:tcPr>
            <w:tcW w:w="2551" w:type="dxa"/>
            <w:vMerge w:val="restart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520" w:type="dxa"/>
            <w:gridSpan w:val="4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B1401A" w:rsidRPr="004B6DE6" w:rsidTr="0090202E">
        <w:tc>
          <w:tcPr>
            <w:tcW w:w="2551" w:type="dxa"/>
            <w:vMerge/>
          </w:tcPr>
          <w:p w:rsidR="00B1401A" w:rsidRPr="004B6DE6" w:rsidRDefault="00B1401A" w:rsidP="0090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44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74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B1401A" w:rsidRPr="004B6DE6" w:rsidTr="0090202E">
        <w:tc>
          <w:tcPr>
            <w:tcW w:w="2551" w:type="dxa"/>
          </w:tcPr>
          <w:p w:rsidR="00B1401A" w:rsidRPr="004B6DE6" w:rsidRDefault="00B1401A" w:rsidP="00902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штату</w:t>
            </w:r>
          </w:p>
        </w:tc>
        <w:tc>
          <w:tcPr>
            <w:tcW w:w="1701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свыше 400 человек</w:t>
            </w:r>
          </w:p>
        </w:tc>
        <w:tc>
          <w:tcPr>
            <w:tcW w:w="1644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от 150 до 400 человек</w:t>
            </w:r>
          </w:p>
        </w:tc>
        <w:tc>
          <w:tcPr>
            <w:tcW w:w="1701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от 70 до 150 человек</w:t>
            </w:r>
          </w:p>
        </w:tc>
        <w:tc>
          <w:tcPr>
            <w:tcW w:w="1474" w:type="dxa"/>
          </w:tcPr>
          <w:p w:rsidR="00B1401A" w:rsidRPr="004B6DE6" w:rsidRDefault="00B1401A" w:rsidP="00902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E6">
              <w:rPr>
                <w:rFonts w:ascii="Times New Roman" w:hAnsi="Times New Roman" w:cs="Times New Roman"/>
                <w:sz w:val="28"/>
                <w:szCs w:val="28"/>
              </w:rPr>
              <w:t>до 70 человек</w:t>
            </w:r>
          </w:p>
        </w:tc>
      </w:tr>
    </w:tbl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E435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Приложение</w:t>
      </w:r>
      <w:r w:rsidR="00B1401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"Об оплате труда работников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8F" w:rsidRPr="004B7A33" w:rsidRDefault="00EC258F" w:rsidP="00EC258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Таблица 1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8F" w:rsidRPr="007977CE" w:rsidRDefault="00EC258F" w:rsidP="00EC25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927"/>
      <w:bookmarkEnd w:id="16"/>
      <w:r w:rsidRPr="007977CE">
        <w:rPr>
          <w:rFonts w:ascii="Times New Roman" w:hAnsi="Times New Roman" w:cs="Times New Roman"/>
          <w:b/>
          <w:sz w:val="28"/>
          <w:szCs w:val="28"/>
        </w:rPr>
        <w:t>Должностные оклады руководителей, специалистов и служащих</w:t>
      </w:r>
    </w:p>
    <w:p w:rsidR="00EC258F" w:rsidRPr="007977CE" w:rsidRDefault="00EC258F" w:rsidP="00EC2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CE">
        <w:rPr>
          <w:rFonts w:ascii="Times New Roman" w:hAnsi="Times New Roman" w:cs="Times New Roman"/>
          <w:b/>
          <w:sz w:val="28"/>
          <w:szCs w:val="28"/>
        </w:rPr>
        <w:t>общеотраслевых должностей</w:t>
      </w:r>
    </w:p>
    <w:p w:rsidR="00EC258F" w:rsidRPr="004B7A33" w:rsidRDefault="00EC258F" w:rsidP="00EC2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27"/>
        <w:gridCol w:w="907"/>
        <w:gridCol w:w="1134"/>
        <w:gridCol w:w="794"/>
        <w:gridCol w:w="202"/>
        <w:gridCol w:w="142"/>
        <w:gridCol w:w="780"/>
        <w:gridCol w:w="1065"/>
        <w:gridCol w:w="71"/>
      </w:tblGrid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0" w:type="dxa"/>
            <w:gridSpan w:val="5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Агент; агент по снабжению; агент рекламный; архивариус;  делопроизводитель;  кассир;  комендант;  машинистка;  секретарь; секретарь-машинистка</w:t>
            </w:r>
            <w:proofErr w:type="gramEnd"/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Диспетчер; инспектор по кадрам;  оператор диспетчерской службы; художник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 секретарь руководителя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хивом; заведующий канцелярией;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</w:t>
            </w:r>
            <w:r w:rsidR="0090202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(центральным) складом;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художник, которому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вторая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Художник, которому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первая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Ведущий  художник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EC258F" w:rsidRPr="004B7A33" w:rsidTr="00B40EE6">
        <w:tc>
          <w:tcPr>
            <w:tcW w:w="3742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22" w:type="dxa"/>
            <w:gridSpan w:val="9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B40EE6">
        <w:tc>
          <w:tcPr>
            <w:tcW w:w="3742" w:type="dxa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9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24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6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79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1124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1136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79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1124" w:type="dxa"/>
            <w:gridSpan w:val="3"/>
          </w:tcPr>
          <w:p w:rsidR="00EC258F" w:rsidRPr="00B834D6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EC258F" w:rsidRPr="00B834D6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268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  <w:tc>
          <w:tcPr>
            <w:tcW w:w="3054" w:type="dxa"/>
            <w:gridSpan w:val="6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B4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Бухгалтер; бухгалтер-ревизор;  инженер;  специалист по охране труда; инженер по ремонту; инженер-программист (программист); инженер-энергетик (энергетик);  экономист; экономист по финансовой работе; юрисконсульт; менеджер; специалист по кадрам</w:t>
            </w:r>
            <w:proofErr w:type="gramEnd"/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4B7A33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бухгалтер-ревизор;  инженер;   специалист по охране труда; инженер по ремонту; инженер-программист (программист);  инженер-энергетик (энергетик);  экономист; экономист по финансовой работе; юрисконсульт;  менеджер, которым присвоена вторая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  <w:proofErr w:type="gramEnd"/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бухгалтер-ревизор; инженер; специалист по охране труда; инженер по ремонту; инженер-программист (программист);  инженер-энергетик (энергетик);  экономист; экономист по финансовой работе; юрисконсульт; менеджер, которым присвоена первая </w:t>
            </w:r>
            <w:proofErr w:type="spell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proofErr w:type="gramEnd"/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Ведущий: бухгалтер; бухгалтер-ревизор; инженер;  специалист по охране труда; инженер по ремонту; инженер-программист (программист);  инженер-энергетик (энергетик);  экономист; экономист по финансовой работе; юрисконсульт; менеджер</w:t>
            </w:r>
            <w:proofErr w:type="gramEnd"/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EC258F" w:rsidRPr="004B7A33" w:rsidTr="00B40EE6">
        <w:tc>
          <w:tcPr>
            <w:tcW w:w="6804" w:type="dxa"/>
            <w:gridSpan w:val="5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EC258F" w:rsidRPr="004B7A33" w:rsidTr="00B40EE6">
        <w:tc>
          <w:tcPr>
            <w:tcW w:w="3742" w:type="dxa"/>
            <w:vMerge w:val="restart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22" w:type="dxa"/>
            <w:gridSpan w:val="9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EC258F" w:rsidRPr="004B7A33" w:rsidTr="00B40EE6">
        <w:tc>
          <w:tcPr>
            <w:tcW w:w="3742" w:type="dxa"/>
            <w:vMerge/>
          </w:tcPr>
          <w:p w:rsidR="00EC258F" w:rsidRPr="004B7A33" w:rsidRDefault="00EC258F" w:rsidP="00E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8" w:type="dxa"/>
            <w:gridSpan w:val="3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80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6" w:type="dxa"/>
            <w:gridSpan w:val="2"/>
          </w:tcPr>
          <w:p w:rsidR="00EC258F" w:rsidRPr="004B7A33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79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8470</w:t>
            </w:r>
          </w:p>
        </w:tc>
        <w:tc>
          <w:tcPr>
            <w:tcW w:w="2260" w:type="dxa"/>
            <w:gridSpan w:val="5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</w:t>
            </w: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: аналитик, диспетчер, механик, энергетик и др.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</w:t>
            </w:r>
          </w:p>
        </w:tc>
        <w:tc>
          <w:tcPr>
            <w:tcW w:w="79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  <w:tc>
          <w:tcPr>
            <w:tcW w:w="1124" w:type="dxa"/>
            <w:gridSpan w:val="3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1136" w:type="dxa"/>
            <w:gridSpan w:val="2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(начальник, </w:t>
            </w:r>
            <w:proofErr w:type="gramStart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заведующий) филиала</w:t>
            </w:r>
            <w:proofErr w:type="gramEnd"/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, другого обособленного </w:t>
            </w:r>
            <w:r w:rsidRPr="004B7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</w:t>
            </w:r>
          </w:p>
        </w:tc>
        <w:tc>
          <w:tcPr>
            <w:tcW w:w="79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1124" w:type="dxa"/>
            <w:gridSpan w:val="3"/>
          </w:tcPr>
          <w:p w:rsidR="00EC258F" w:rsidRPr="00B834D6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8F" w:rsidRPr="004B7A33" w:rsidTr="00B40EE6">
        <w:tc>
          <w:tcPr>
            <w:tcW w:w="9064" w:type="dxa"/>
            <w:gridSpan w:val="10"/>
          </w:tcPr>
          <w:p w:rsidR="00EC258F" w:rsidRPr="00B834D6" w:rsidRDefault="00EC258F" w:rsidP="00EC258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руководителей учреждений</w:t>
            </w:r>
          </w:p>
        </w:tc>
      </w:tr>
      <w:tr w:rsidR="00EC258F" w:rsidRPr="004B7A33" w:rsidTr="00B40EE6">
        <w:tc>
          <w:tcPr>
            <w:tcW w:w="3742" w:type="dxa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1134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13620</w:t>
            </w:r>
          </w:p>
        </w:tc>
        <w:tc>
          <w:tcPr>
            <w:tcW w:w="1134" w:type="dxa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996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922" w:type="dxa"/>
            <w:gridSpan w:val="2"/>
          </w:tcPr>
          <w:p w:rsidR="00EC258F" w:rsidRPr="00B834D6" w:rsidRDefault="00EC258F" w:rsidP="00EC2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  <w:tc>
          <w:tcPr>
            <w:tcW w:w="1136" w:type="dxa"/>
            <w:gridSpan w:val="2"/>
          </w:tcPr>
          <w:p w:rsidR="00EC258F" w:rsidRPr="004B7A33" w:rsidRDefault="00EC258F" w:rsidP="00EC2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8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8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специалистов и служащих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204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ввода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младший программист; техник-программист; младший администратор базы данных; младший системный администратор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57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программист; администратор баз данных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33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5710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старший администратор баз данных; старший системный администратор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115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специалист по закупкам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ведущий системный администратор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8030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  <w:trHeight w:val="46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администратор баз данных;  главный системный администратор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8250</w:t>
            </w:r>
          </w:p>
        </w:tc>
      </w:tr>
      <w:tr w:rsidR="00B40EE6" w:rsidRPr="00A84529" w:rsidTr="00B40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&lt;*&gt;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6" w:rsidRPr="00A84529" w:rsidRDefault="00B40EE6" w:rsidP="00086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8250</w:t>
            </w:r>
          </w:p>
        </w:tc>
      </w:tr>
    </w:tbl>
    <w:p w:rsidR="00B40EE6" w:rsidRPr="00F66822" w:rsidRDefault="00B40EE6" w:rsidP="00B40EE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40EE6" w:rsidRDefault="00B40EE6" w:rsidP="00B4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Примечание: должность заместителя начальника отдела может вводиться, если в отделе не предусмотрена должность главного специалиста</w:t>
      </w:r>
      <w:r w:rsidR="00CC23DB">
        <w:rPr>
          <w:rFonts w:ascii="Times New Roman" w:hAnsi="Times New Roman" w:cs="Times New Roman"/>
          <w:sz w:val="28"/>
          <w:szCs w:val="28"/>
        </w:rPr>
        <w:t>.</w:t>
      </w:r>
    </w:p>
    <w:p w:rsidR="00CC23DB" w:rsidRDefault="00CC23DB" w:rsidP="00B4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  <w:r w:rsidRPr="00D90E17">
        <w:rPr>
          <w:rFonts w:ascii="Times New Roman" w:hAnsi="Times New Roman" w:cs="Times New Roman"/>
          <w:color w:val="000000"/>
          <w:sz w:val="28"/>
          <w:szCs w:val="28"/>
        </w:rPr>
        <w:t xml:space="preserve">.2 </w:t>
      </w: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0E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Положению об оплате труда </w:t>
      </w: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0E1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муниципальных учреждений </w:t>
      </w: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D90E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DB" w:rsidRPr="00D90E17" w:rsidRDefault="00CC23DB" w:rsidP="00CC23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E17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ДОЛЖНОСТНЫЕ ОКЛАДЫ, ПОРЯДОК ИХ УСТАНОВЛЕНИЯ И ДРУГИЕ УСЛОВИЯ ОПЛАТЫ ТРУДА РАБОТНИКОВ МУНИЦИПАЛЬНЫХ  УЧРЕЖДЕНИЙ, ОБЕСПЕЧИВАЮЩИХ ДЕЯТЕЛЬНОСТЬ ОРГАНОВ МЕСТНОГО САМОУПРАВЛЕНИЯ И МУНИЦИПАЛЬНЫХ УЧРЕЖДЕНИЙ В СФЕРЕ ЗАКУПОК ТОВАРОВ, РАБОТ, УСЛУГ И ВЕДЕНИЯ БУХГАЛТЕРСКОГО (БЮДЖЕТНОГО) УЧЕТА</w:t>
      </w:r>
    </w:p>
    <w:p w:rsidR="00CC23DB" w:rsidRPr="00D90E17" w:rsidRDefault="00CC23DB" w:rsidP="00CC23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23DB" w:rsidRPr="00D90E17" w:rsidRDefault="00CC23DB" w:rsidP="00CC23DB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D90E17">
        <w:rPr>
          <w:spacing w:val="2"/>
          <w:sz w:val="28"/>
          <w:szCs w:val="28"/>
        </w:rPr>
        <w:t>1. Должностные оклады руководителей, специалистов и служащих муниципальных учреждений, обеспечивающих деятельность органов местного самоуправления  и муниципальных учреждений в сфере закупок товаров, работ, услуг и ведения бухгалтерского (бюджетного) учета, устан</w:t>
      </w:r>
      <w:r>
        <w:rPr>
          <w:spacing w:val="2"/>
          <w:sz w:val="28"/>
          <w:szCs w:val="28"/>
        </w:rPr>
        <w:t>авливаются согласно приложению 6</w:t>
      </w:r>
      <w:r w:rsidRPr="00D90E17">
        <w:rPr>
          <w:spacing w:val="2"/>
          <w:sz w:val="28"/>
          <w:szCs w:val="28"/>
        </w:rPr>
        <w:t xml:space="preserve"> к настоящему Положению.</w:t>
      </w:r>
    </w:p>
    <w:p w:rsidR="00CC23DB" w:rsidRPr="00D90E17" w:rsidRDefault="00CC23DB" w:rsidP="00CC23DB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90E1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D90E17">
        <w:rPr>
          <w:spacing w:val="2"/>
          <w:sz w:val="28"/>
          <w:szCs w:val="28"/>
        </w:rPr>
        <w:t>2. Показатели отнесения муниципальных учреждений, обеспечивающих деятельность органов местного самоуправления и муниципальных учреждений в сфере закупок товаров, работ, услуг и ведения бухгалтерского (бюджетного) учета, к группам по оплате труда руководителей приведены в таблице 1 настоящего приложения</w:t>
      </w:r>
      <w:r w:rsidRPr="00D90E17">
        <w:rPr>
          <w:color w:val="2D2D2D"/>
          <w:spacing w:val="2"/>
          <w:sz w:val="28"/>
          <w:szCs w:val="28"/>
        </w:rPr>
        <w:t>.</w:t>
      </w:r>
    </w:p>
    <w:p w:rsidR="00CC23DB" w:rsidRPr="00D90E17" w:rsidRDefault="00CC23DB" w:rsidP="00CC23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C23DB" w:rsidRPr="00D90E17" w:rsidRDefault="00CC23DB" w:rsidP="00CC23DB">
      <w:pPr>
        <w:shd w:val="clear" w:color="auto" w:fill="FFFFFF"/>
        <w:spacing w:line="356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0E17">
        <w:rPr>
          <w:rFonts w:ascii="Times New Roman" w:hAnsi="Times New Roman" w:cs="Times New Roman"/>
          <w:color w:val="2D2D2D"/>
          <w:spacing w:val="2"/>
          <w:sz w:val="28"/>
          <w:szCs w:val="28"/>
        </w:rPr>
        <w:t>Таблица 1</w:t>
      </w:r>
    </w:p>
    <w:p w:rsidR="00CC23DB" w:rsidRPr="0018696E" w:rsidRDefault="00CC23DB" w:rsidP="00CC23DB">
      <w:pPr>
        <w:shd w:val="clear" w:color="auto" w:fill="FFFFFF"/>
        <w:spacing w:line="356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869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Показатели отнесения муниципальных учреждений, обеспечивающих деятельность органов местного самоуправления и областных муниципальных учреждений в сфере закупок товаров, работ и услуг и ведения бухгалтерского </w:t>
      </w:r>
    </w:p>
    <w:p w:rsidR="00CC23DB" w:rsidRPr="0018696E" w:rsidRDefault="00CC23DB" w:rsidP="00CC23DB">
      <w:pPr>
        <w:shd w:val="clear" w:color="auto" w:fill="FFFFFF"/>
        <w:spacing w:line="356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8696E">
        <w:rPr>
          <w:rFonts w:ascii="Times New Roman" w:hAnsi="Times New Roman" w:cs="Times New Roman"/>
          <w:color w:val="2D2D2D"/>
          <w:spacing w:val="2"/>
          <w:sz w:val="28"/>
          <w:szCs w:val="28"/>
        </w:rPr>
        <w:t>( бюджетного) учета, к группам по оплате труда руководителей</w:t>
      </w:r>
    </w:p>
    <w:p w:rsidR="00CC23DB" w:rsidRPr="00D90E17" w:rsidRDefault="00CC23DB" w:rsidP="00CC23D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5914"/>
        <w:gridCol w:w="1478"/>
        <w:gridCol w:w="1479"/>
      </w:tblGrid>
      <w:tr w:rsidR="00CC23DB" w:rsidRPr="00D90E17" w:rsidTr="0008617C">
        <w:trPr>
          <w:trHeight w:val="15"/>
        </w:trPr>
        <w:tc>
          <w:tcPr>
            <w:tcW w:w="554" w:type="dxa"/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DB" w:rsidRPr="00D90E17" w:rsidTr="000861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Показатели отнесения к группе по оплате труда руководителей учреждения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CC23DB" w:rsidRPr="00D90E17" w:rsidTr="0008617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II</w:t>
            </w:r>
          </w:p>
        </w:tc>
      </w:tr>
      <w:tr w:rsidR="00CC23DB" w:rsidRPr="00D90E17" w:rsidTr="000861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I. Учреждения, осуществляющие централизованные закупки товаров, работ, услуг для органов местного самоуправления  и муниципальных учреждений</w:t>
            </w:r>
          </w:p>
        </w:tc>
      </w:tr>
      <w:tr w:rsidR="00CC23DB" w:rsidRPr="00D90E17" w:rsidTr="000861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закупок товаров, работ, услуг в течение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 500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менее 500</w:t>
            </w:r>
          </w:p>
        </w:tc>
      </w:tr>
      <w:tr w:rsidR="00CC23DB" w:rsidRPr="00D90E17" w:rsidTr="000861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II. Учреждения, осуществляющие предоставление услуг по ведению бухгалтерского (бюджетного) учета, составлению и представлению </w:t>
            </w: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бухгалтерской (бюджетной) отчетности органов местного самоуправления  и муниципальным учреждениям</w:t>
            </w:r>
          </w:p>
        </w:tc>
      </w:tr>
      <w:tr w:rsidR="00CC23DB" w:rsidRPr="00D90E17" w:rsidTr="0008617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обслуживаемых исполнительных органов  власти и муниципальных учреждений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 10 и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DB" w:rsidRPr="00D90E17" w:rsidRDefault="00CC23DB" w:rsidP="0008617C">
            <w:pPr>
              <w:spacing w:line="356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90E1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менее 10</w:t>
            </w:r>
          </w:p>
        </w:tc>
      </w:tr>
    </w:tbl>
    <w:p w:rsidR="00CC23DB" w:rsidRDefault="00CC23DB" w:rsidP="00B4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50" w:rsidRPr="004B7A33" w:rsidRDefault="00E435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B7A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401A">
        <w:rPr>
          <w:rFonts w:ascii="Times New Roman" w:hAnsi="Times New Roman" w:cs="Times New Roman"/>
          <w:sz w:val="28"/>
          <w:szCs w:val="28"/>
        </w:rPr>
        <w:t>7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"Об оплате труда работников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130"/>
      <w:bookmarkEnd w:id="17"/>
      <w:r w:rsidRPr="004B7A33">
        <w:rPr>
          <w:rFonts w:ascii="Times New Roman" w:hAnsi="Times New Roman" w:cs="Times New Roman"/>
          <w:sz w:val="28"/>
          <w:szCs w:val="28"/>
        </w:rPr>
        <w:t>ТАРИФНЫЕ РАЗРЯДЫ, МЕЖРАЗРЯДНЫЕ ТАРИФНЫЕ КОЭФФИЦИЕНТЫ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>И ТАРИФНЫЕ СТАВКИ ТАРИФНОЙ СЕТКИ ПО ОПЛАТЕ ТРУДА РАБОЧИХ</w:t>
      </w:r>
      <w:r w:rsidR="004B7A33">
        <w:rPr>
          <w:rFonts w:ascii="Times New Roman" w:hAnsi="Times New Roman" w:cs="Times New Roman"/>
          <w:sz w:val="28"/>
          <w:szCs w:val="28"/>
        </w:rPr>
        <w:t xml:space="preserve"> </w:t>
      </w:r>
      <w:r w:rsidRPr="004B7A33">
        <w:rPr>
          <w:rFonts w:ascii="Times New Roman" w:hAnsi="Times New Roman" w:cs="Times New Roman"/>
          <w:sz w:val="28"/>
          <w:szCs w:val="28"/>
        </w:rPr>
        <w:t>РАЙОННЫХ МУНИЦИПАЛЬНЫХ УЧРЕЖДЕНИЙ</w:t>
      </w:r>
    </w:p>
    <w:p w:rsidR="004870E2" w:rsidRPr="004B7A33" w:rsidRDefault="004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870E2" w:rsidRPr="004B7A33">
        <w:tc>
          <w:tcPr>
            <w:tcW w:w="9640" w:type="dxa"/>
            <w:gridSpan w:val="12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4870E2" w:rsidRPr="004B7A33">
        <w:tc>
          <w:tcPr>
            <w:tcW w:w="85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70E2" w:rsidRPr="004B7A33">
        <w:tc>
          <w:tcPr>
            <w:tcW w:w="9640" w:type="dxa"/>
            <w:gridSpan w:val="12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4870E2" w:rsidRPr="004B7A33">
        <w:tc>
          <w:tcPr>
            <w:tcW w:w="85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794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4870E2" w:rsidRPr="004B7A33">
        <w:tc>
          <w:tcPr>
            <w:tcW w:w="9640" w:type="dxa"/>
            <w:gridSpan w:val="12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4870E2" w:rsidRPr="004B7A33">
        <w:tc>
          <w:tcPr>
            <w:tcW w:w="850" w:type="dxa"/>
          </w:tcPr>
          <w:p w:rsidR="004870E2" w:rsidRPr="004B7A33" w:rsidRDefault="00487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977C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50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4 94</w:t>
            </w:r>
            <w:r w:rsidR="004870E2" w:rsidRPr="004B7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7360</w:t>
            </w:r>
          </w:p>
        </w:tc>
        <w:tc>
          <w:tcPr>
            <w:tcW w:w="794" w:type="dxa"/>
          </w:tcPr>
          <w:p w:rsidR="004870E2" w:rsidRPr="004B7A33" w:rsidRDefault="00797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</w:tbl>
    <w:p w:rsidR="004870E2" w:rsidRPr="004B7A33" w:rsidRDefault="004870E2">
      <w:pPr>
        <w:rPr>
          <w:rFonts w:ascii="Times New Roman" w:hAnsi="Times New Roman" w:cs="Times New Roman"/>
          <w:sz w:val="28"/>
          <w:szCs w:val="28"/>
        </w:rPr>
        <w:sectPr w:rsidR="004870E2" w:rsidRPr="004B7A33" w:rsidSect="004B7A33">
          <w:pgSz w:w="11905" w:h="16838"/>
          <w:pgMar w:top="1276" w:right="851" w:bottom="1135" w:left="1418" w:header="0" w:footer="0" w:gutter="0"/>
          <w:cols w:space="720"/>
          <w:docGrid w:linePitch="299"/>
        </w:sectPr>
      </w:pPr>
    </w:p>
    <w:p w:rsidR="004870E2" w:rsidRPr="004B7A33" w:rsidRDefault="00487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7A3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2B88">
        <w:rPr>
          <w:rFonts w:ascii="Times New Roman" w:hAnsi="Times New Roman" w:cs="Times New Roman"/>
          <w:sz w:val="28"/>
          <w:szCs w:val="28"/>
        </w:rPr>
        <w:t>8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"Об оплате труда работников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70E2" w:rsidRPr="004B7A33" w:rsidRDefault="00487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A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4B7A33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189"/>
      <w:bookmarkEnd w:id="18"/>
      <w:r w:rsidRPr="004B7A33">
        <w:rPr>
          <w:rFonts w:ascii="Times New Roman" w:hAnsi="Times New Roman" w:cs="Times New Roman"/>
          <w:sz w:val="28"/>
          <w:szCs w:val="28"/>
        </w:rPr>
        <w:t>ПЕРЕЧЕНЬ</w:t>
      </w:r>
    </w:p>
    <w:p w:rsidR="004870E2" w:rsidRPr="004B7A33" w:rsidRDefault="004870E2" w:rsidP="00A378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ПРОФЕССИЙ ВЫСОКОКВАЛИФИЦИРОВАННЫХ РАБОЧИХ</w:t>
      </w:r>
      <w:r w:rsidR="007C2B88">
        <w:rPr>
          <w:rFonts w:ascii="Times New Roman" w:hAnsi="Times New Roman" w:cs="Times New Roman"/>
          <w:sz w:val="28"/>
          <w:szCs w:val="28"/>
        </w:rPr>
        <w:t>, ОПЛАТА ТРУДА КОТОРЫХ ПРОИЗВОДИТСЯ, ИСХОДЯ ИЗ 9-10 РАЗРЯДОВ ТАРИФНОЙ СЕТКИ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Занятых на важных и ответственных работах</w:t>
      </w:r>
      <w:proofErr w:type="gramEnd"/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Профессии в учреждениях образования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23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1. Водители автобусов или специальных легковых автомобилей</w:t>
      </w:r>
      <w:r w:rsidR="004870E2" w:rsidRPr="004B7A33">
        <w:rPr>
          <w:rFonts w:ascii="Times New Roman" w:hAnsi="Times New Roman" w:cs="Times New Roman"/>
          <w:sz w:val="28"/>
          <w:szCs w:val="28"/>
        </w:rPr>
        <w:t xml:space="preserve">, </w:t>
      </w:r>
      <w:r w:rsidRPr="004B7A33">
        <w:rPr>
          <w:rFonts w:ascii="Times New Roman" w:hAnsi="Times New Roman" w:cs="Times New Roman"/>
          <w:sz w:val="28"/>
          <w:szCs w:val="28"/>
        </w:rPr>
        <w:t>имеющие 1-й класс и занятые перевозкой</w:t>
      </w:r>
      <w:r w:rsidR="004870E2" w:rsidRPr="004B7A33">
        <w:rPr>
          <w:rFonts w:ascii="Times New Roman" w:hAnsi="Times New Roman" w:cs="Times New Roman"/>
          <w:sz w:val="28"/>
          <w:szCs w:val="28"/>
        </w:rPr>
        <w:t xml:space="preserve"> обучающихся и детей.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2. Повар, выполняющий обязанности заведующего производством (шеф-повара), при отсутствии в штате учреждения такой должности.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Профессии в учреждениях культуры</w:t>
      </w: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1. Водитель автобуса, имеющий 1 класс и занятый перевозкой участников профессионально-художественных коллективов, автоклубов, оборудованного специальными техническими средствами, осуществляющий перевозку художественных коллективов и специалистов для культурного обслуживания населения.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Примечания.</w:t>
      </w:r>
    </w:p>
    <w:p w:rsidR="004870E2" w:rsidRPr="004B7A33" w:rsidRDefault="004870E2" w:rsidP="0050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может устанавливаться как высококвалифицированным рабочим,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шестого.</w:t>
      </w:r>
    </w:p>
    <w:p w:rsidR="004870E2" w:rsidRPr="004B7A33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 xml:space="preserve">2.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органа (там, где он имеется) строго в индивидуальном порядке с учетом квалификации, объема и </w:t>
      </w:r>
      <w:proofErr w:type="gramStart"/>
      <w:r w:rsidRPr="004B7A3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4B7A33">
        <w:rPr>
          <w:rFonts w:ascii="Times New Roman" w:hAnsi="Times New Roman" w:cs="Times New Roman"/>
          <w:sz w:val="28"/>
          <w:szCs w:val="28"/>
        </w:rPr>
        <w:t xml:space="preserve">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4870E2" w:rsidRDefault="00487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A33">
        <w:rPr>
          <w:rFonts w:ascii="Times New Roman" w:hAnsi="Times New Roman" w:cs="Times New Roman"/>
          <w:sz w:val="28"/>
          <w:szCs w:val="28"/>
        </w:rPr>
        <w:t>3.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3403CF" w:rsidRDefault="003403CF" w:rsidP="00C225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3CF" w:rsidRDefault="003403CF" w:rsidP="00C225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3CF" w:rsidRDefault="003403CF" w:rsidP="00C225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11" w:rsidRDefault="00C22511" w:rsidP="00C225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Считать утратившим силу Положение </w:t>
      </w:r>
      <w:r>
        <w:rPr>
          <w:rFonts w:ascii="Times New Roman" w:hAnsi="Times New Roman" w:cs="Times New Roman"/>
          <w:sz w:val="28"/>
          <w:szCs w:val="28"/>
        </w:rPr>
        <w:t xml:space="preserve">от 28.10.2008г. №63-рс с учетом </w:t>
      </w:r>
    </w:p>
    <w:p w:rsidR="006A6386" w:rsidRPr="006A6386" w:rsidRDefault="00C22511" w:rsidP="00C225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A6386">
        <w:rPr>
          <w:rFonts w:ascii="Times New Roman" w:hAnsi="Times New Roman" w:cs="Times New Roman"/>
          <w:sz w:val="28"/>
          <w:szCs w:val="28"/>
        </w:rPr>
        <w:t xml:space="preserve">от 18.12.2008 </w:t>
      </w:r>
      <w:hyperlink r:id="rId5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83-рс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18.03.2009 </w:t>
      </w:r>
      <w:hyperlink r:id="rId6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99-рс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18.11.2009 </w:t>
      </w:r>
      <w:hyperlink r:id="rId7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165-рс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06.10.2010 </w:t>
      </w:r>
      <w:hyperlink r:id="rId8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225-рс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18.11.2010 </w:t>
      </w:r>
      <w:hyperlink r:id="rId9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235-рс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11.05.2011 </w:t>
      </w:r>
      <w:hyperlink r:id="rId10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276-рс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23.08.2011 </w:t>
      </w:r>
      <w:hyperlink r:id="rId11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295-рс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27.09.2011 </w:t>
      </w:r>
      <w:hyperlink r:id="rId12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304-рс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23.11.2011 </w:t>
      </w:r>
      <w:hyperlink r:id="rId13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321-рс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03.10.2012 </w:t>
      </w:r>
      <w:hyperlink r:id="rId14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380-рс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30.01.2013 </w:t>
      </w:r>
      <w:hyperlink r:id="rId15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407-рс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proofErr w:type="gramEnd"/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26.02.2014 </w:t>
      </w:r>
      <w:hyperlink r:id="rId16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24.09.2014 </w:t>
      </w:r>
      <w:hyperlink r:id="rId17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67-рс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18.03.2015 </w:t>
      </w:r>
      <w:hyperlink r:id="rId18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93-рс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28.10.2016 </w:t>
      </w:r>
      <w:hyperlink r:id="rId19" w:history="1">
        <w:r w:rsidRPr="006A6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111-рс</w:t>
        </w:r>
      </w:hyperlink>
      <w:r w:rsidRPr="006A6386">
        <w:rPr>
          <w:rFonts w:ascii="Times New Roman" w:hAnsi="Times New Roman" w:cs="Times New Roman"/>
          <w:color w:val="000000" w:themeColor="text1"/>
          <w:sz w:val="28"/>
          <w:szCs w:val="28"/>
        </w:rPr>
        <w:t>, от 01.02.2017 №132-рс, от 06.03.20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 №147.</w:t>
      </w:r>
    </w:p>
    <w:p w:rsidR="004870E2" w:rsidRPr="004B7A33" w:rsidRDefault="004870E2" w:rsidP="006A63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0E2" w:rsidRPr="004B7A33" w:rsidRDefault="00487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E2" w:rsidRDefault="004870E2">
      <w:pPr>
        <w:rPr>
          <w:rFonts w:ascii="Times New Roman" w:hAnsi="Times New Roman" w:cs="Times New Roman"/>
          <w:sz w:val="28"/>
          <w:szCs w:val="28"/>
        </w:rPr>
      </w:pPr>
    </w:p>
    <w:p w:rsidR="00222FB6" w:rsidRDefault="0022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222FB6" w:rsidRPr="004B7A33" w:rsidRDefault="0022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                                                                                  З.Н. Попова</w:t>
      </w:r>
    </w:p>
    <w:sectPr w:rsidR="00222FB6" w:rsidRPr="004B7A33" w:rsidSect="004B7A33">
      <w:pgSz w:w="11905" w:h="16838"/>
      <w:pgMar w:top="1276" w:right="851" w:bottom="0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B3E"/>
    <w:multiLevelType w:val="hybridMultilevel"/>
    <w:tmpl w:val="A2344E68"/>
    <w:lvl w:ilvl="0" w:tplc="01022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37"/>
    <w:rsid w:val="00001FB5"/>
    <w:rsid w:val="00004709"/>
    <w:rsid w:val="00055495"/>
    <w:rsid w:val="000B4364"/>
    <w:rsid w:val="000C42D3"/>
    <w:rsid w:val="001261E2"/>
    <w:rsid w:val="00222FB6"/>
    <w:rsid w:val="00226237"/>
    <w:rsid w:val="00230A8B"/>
    <w:rsid w:val="002B5EA0"/>
    <w:rsid w:val="002C13B2"/>
    <w:rsid w:val="003403CF"/>
    <w:rsid w:val="00370A38"/>
    <w:rsid w:val="003B1FC9"/>
    <w:rsid w:val="003F252E"/>
    <w:rsid w:val="004049EB"/>
    <w:rsid w:val="0043504E"/>
    <w:rsid w:val="004460AE"/>
    <w:rsid w:val="004870E2"/>
    <w:rsid w:val="004B7A33"/>
    <w:rsid w:val="00503CFE"/>
    <w:rsid w:val="0052344C"/>
    <w:rsid w:val="00562527"/>
    <w:rsid w:val="005D1E23"/>
    <w:rsid w:val="00694C14"/>
    <w:rsid w:val="006A6386"/>
    <w:rsid w:val="006E4222"/>
    <w:rsid w:val="006F608F"/>
    <w:rsid w:val="00732BB5"/>
    <w:rsid w:val="00753F40"/>
    <w:rsid w:val="007977CE"/>
    <w:rsid w:val="007C2B88"/>
    <w:rsid w:val="007C7CBA"/>
    <w:rsid w:val="007D2CD4"/>
    <w:rsid w:val="00812775"/>
    <w:rsid w:val="00822CEB"/>
    <w:rsid w:val="008444DF"/>
    <w:rsid w:val="0089296B"/>
    <w:rsid w:val="008A49D4"/>
    <w:rsid w:val="008B7B5B"/>
    <w:rsid w:val="008F723E"/>
    <w:rsid w:val="0090202E"/>
    <w:rsid w:val="00A326B2"/>
    <w:rsid w:val="00A378EA"/>
    <w:rsid w:val="00AE3BF3"/>
    <w:rsid w:val="00B06E2E"/>
    <w:rsid w:val="00B1401A"/>
    <w:rsid w:val="00B40EE6"/>
    <w:rsid w:val="00BA67A0"/>
    <w:rsid w:val="00BD7DCD"/>
    <w:rsid w:val="00BE5D5D"/>
    <w:rsid w:val="00C00465"/>
    <w:rsid w:val="00C142B0"/>
    <w:rsid w:val="00C22511"/>
    <w:rsid w:val="00C63F5F"/>
    <w:rsid w:val="00CC23DB"/>
    <w:rsid w:val="00CC4AA4"/>
    <w:rsid w:val="00D03C17"/>
    <w:rsid w:val="00D22269"/>
    <w:rsid w:val="00D64D31"/>
    <w:rsid w:val="00D67E4F"/>
    <w:rsid w:val="00DC2E39"/>
    <w:rsid w:val="00E43550"/>
    <w:rsid w:val="00EC258F"/>
    <w:rsid w:val="00ED7E45"/>
    <w:rsid w:val="00F12146"/>
    <w:rsid w:val="00F917E0"/>
    <w:rsid w:val="00FA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3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A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A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A3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23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262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623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262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262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262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262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262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4B7A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B7A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A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4B7A33"/>
    <w:pPr>
      <w:jc w:val="both"/>
    </w:pPr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7A3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B7A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rsid w:val="00CC23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7999694C68586DC1D53726666D2350B0A69C5E00219CC5D90EFFA6059613EC2CC7JB26F" TargetMode="External"/><Relationship Id="rId13" Type="http://schemas.openxmlformats.org/officeDocument/2006/relationships/hyperlink" Target="consultantplus://offline/ref=96D1F7EED6EDB00194267999694C68586DC1D5372161682555B0A69C5E00219CC5D90EFFA6059613EC2CC7JB26F" TargetMode="External"/><Relationship Id="rId18" Type="http://schemas.openxmlformats.org/officeDocument/2006/relationships/hyperlink" Target="consultantplus://offline/ref=96D1F7EED6EDB00194267999694C68586DC1D53722606F2F59B0A69C5E00219CC5D90EFFA6059613EC2CC7JB26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D1F7EED6EDB00194267999694C68586DC1D537276A682156B0A69C5E00219CC5D90EFFA6059613EC2CC7JB25F" TargetMode="External"/><Relationship Id="rId12" Type="http://schemas.openxmlformats.org/officeDocument/2006/relationships/hyperlink" Target="consultantplus://offline/ref=96D1F7EED6EDB00194267999694C68586DC1D5372163672F54B0A69C5E00219CC5D90EFFA6059613EC2CC7JB26F" TargetMode="External"/><Relationship Id="rId17" Type="http://schemas.openxmlformats.org/officeDocument/2006/relationships/hyperlink" Target="consultantplus://offline/ref=96D1F7EED6EDB00194267999694C68586DC1D53723656F2F57B0A69C5E00219CC5D90EFFA6059613EC2CC7JB2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D1F7EED6EDB00194267999694C68586DC1D53723616F2F56B0A69C5E00219CC5D90EFFA6059613EC2CC7JB2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1F7EED6EDB00194267999694C68586DC1D5372766692452B0A69C5E00219CC5D90EFFA6059613EC2CC6JB21F" TargetMode="External"/><Relationship Id="rId11" Type="http://schemas.openxmlformats.org/officeDocument/2006/relationships/hyperlink" Target="consultantplus://offline/ref=96D1F7EED6EDB00194267999694C68586DC1D53721636B2459B0A69C5E00219CC5D90EFFA6059613EC2CC7JB26F" TargetMode="External"/><Relationship Id="rId5" Type="http://schemas.openxmlformats.org/officeDocument/2006/relationships/hyperlink" Target="consultantplus://offline/ref=96D1F7EED6EDB00194267999694C68586DC1D53727616A2650B0A69C5E00219CC5D90EFFA6059613EC2CC7JB25F" TargetMode="External"/><Relationship Id="rId15" Type="http://schemas.openxmlformats.org/officeDocument/2006/relationships/hyperlink" Target="consultantplus://offline/ref=96D1F7EED6EDB00194267999694C68586DC1D5372061682E55B0A69C5E00219CC5D90EFFA6059613EC2CC7JB26F" TargetMode="External"/><Relationship Id="rId10" Type="http://schemas.openxmlformats.org/officeDocument/2006/relationships/hyperlink" Target="consultantplus://offline/ref=96D1F7EED6EDB00194267999694C68586DC1D537266A682E59B0A69C5E00219CC5D90EFFA6059613EC2CC7JB26F" TargetMode="External"/><Relationship Id="rId19" Type="http://schemas.openxmlformats.org/officeDocument/2006/relationships/hyperlink" Target="consultantplus://offline/ref=96D1F7EED6EDB00194267999694C68586DC1D5372D636A2F55B0A69C5E00219CC5D90EFFA6059613EC2CC7JB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1F7EED6EDB00194267999694C68586DC1D53726676E2452B0A69C5E00219CC5D90EFFA6059613EC2CC7JB25F" TargetMode="External"/><Relationship Id="rId14" Type="http://schemas.openxmlformats.org/officeDocument/2006/relationships/hyperlink" Target="consultantplus://offline/ref=96D1F7EED6EDB00194267999694C68586DC1D53720636E2656B0A69C5E00219CC5D90EFFA6059613EC2CC7JB2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Fargi</cp:lastModifiedBy>
  <cp:revision>28</cp:revision>
  <cp:lastPrinted>2017-04-03T08:09:00Z</cp:lastPrinted>
  <dcterms:created xsi:type="dcterms:W3CDTF">2017-03-16T13:30:00Z</dcterms:created>
  <dcterms:modified xsi:type="dcterms:W3CDTF">2019-12-26T13:09:00Z</dcterms:modified>
</cp:coreProperties>
</file>