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A" w:rsidRPr="00C52429" w:rsidRDefault="00C52429" w:rsidP="00C52429">
      <w:pPr>
        <w:pStyle w:val="30"/>
        <w:shd w:val="clear" w:color="auto" w:fill="auto"/>
        <w:spacing w:after="0" w:line="240" w:lineRule="auto"/>
        <w:ind w:left="5670" w:firstLine="0"/>
        <w:contextualSpacing/>
        <w:jc w:val="right"/>
        <w:rPr>
          <w:sz w:val="32"/>
          <w:szCs w:val="18"/>
        </w:rPr>
      </w:pPr>
      <w:r w:rsidRPr="00C52429">
        <w:rPr>
          <w:sz w:val="32"/>
          <w:szCs w:val="18"/>
          <w:lang w:val="en-US"/>
        </w:rPr>
        <w:t xml:space="preserve"> </w:t>
      </w:r>
      <w:r w:rsidRPr="00C52429">
        <w:rPr>
          <w:sz w:val="32"/>
          <w:szCs w:val="18"/>
        </w:rPr>
        <w:t>ПРОЕКТ</w:t>
      </w:r>
    </w:p>
    <w:p w:rsidR="00F43BBA" w:rsidRDefault="00F43BBA" w:rsidP="00C52429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712338" w:rsidRDefault="0071233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0F658B" w:rsidRDefault="00F16BA5" w:rsidP="00591E3A">
      <w:pPr>
        <w:pStyle w:val="22"/>
        <w:numPr>
          <w:ilvl w:val="0"/>
          <w:numId w:val="12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</w:p>
    <w:p w:rsidR="000F658B" w:rsidRDefault="00F16BA5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  <w:r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proofErr w:type="gramStart"/>
      <w:r>
        <w:t>»о</w:t>
      </w:r>
      <w:proofErr w:type="gramEnd"/>
      <w:r>
        <w:t>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 xml:space="preserve">» (далее - муниципальная услуга), а </w:t>
      </w:r>
      <w:proofErr w:type="spellStart"/>
      <w:r>
        <w:t>такжепорядок</w:t>
      </w:r>
      <w:proofErr w:type="spellEnd"/>
      <w:r>
        <w:t xml:space="preserve"> взаимодействия между должностными лицами органа местного самоуправления муниципального образования Липецкой области, взаимодействия органа местного самоуправления муниципального образования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591E3A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>
        <w:t>Круг заявителей</w:t>
      </w:r>
      <w:bookmarkEnd w:id="2"/>
    </w:p>
    <w:p w:rsidR="000F658B" w:rsidRDefault="00F16BA5" w:rsidP="00591E3A">
      <w:pPr>
        <w:pStyle w:val="22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Заявителями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порядке лица (далее - заявитель).</w:t>
      </w:r>
    </w:p>
    <w:p w:rsidR="00712338" w:rsidRDefault="00712338" w:rsidP="001C3EC4">
      <w:pPr>
        <w:pStyle w:val="22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 xml:space="preserve">Требования к порядку информирования о </w:t>
      </w:r>
      <w:proofErr w:type="spellStart"/>
      <w:r>
        <w:t>предоставлении</w:t>
      </w:r>
      <w:bookmarkStart w:id="4" w:name="bookmark4"/>
      <w:bookmarkEnd w:id="3"/>
      <w:r>
        <w:t>муниципальной</w:t>
      </w:r>
      <w:proofErr w:type="spellEnd"/>
      <w:r>
        <w:t xml:space="preserve"> услуги</w:t>
      </w:r>
      <w:bookmarkEnd w:id="4"/>
    </w:p>
    <w:p w:rsidR="000F658B" w:rsidRDefault="00F16BA5" w:rsidP="001F15A6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0" w:firstLine="0"/>
        <w:contextualSpacing/>
      </w:pPr>
      <w:proofErr w:type="gramStart"/>
      <w:r>
        <w:t>Информирование о порядке и ходе предоставления муниципальной</w:t>
      </w:r>
      <w:r w:rsidR="00853D7F">
        <w:t xml:space="preserve"> услуги осуществляется </w:t>
      </w:r>
      <w:r w:rsidR="001F15A6">
        <w:t xml:space="preserve">администрацией </w:t>
      </w:r>
      <w:proofErr w:type="spellStart"/>
      <w:r w:rsidR="001F15A6">
        <w:t>Добровского</w:t>
      </w:r>
      <w:proofErr w:type="spellEnd"/>
      <w:r w:rsidR="001F15A6">
        <w:t xml:space="preserve"> муниципального района Липецкой области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 w:rsidRPr="001F15A6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1F15A6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1F15A6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1F15A6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9" w:history="1">
        <w:r w:rsidRPr="001F15A6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1F15A6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1F15A6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1F15A6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1F15A6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</w:t>
      </w:r>
      <w:proofErr w:type="gramEnd"/>
      <w:r>
        <w:t xml:space="preserve"> на официальном сайте ОМСУ (</w:t>
      </w:r>
      <w:hyperlink r:id="rId10" w:history="1">
        <w:r w:rsidR="001F15A6" w:rsidRPr="006D275A">
          <w:rPr>
            <w:rStyle w:val="a3"/>
          </w:rPr>
          <w:t>www.</w:t>
        </w:r>
        <w:r w:rsidR="001F15A6" w:rsidRPr="006D275A">
          <w:rPr>
            <w:rStyle w:val="a3"/>
            <w:lang w:val="en-US"/>
          </w:rPr>
          <w:t>admdobroe</w:t>
        </w:r>
        <w:r w:rsidR="001F15A6" w:rsidRPr="006D275A">
          <w:rPr>
            <w:rStyle w:val="a3"/>
          </w:rPr>
          <w:t>.</w:t>
        </w:r>
        <w:proofErr w:type="spellStart"/>
        <w:r w:rsidR="001F15A6" w:rsidRPr="006D275A">
          <w:rPr>
            <w:rStyle w:val="a3"/>
          </w:rPr>
          <w:t>ru</w:t>
        </w:r>
        <w:proofErr w:type="spellEnd"/>
      </w:hyperlink>
      <w:r>
        <w:tab/>
        <w:t>) (далее - сайт ОМСУ), и</w:t>
      </w:r>
      <w:r w:rsidR="001F15A6">
        <w:t xml:space="preserve"> </w:t>
      </w:r>
      <w:r>
        <w:t xml:space="preserve">направления письменных ответов на обращения заявителей по почте (в </w:t>
      </w:r>
      <w:r>
        <w:lastRenderedPageBreak/>
        <w:t>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Pr="00E61AAE">
        <w:rPr>
          <w:rFonts w:ascii="Times New Roman" w:hAnsi="Times New Roman" w:cs="Times New Roman"/>
          <w:sz w:val="28"/>
          <w:szCs w:val="28"/>
        </w:rPr>
        <w:t>МФЦ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2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порядка</w:t>
      </w:r>
      <w:r w:rsidR="00023B43">
        <w:t xml:space="preserve"> заполнения реквизитов заявлений</w:t>
      </w:r>
      <w:r>
        <w:t xml:space="preserve"> о предоставлении заявителю муниципальной услуги, форма ко</w:t>
      </w:r>
      <w:r w:rsidR="00023B43">
        <w:t>торых предусмотрена приложениями</w:t>
      </w:r>
      <w:r>
        <w:t xml:space="preserve"> 2</w:t>
      </w:r>
      <w:r w:rsidR="00023B43">
        <w:t xml:space="preserve"> - 4</w:t>
      </w:r>
      <w:r>
        <w:t xml:space="preserve">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</w:t>
      </w:r>
      <w:r>
        <w:lastRenderedPageBreak/>
        <w:t xml:space="preserve">должностных лиц. </w:t>
      </w:r>
    </w:p>
    <w:p w:rsidR="00A56E9F" w:rsidRPr="00A56E9F" w:rsidRDefault="00A56E9F" w:rsidP="00591E3A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 xml:space="preserve">работы, номера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адресофициального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591E3A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591E3A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0F658B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 xml:space="preserve">Наименование муниципальной </w:t>
      </w:r>
      <w:proofErr w:type="spellStart"/>
      <w:r w:rsidRPr="000A0661">
        <w:rPr>
          <w:sz w:val="28"/>
          <w:szCs w:val="28"/>
        </w:rPr>
        <w:t>услуги</w:t>
      </w:r>
      <w:proofErr w:type="gramStart"/>
      <w:r w:rsidR="000A0661">
        <w:rPr>
          <w:sz w:val="28"/>
          <w:szCs w:val="28"/>
        </w:rPr>
        <w:t>:</w:t>
      </w:r>
      <w:r w:rsidR="00BC7EFF" w:rsidRPr="00BC7EFF">
        <w:rPr>
          <w:sz w:val="28"/>
          <w:szCs w:val="28"/>
        </w:rPr>
        <w:t>З</w:t>
      </w:r>
      <w:proofErr w:type="gramEnd"/>
      <w:r w:rsidR="00BC7EFF" w:rsidRPr="00BC7EFF">
        <w:rPr>
          <w:sz w:val="28"/>
          <w:szCs w:val="28"/>
        </w:rPr>
        <w:t>аключение</w:t>
      </w:r>
      <w:proofErr w:type="spellEnd"/>
      <w:r w:rsidR="00BC7EFF" w:rsidRPr="00BC7EFF">
        <w:rPr>
          <w:sz w:val="28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0A0661" w:rsidRPr="000A0661">
        <w:rPr>
          <w:sz w:val="28"/>
          <w:szCs w:val="28"/>
        </w:rPr>
        <w:t>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7826A2" w:rsidRDefault="007826A2" w:rsidP="007826A2">
      <w:pPr>
        <w:pStyle w:val="30"/>
        <w:shd w:val="clear" w:color="auto" w:fill="auto"/>
        <w:tabs>
          <w:tab w:val="left" w:pos="961"/>
        </w:tabs>
        <w:spacing w:after="0" w:line="240" w:lineRule="auto"/>
        <w:ind w:left="260" w:firstLine="0"/>
        <w:contextualSpacing/>
        <w:jc w:val="left"/>
      </w:pPr>
    </w:p>
    <w:p w:rsidR="007826A2" w:rsidRDefault="007826A2" w:rsidP="007826A2">
      <w:pPr>
        <w:pStyle w:val="30"/>
        <w:shd w:val="clear" w:color="auto" w:fill="auto"/>
        <w:tabs>
          <w:tab w:val="left" w:pos="961"/>
        </w:tabs>
        <w:spacing w:after="0" w:line="240" w:lineRule="auto"/>
        <w:ind w:left="260" w:firstLine="0"/>
        <w:contextualSpacing/>
        <w:jc w:val="left"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 xml:space="preserve">Наименование органа местного самоуправления, </w:t>
      </w:r>
      <w:proofErr w:type="spellStart"/>
      <w:r>
        <w:t>предоставляющегомуниципальную</w:t>
      </w:r>
      <w:proofErr w:type="spellEnd"/>
      <w:r>
        <w:t xml:space="preserve"> услугу</w:t>
      </w:r>
    </w:p>
    <w:p w:rsidR="000F658B" w:rsidRPr="000A06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E07A06">
        <w:rPr>
          <w:sz w:val="28"/>
          <w:szCs w:val="28"/>
        </w:rPr>
        <w:t xml:space="preserve"> администрация </w:t>
      </w:r>
      <w:proofErr w:type="spellStart"/>
      <w:r w:rsidR="00E07A06">
        <w:rPr>
          <w:sz w:val="28"/>
          <w:szCs w:val="28"/>
        </w:rPr>
        <w:t>Добровского</w:t>
      </w:r>
      <w:proofErr w:type="spellEnd"/>
      <w:r w:rsidR="00E07A06">
        <w:rPr>
          <w:sz w:val="28"/>
          <w:szCs w:val="28"/>
        </w:rPr>
        <w:t xml:space="preserve"> муниципального района Липецкой области</w:t>
      </w:r>
      <w:r w:rsidRPr="000A0661">
        <w:rPr>
          <w:sz w:val="28"/>
          <w:szCs w:val="28"/>
        </w:rPr>
        <w:t>.</w:t>
      </w:r>
    </w:p>
    <w:p w:rsidR="000F658B" w:rsidRPr="00E07A06" w:rsidRDefault="00F16BA5" w:rsidP="00E07A0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  <w:proofErr w:type="gramStart"/>
      <w:r w:rsidRPr="000A0661">
        <w:rPr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</w:t>
      </w:r>
      <w:r w:rsidRPr="000A0661">
        <w:rPr>
          <w:sz w:val="28"/>
          <w:szCs w:val="28"/>
        </w:rPr>
        <w:lastRenderedPageBreak/>
        <w:t>местного самоуправления, организации, за исключением получения услуг и получения документов и информации</w:t>
      </w:r>
      <w:proofErr w:type="gramEnd"/>
      <w:r w:rsidRPr="000A0661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E07A06" w:rsidRPr="00E07A06">
        <w:t xml:space="preserve"> </w:t>
      </w:r>
      <w:r w:rsidR="00E07A06" w:rsidRPr="00E07A06">
        <w:rPr>
          <w:sz w:val="28"/>
          <w:szCs w:val="28"/>
        </w:rPr>
        <w:t xml:space="preserve">Решением Совета депутатов </w:t>
      </w:r>
      <w:proofErr w:type="spellStart"/>
      <w:r w:rsidR="00E07A06" w:rsidRPr="00E07A06">
        <w:rPr>
          <w:sz w:val="28"/>
          <w:szCs w:val="28"/>
        </w:rPr>
        <w:t>Добровского</w:t>
      </w:r>
      <w:proofErr w:type="spellEnd"/>
      <w:r w:rsidR="00E07A06" w:rsidRPr="00E07A06">
        <w:rPr>
          <w:sz w:val="28"/>
          <w:szCs w:val="28"/>
        </w:rPr>
        <w:t xml:space="preserve"> муниципального района Липецкой обл. от 18.06.2013 № 432-рс.</w:t>
      </w:r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</w:t>
      </w:r>
      <w:r w:rsidR="001D44A5">
        <w:rPr>
          <w:sz w:val="28"/>
          <w:szCs w:val="28"/>
        </w:rPr>
        <w:t>уги</w:t>
      </w:r>
      <w:r w:rsidR="00E07A06">
        <w:rPr>
          <w:sz w:val="28"/>
          <w:szCs w:val="28"/>
        </w:rPr>
        <w:t xml:space="preserve"> </w:t>
      </w:r>
      <w:r w:rsidR="001D44A5">
        <w:rPr>
          <w:sz w:val="28"/>
          <w:szCs w:val="28"/>
        </w:rPr>
        <w:t>«Заключение</w:t>
      </w:r>
      <w:r w:rsidR="007826A2">
        <w:rPr>
          <w:sz w:val="28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1D44A5">
        <w:rPr>
          <w:sz w:val="28"/>
          <w:szCs w:val="28"/>
        </w:rPr>
        <w:t>»</w:t>
      </w:r>
      <w:r w:rsidR="00E07A06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ОМСУ</w:t>
      </w:r>
      <w:r w:rsidR="00E07A06">
        <w:rPr>
          <w:sz w:val="28"/>
          <w:szCs w:val="28"/>
        </w:rPr>
        <w:t xml:space="preserve">   </w:t>
      </w:r>
      <w:r w:rsidRPr="00475B61">
        <w:rPr>
          <w:sz w:val="28"/>
          <w:szCs w:val="28"/>
        </w:rPr>
        <w:t>осуществляет</w:t>
      </w:r>
      <w:r w:rsidR="00E07A06">
        <w:rPr>
          <w:sz w:val="28"/>
          <w:szCs w:val="28"/>
        </w:rPr>
        <w:t xml:space="preserve">  </w:t>
      </w:r>
      <w:r w:rsidRPr="00475B61">
        <w:rPr>
          <w:sz w:val="28"/>
          <w:szCs w:val="28"/>
        </w:rPr>
        <w:t>взаимодействие</w:t>
      </w:r>
      <w:r w:rsidR="00E07A06">
        <w:rPr>
          <w:sz w:val="28"/>
          <w:szCs w:val="28"/>
        </w:rPr>
        <w:t xml:space="preserve">   </w:t>
      </w:r>
      <w:proofErr w:type="gramStart"/>
      <w:r w:rsidRPr="00475B61">
        <w:rPr>
          <w:sz w:val="28"/>
          <w:szCs w:val="28"/>
        </w:rPr>
        <w:t>с</w:t>
      </w:r>
      <w:proofErr w:type="gramEnd"/>
      <w:r w:rsidRPr="00475B61">
        <w:rPr>
          <w:sz w:val="28"/>
          <w:szCs w:val="28"/>
        </w:rPr>
        <w:t>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6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7" w:name="_Hlk492584693"/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6"/>
      <w:bookmarkEnd w:id="7"/>
      <w:r w:rsidRPr="00475B61">
        <w:rPr>
          <w:sz w:val="28"/>
          <w:szCs w:val="28"/>
        </w:rPr>
        <w:t>.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475B61" w:rsidRPr="00475B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AD04F0" w:rsidP="001C3EC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выдача) подписанных экземпляров</w:t>
      </w:r>
      <w:r w:rsidRPr="00AD04F0">
        <w:rPr>
          <w:sz w:val="28"/>
          <w:szCs w:val="28"/>
        </w:rPr>
        <w:t xml:space="preserve"> проекта соглашения о перераспределении земельных участков</w:t>
      </w:r>
      <w:r w:rsidR="00475B61" w:rsidRPr="00475B61">
        <w:rPr>
          <w:sz w:val="28"/>
          <w:szCs w:val="28"/>
        </w:rPr>
        <w:t>;</w:t>
      </w:r>
    </w:p>
    <w:p w:rsidR="00475B61" w:rsidRDefault="00AD04F0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 (выдача) решения</w:t>
      </w:r>
      <w:r w:rsidRPr="00AD04F0">
        <w:rPr>
          <w:sz w:val="28"/>
          <w:szCs w:val="28"/>
        </w:rPr>
        <w:t xml:space="preserve"> об отказе в заключени</w:t>
      </w:r>
      <w:proofErr w:type="gramStart"/>
      <w:r w:rsidRPr="00AD04F0">
        <w:rPr>
          <w:sz w:val="28"/>
          <w:szCs w:val="28"/>
        </w:rPr>
        <w:t>и</w:t>
      </w:r>
      <w:proofErr w:type="gramEnd"/>
      <w:r w:rsidRPr="00AD04F0">
        <w:rPr>
          <w:sz w:val="28"/>
          <w:szCs w:val="28"/>
        </w:rPr>
        <w:t xml:space="preserve"> соглашения о перераспределении земельных участков</w:t>
      </w:r>
      <w:r w:rsidR="00475B61" w:rsidRPr="00475B61">
        <w:rPr>
          <w:sz w:val="28"/>
          <w:szCs w:val="28"/>
        </w:rPr>
        <w:t>.</w:t>
      </w:r>
    </w:p>
    <w:p w:rsidR="00CF1639" w:rsidRPr="00475B61" w:rsidRDefault="00CF1639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0F658B" w:rsidRDefault="00F16BA5" w:rsidP="00591E3A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E07A06">
        <w:rPr>
          <w:sz w:val="28"/>
          <w:szCs w:val="28"/>
        </w:rPr>
        <w:t xml:space="preserve">   </w:t>
      </w:r>
      <w:r w:rsidR="000E0FDF">
        <w:rPr>
          <w:sz w:val="28"/>
          <w:szCs w:val="28"/>
        </w:rPr>
        <w:t>6</w:t>
      </w:r>
      <w:r w:rsidR="00C20012">
        <w:rPr>
          <w:sz w:val="28"/>
          <w:szCs w:val="28"/>
        </w:rPr>
        <w:t>0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="00594A48">
        <w:rPr>
          <w:sz w:val="28"/>
          <w:szCs w:val="28"/>
        </w:rPr>
        <w:t>.</w:t>
      </w:r>
    </w:p>
    <w:p w:rsidR="00C20012" w:rsidRDefault="00C20012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может быть продлен на 15 календарных дней, в</w:t>
      </w:r>
      <w:r w:rsidRPr="00C2001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согласования </w:t>
      </w:r>
      <w:proofErr w:type="spellStart"/>
      <w:r>
        <w:rPr>
          <w:sz w:val="28"/>
          <w:szCs w:val="28"/>
        </w:rPr>
        <w:t>схемырасположения</w:t>
      </w:r>
      <w:proofErr w:type="spellEnd"/>
      <w:r>
        <w:rPr>
          <w:sz w:val="28"/>
          <w:szCs w:val="28"/>
        </w:rPr>
        <w:t xml:space="preserve"> земельного участка </w:t>
      </w:r>
      <w:r w:rsidRPr="00C20012">
        <w:rPr>
          <w:sz w:val="28"/>
          <w:szCs w:val="28"/>
        </w:rPr>
        <w:t>с органом исполнительной власти субъекта Российской Федерации, уполномоченным в области лесных отношений</w:t>
      </w:r>
      <w:r>
        <w:rPr>
          <w:sz w:val="28"/>
          <w:szCs w:val="28"/>
        </w:rPr>
        <w:t>,</w:t>
      </w:r>
      <w:r w:rsidRPr="00C20012">
        <w:rPr>
          <w:sz w:val="28"/>
          <w:szCs w:val="28"/>
        </w:rPr>
        <w:t xml:space="preserve"> в соответствии со статьей 3.5 </w:t>
      </w:r>
      <w:bookmarkStart w:id="8" w:name="_Hlk492589152"/>
      <w:r w:rsidRPr="00C20012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25 октября 2001 года              № 137-ФЗ «</w:t>
      </w:r>
      <w:r w:rsidRPr="00C20012">
        <w:rPr>
          <w:sz w:val="28"/>
          <w:szCs w:val="28"/>
        </w:rPr>
        <w:t>О введении в действие Земельног</w:t>
      </w:r>
      <w:r>
        <w:rPr>
          <w:sz w:val="28"/>
          <w:szCs w:val="28"/>
        </w:rPr>
        <w:t>о кодекса Российской Федерации»</w:t>
      </w:r>
      <w:bookmarkEnd w:id="8"/>
      <w:r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591E3A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Земельным </w:t>
      </w:r>
      <w:hyperlink r:id="rId11" w:history="1">
        <w:r w:rsidRPr="001C3E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Федерации;</w:t>
      </w:r>
    </w:p>
    <w:p w:rsidR="00C20012" w:rsidRDefault="00C20012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Федеральным законом</w:t>
      </w:r>
      <w:r w:rsidRPr="00C200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25 октябр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 2001 года </w:t>
      </w:r>
      <w:r w:rsidRPr="00C200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 137-ФЗ «О введении в действие Земельного кодекса Российской Федерации»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2" w:history="1">
        <w:r w:rsidRPr="001C3EC4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C3EC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C3EC4" w:rsidRP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Минэкономразвития России от 14 января 2015 года № 7«Об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OLE_LINK18"/>
      <w:bookmarkStart w:id="10" w:name="OLE_LINK19"/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9"/>
      <w:bookmarkEnd w:id="10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46841" w:rsidRDefault="00C46841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468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услуг»;</w:t>
      </w:r>
      <w:proofErr w:type="gramEnd"/>
    </w:p>
    <w:p w:rsidR="00E07A06" w:rsidRPr="00E07A06" w:rsidRDefault="00E07A06" w:rsidP="00E07A06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E07A06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E07A0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обл. от 03.10.2016 № 218 «Об утверждении Порядка разработки и утверждения административных регламентов предоставления государственных и муниципальных услуг».</w:t>
      </w:r>
    </w:p>
    <w:p w:rsidR="001C3EC4" w:rsidRDefault="001C3EC4" w:rsidP="001C3EC4">
      <w:pPr>
        <w:pStyle w:val="30"/>
        <w:shd w:val="clear" w:color="auto" w:fill="auto"/>
        <w:tabs>
          <w:tab w:val="left" w:pos="698"/>
        </w:tabs>
        <w:spacing w:after="0" w:line="240" w:lineRule="auto"/>
        <w:ind w:left="380" w:firstLine="0"/>
        <w:contextualSpacing/>
        <w:jc w:val="left"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proofErr w:type="spellStart"/>
      <w:r>
        <w:t>дляпредоставления</w:t>
      </w:r>
      <w:proofErr w:type="spellEnd"/>
      <w:r>
        <w:t xml:space="preserve"> муниципальной услуги, подлежащих </w:t>
      </w:r>
      <w:proofErr w:type="spellStart"/>
      <w:r>
        <w:t>представлениюзаявителем</w:t>
      </w:r>
      <w:proofErr w:type="spellEnd"/>
    </w:p>
    <w:p w:rsidR="00023B43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bookmarkStart w:id="11" w:name="_Hlk488605522"/>
      <w:r>
        <w:t xml:space="preserve">Для получения муниципальной услуги заявитель </w:t>
      </w:r>
      <w:r w:rsidR="00023B43" w:rsidRPr="00D617A9">
        <w:t xml:space="preserve">с предъявлением документа, удостоверяющего </w:t>
      </w:r>
      <w:proofErr w:type="spellStart"/>
      <w:r w:rsidR="00023B43" w:rsidRPr="00D617A9">
        <w:t>личность</w:t>
      </w:r>
      <w:proofErr w:type="gramStart"/>
      <w:r w:rsidR="00283E12">
        <w:t>,</w:t>
      </w:r>
      <w:r>
        <w:t>п</w:t>
      </w:r>
      <w:proofErr w:type="gramEnd"/>
      <w:r>
        <w:t>редставляет</w:t>
      </w:r>
      <w:proofErr w:type="spellEnd"/>
      <w:r>
        <w:t xml:space="preserve"> </w:t>
      </w:r>
      <w:proofErr w:type="spellStart"/>
      <w:r>
        <w:t>в</w:t>
      </w:r>
      <w:r w:rsidR="00023B43">
        <w:t>ОМСУ</w:t>
      </w:r>
      <w:proofErr w:type="spellEnd"/>
      <w:r w:rsidR="00023B43">
        <w:t>:</w:t>
      </w:r>
    </w:p>
    <w:p w:rsidR="00023B43" w:rsidRDefault="00023B43" w:rsidP="00023B43">
      <w:pPr>
        <w:pStyle w:val="22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1) </w:t>
      </w:r>
      <w:r w:rsidR="00283E12">
        <w:t>заявление</w:t>
      </w:r>
      <w:bookmarkStart w:id="12" w:name="_Hlk492590839"/>
      <w:r w:rsidR="00EC2469">
        <w:t xml:space="preserve"> </w:t>
      </w:r>
      <w:r w:rsidRPr="00C20012">
        <w:t xml:space="preserve"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proofErr w:type="spellStart"/>
      <w:r w:rsidRPr="00C20012">
        <w:t>собственности</w:t>
      </w:r>
      <w:bookmarkEnd w:id="12"/>
      <w:r w:rsidRPr="00D617A9">
        <w:t>по</w:t>
      </w:r>
      <w:proofErr w:type="spellEnd"/>
      <w:r w:rsidRPr="00D617A9">
        <w:t xml:space="preserve"> ф</w:t>
      </w:r>
      <w:r>
        <w:t>о</w:t>
      </w:r>
      <w:r w:rsidR="00283E12">
        <w:t>рме, установленной в приложении 2</w:t>
      </w:r>
      <w:r w:rsidRPr="00D617A9">
        <w:t xml:space="preserve">к административному регламенту </w:t>
      </w:r>
      <w:r>
        <w:t>(в случае если отсутствует проект межевания территории, в границах которой осуществляется перераспределение земельных участков)</w:t>
      </w:r>
      <w:r w:rsidR="00283E12">
        <w:t>;</w:t>
      </w:r>
    </w:p>
    <w:p w:rsidR="00283E12" w:rsidRDefault="00283E12" w:rsidP="00283E12">
      <w:pPr>
        <w:pStyle w:val="22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2) заявление </w:t>
      </w:r>
      <w:r w:rsidRPr="00C20012">
        <w:t xml:space="preserve">о перераспределении земель и (или) земельных участков, находящихся в государственной или муниципальной собственности, и земельных </w:t>
      </w:r>
      <w:r w:rsidRPr="00C20012">
        <w:lastRenderedPageBreak/>
        <w:t xml:space="preserve">участков, находящихся в частной собственности </w:t>
      </w:r>
      <w:r w:rsidRPr="00D617A9">
        <w:t>по ф</w:t>
      </w:r>
      <w:r>
        <w:t xml:space="preserve">орме, установленной в приложении 3 </w:t>
      </w:r>
      <w:r w:rsidRPr="00D617A9">
        <w:t xml:space="preserve">к административному регламенту </w:t>
      </w:r>
      <w:r>
        <w:t>(в случае если перераспределение земельных участков планируется осуществить в соответствии с проектом межевания территории);</w:t>
      </w:r>
    </w:p>
    <w:p w:rsidR="000F658B" w:rsidRDefault="00283E12" w:rsidP="00283E12">
      <w:pPr>
        <w:pStyle w:val="22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3) кадастровые паспорта</w:t>
      </w:r>
      <w:r w:rsidRPr="00283E12">
        <w:t xml:space="preserve"> образуемых земельных участков с заявлением о подготовке проекта соглашения о перераспределении земельных </w:t>
      </w:r>
      <w:proofErr w:type="spellStart"/>
      <w:r w:rsidRPr="00283E12">
        <w:t>участковпо</w:t>
      </w:r>
      <w:proofErr w:type="spellEnd"/>
      <w:r w:rsidRPr="00283E12">
        <w:t xml:space="preserve"> фор</w:t>
      </w:r>
      <w:r>
        <w:t>ме, установленной в приложении 4 к административному регламенту</w:t>
      </w:r>
      <w:r w:rsidRPr="00283E12">
        <w:t xml:space="preserve"> (в случае если заявителем</w:t>
      </w:r>
      <w:r>
        <w:t xml:space="preserve"> обеспечено выполнение</w:t>
      </w:r>
      <w:r w:rsidRPr="00283E12">
        <w:t xml:space="preserve"> кадастровых работ и обращение за государственным кадастровым учетом земельных участков</w:t>
      </w:r>
      <w:r>
        <w:t>)</w:t>
      </w:r>
      <w:r w:rsidR="00F16BA5">
        <w:t>.</w:t>
      </w:r>
    </w:p>
    <w:p w:rsidR="00C20012" w:rsidRDefault="00283E12" w:rsidP="00C20012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2"/>
        <w:contextualSpacing/>
      </w:pPr>
      <w:r>
        <w:t>К заявлениям, указанным в подпунктах 1 и 2 настоящего пункта,</w:t>
      </w:r>
      <w:r w:rsidR="00C20012">
        <w:t xml:space="preserve"> прилагаю</w:t>
      </w:r>
      <w:r w:rsidR="00F16BA5">
        <w:t>тся</w:t>
      </w:r>
      <w:r w:rsidR="00C20012">
        <w:t>:</w:t>
      </w:r>
    </w:p>
    <w:p w:rsidR="00C20012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r>
        <w:t xml:space="preserve">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C20012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proofErr w:type="gramStart"/>
      <w:r>
        <w:t>схема расположения земельного участка</w:t>
      </w:r>
      <w:r w:rsidRPr="00D617A9">
        <w:t>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D617A9">
        <w:t xml:space="preserve"> </w:t>
      </w:r>
      <w:proofErr w:type="gramStart"/>
      <w:r w:rsidRPr="00D617A9">
        <w:t xml:space="preserve">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13" w:name="_Hlk492590600"/>
      <w:r w:rsidRPr="00D617A9">
        <w:t>Приказ Минэкономразвития России от 27 ноября 2014 года № 762</w:t>
      </w:r>
      <w:bookmarkEnd w:id="13"/>
      <w:r w:rsidRPr="00D617A9">
        <w:t>)</w:t>
      </w:r>
      <w:r>
        <w:t>, в случае, если отсутствует проект межевания территории, в границах которой осуществляется перераспределение земельных участков;</w:t>
      </w:r>
      <w:proofErr w:type="gramEnd"/>
    </w:p>
    <w:p w:rsidR="00C46841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20012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11"/>
    <w:p w:rsidR="00D617A9" w:rsidRDefault="00D617A9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proofErr w:type="spellStart"/>
      <w:r>
        <w:t>муниципальнойуслуги</w:t>
      </w:r>
      <w:proofErr w:type="spellEnd"/>
      <w:r>
        <w:t xml:space="preserve">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5740BB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00"/>
          <w:tab w:val="left" w:pos="3238"/>
        </w:tabs>
        <w:spacing w:line="240" w:lineRule="auto"/>
        <w:ind w:left="0" w:firstLine="851"/>
        <w:contextualSpacing/>
      </w:pPr>
      <w:r>
        <w:t>Д</w:t>
      </w:r>
      <w:r w:rsidR="00D617A9">
        <w:t>окументом</w:t>
      </w:r>
      <w:r>
        <w:t>, необхо</w:t>
      </w:r>
      <w:r w:rsidR="00D617A9">
        <w:t>димым</w:t>
      </w:r>
      <w:r>
        <w:t xml:space="preserve"> для </w:t>
      </w:r>
      <w:proofErr w:type="spellStart"/>
      <w:r>
        <w:t>предоставленияму</w:t>
      </w:r>
      <w:r w:rsidR="00D617A9">
        <w:t>ниципальной</w:t>
      </w:r>
      <w:proofErr w:type="spellEnd"/>
      <w:r w:rsidR="00D617A9">
        <w:t xml:space="preserve">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C46841" w:rsidRDefault="00C46841" w:rsidP="005740BB">
      <w:pPr>
        <w:pStyle w:val="22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 w:rsidRPr="00C46841">
        <w:t xml:space="preserve"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государственного </w:t>
      </w:r>
      <w:r w:rsidRPr="00C46841">
        <w:lastRenderedPageBreak/>
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5740BB" w:rsidRDefault="005740BB" w:rsidP="005740BB">
      <w:pPr>
        <w:pStyle w:val="22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 или из Единого государственного реестра индивидуаль</w:t>
      </w:r>
      <w:r w:rsidR="005B0689">
        <w:t>ных предпринимателей, получаемая</w:t>
      </w:r>
      <w:r>
        <w:t xml:space="preserve"> в уполномоченно</w:t>
      </w:r>
      <w:r w:rsidRPr="005740BB">
        <w:t>м Правительством</w:t>
      </w:r>
      <w:r>
        <w:t xml:space="preserve"> Российской Федерации 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 и индивидуальных предпринимателей</w:t>
      </w:r>
      <w:r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Зая</w:t>
      </w:r>
      <w:r w:rsidR="00D617A9">
        <w:t>витель вправе представить данный документ</w:t>
      </w:r>
      <w:r>
        <w:t xml:space="preserve"> по собственной инициативе.</w:t>
      </w:r>
    </w:p>
    <w:p w:rsidR="00D617A9" w:rsidRDefault="00D617A9" w:rsidP="00D617A9">
      <w:pPr>
        <w:pStyle w:val="22"/>
        <w:shd w:val="clear" w:color="auto" w:fill="auto"/>
        <w:spacing w:line="240" w:lineRule="auto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 xml:space="preserve">Представление документов (осуществление действий), </w:t>
      </w:r>
      <w:proofErr w:type="spellStart"/>
      <w:r>
        <w:t>которыезапрещено</w:t>
      </w:r>
      <w:proofErr w:type="spellEnd"/>
      <w:r>
        <w:t xml:space="preserve"> требовать от заявителя</w:t>
      </w:r>
    </w:p>
    <w:p w:rsidR="000F658B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58B" w:rsidRPr="006559DA" w:rsidRDefault="006559DA" w:rsidP="006559DA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6559DA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части</w:t>
        </w:r>
        <w:proofErr w:type="gramEnd"/>
        <w:r w:rsidRPr="006559DA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 xml:space="preserve"> 6 статьи 7</w:t>
        </w:r>
      </w:hyperlink>
      <w:r w:rsidRPr="006559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Федерального закона от 27 июля 2010 года № 210-ФЗ «Об организации предоставления государ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ственных и муниципальных услуг»</w:t>
      </w:r>
      <w:r w:rsidR="00D617A9">
        <w:t>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</w:t>
      </w:r>
      <w:proofErr w:type="gramStart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и ау</w:t>
      </w:r>
      <w:proofErr w:type="gramEnd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2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4" w:name="bookmark5"/>
      <w: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0F658B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5" w:name="bookmark6"/>
      <w:r>
        <w:t>Исчерпывающий перечень оснований для приостановления или отказа</w:t>
      </w:r>
      <w:bookmarkEnd w:id="15"/>
      <w:r w:rsidR="00EC2469">
        <w:t xml:space="preserve"> </w:t>
      </w:r>
      <w:r>
        <w:t>в предоставлении муниципальной услуги</w:t>
      </w:r>
    </w:p>
    <w:p w:rsidR="00517CD2" w:rsidRDefault="00C46841" w:rsidP="00591E3A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bookmarkStart w:id="16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законодательством не установлены</w:t>
      </w:r>
      <w:r w:rsidR="00517CD2" w:rsidRPr="00517CD2">
        <w:t>.</w:t>
      </w:r>
      <w:bookmarkEnd w:id="16"/>
    </w:p>
    <w:p w:rsidR="004F24FB" w:rsidRDefault="004F24FB" w:rsidP="00591E3A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возврата заявления о предоставлении муниципальной услуги являются:</w:t>
      </w:r>
    </w:p>
    <w:p w:rsidR="004F24FB" w:rsidRDefault="004F24FB" w:rsidP="004F24FB">
      <w:pPr>
        <w:pStyle w:val="22"/>
        <w:spacing w:line="240" w:lineRule="auto"/>
        <w:ind w:firstLine="851"/>
        <w:contextualSpacing/>
      </w:pPr>
      <w:r>
        <w:t>заявление не соответству</w:t>
      </w:r>
      <w:r w:rsidR="00283E12">
        <w:t>ет форме, указанной в приложениях</w:t>
      </w:r>
      <w:r>
        <w:t xml:space="preserve"> 2</w:t>
      </w:r>
      <w:r w:rsidR="00283E12">
        <w:t xml:space="preserve"> - 4</w:t>
      </w:r>
      <w:r>
        <w:t xml:space="preserve"> к административному регламенту;</w:t>
      </w:r>
    </w:p>
    <w:p w:rsidR="004F24FB" w:rsidRDefault="004F24FB" w:rsidP="004F24FB">
      <w:pPr>
        <w:pStyle w:val="22"/>
        <w:spacing w:line="240" w:lineRule="auto"/>
        <w:ind w:left="851"/>
        <w:contextualSpacing/>
      </w:pPr>
      <w:r>
        <w:t>заявление подано в иной уполномоченный орган;</w:t>
      </w:r>
    </w:p>
    <w:p w:rsidR="004F24FB" w:rsidRDefault="004F24FB" w:rsidP="004F24FB">
      <w:pPr>
        <w:pStyle w:val="22"/>
        <w:shd w:val="clear" w:color="auto" w:fill="auto"/>
        <w:spacing w:line="240" w:lineRule="auto"/>
        <w:ind w:firstLine="851"/>
        <w:contextualSpacing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517CD2" w:rsidRDefault="00F16BA5" w:rsidP="00591E3A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 xml:space="preserve">Основаниями для отказа в предоставлении </w:t>
      </w:r>
      <w:proofErr w:type="gramStart"/>
      <w:r>
        <w:t>муниципальной</w:t>
      </w:r>
      <w:proofErr w:type="gramEnd"/>
      <w:r>
        <w:t xml:space="preserve"> </w:t>
      </w:r>
      <w:proofErr w:type="spellStart"/>
      <w:r>
        <w:t>услугиявляются</w:t>
      </w:r>
      <w:proofErr w:type="spellEnd"/>
      <w:r>
        <w:t>:</w:t>
      </w:r>
    </w:p>
    <w:p w:rsidR="00C46841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заявление о перераспределении земельных участков подано в случаях, </w:t>
      </w:r>
      <w:r>
        <w:rPr>
          <w:rFonts w:eastAsia="Calibri"/>
          <w:color w:val="auto"/>
          <w:lang w:bidi="ar-SA"/>
        </w:rPr>
        <w:t>не допускающих п</w:t>
      </w:r>
      <w:r w:rsidRPr="00C46841">
        <w:rPr>
          <w:rFonts w:eastAsia="Calibri"/>
          <w:color w:val="auto"/>
          <w:lang w:bidi="ar-SA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eastAsia="Calibri"/>
          <w:color w:val="auto"/>
          <w:lang w:bidi="ar-SA"/>
        </w:rPr>
        <w:t>, а именно:</w:t>
      </w:r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bookmarkStart w:id="17" w:name="_Hlk492590368"/>
      <w:r w:rsidRPr="00C46841">
        <w:rPr>
          <w:rFonts w:eastAsia="Calibri"/>
          <w:color w:val="auto"/>
          <w:lang w:bidi="ar-SA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bookmarkEnd w:id="17"/>
      <w:r w:rsidRPr="00C46841">
        <w:rPr>
          <w:rFonts w:eastAsia="Calibri"/>
          <w:color w:val="auto"/>
          <w:lang w:bidi="ar-SA"/>
        </w:rPr>
        <w:t>;</w:t>
      </w:r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proofErr w:type="gramStart"/>
      <w:r w:rsidRPr="00C46841">
        <w:rPr>
          <w:rFonts w:eastAsia="Calibri"/>
          <w:color w:val="auto"/>
          <w:lang w:bidi="ar-SA"/>
        </w:rPr>
        <w:t xml:space="preserve"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C46841">
        <w:rPr>
          <w:rFonts w:eastAsia="Calibri"/>
          <w:color w:val="auto"/>
          <w:lang w:bidi="ar-SA"/>
        </w:rPr>
        <w:t>вкрапливания</w:t>
      </w:r>
      <w:proofErr w:type="spellEnd"/>
      <w:r w:rsidRPr="00C46841">
        <w:rPr>
          <w:rFonts w:eastAsia="Calibri"/>
          <w:color w:val="auto"/>
          <w:lang w:bidi="ar-SA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proofErr w:type="gramStart"/>
      <w:r w:rsidRPr="00C46841">
        <w:rPr>
          <w:rFonts w:eastAsia="Calibri"/>
          <w:color w:val="auto"/>
          <w:lang w:bidi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земельные участки образуются для размещения объектов капитального строительства, предусмотренных статьей 49 </w:t>
      </w:r>
      <w:r>
        <w:rPr>
          <w:rFonts w:eastAsia="Calibri"/>
          <w:color w:val="auto"/>
          <w:lang w:bidi="ar-SA"/>
        </w:rPr>
        <w:t>Земельного кодекса Российской Федерации</w:t>
      </w:r>
      <w:r w:rsidRPr="00C46841">
        <w:rPr>
          <w:rFonts w:eastAsia="Calibri"/>
          <w:color w:val="auto"/>
          <w:lang w:bidi="ar-SA"/>
        </w:rPr>
        <w:t xml:space="preserve">, в том числе в целях изъятия земельных участков для государственных </w:t>
      </w:r>
      <w:r>
        <w:rPr>
          <w:rFonts w:eastAsia="Calibri"/>
          <w:color w:val="auto"/>
          <w:lang w:bidi="ar-SA"/>
        </w:rPr>
        <w:t>или муниципальных нужд;</w:t>
      </w:r>
    </w:p>
    <w:p w:rsidR="00C46841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</w:t>
      </w:r>
      <w:r w:rsidRPr="00C46841">
        <w:rPr>
          <w:rFonts w:eastAsia="Calibri"/>
          <w:color w:val="auto"/>
          <w:lang w:bidi="ar-SA"/>
        </w:rPr>
        <w:lastRenderedPageBreak/>
        <w:t>правами указанных лиц;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proofErr w:type="gramStart"/>
      <w:r w:rsidRPr="00C46841">
        <w:rPr>
          <w:rFonts w:eastAsia="Calibri"/>
          <w:color w:val="auto"/>
          <w:lang w:bidi="ar-SA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C46841">
        <w:rPr>
          <w:rFonts w:eastAsia="Calibri"/>
          <w:color w:val="auto"/>
          <w:lang w:bidi="ar-SA"/>
        </w:rPr>
        <w:t xml:space="preserve"> завершено), которое размещается на условиях сервитута, или объекта, </w:t>
      </w:r>
      <w:r w:rsidR="003D553E">
        <w:rPr>
          <w:rFonts w:eastAsia="Calibri"/>
          <w:color w:val="auto"/>
          <w:lang w:bidi="ar-SA"/>
        </w:rPr>
        <w:t>размещение которого</w:t>
      </w:r>
      <w:r w:rsidR="003D553E" w:rsidRPr="003D553E">
        <w:rPr>
          <w:rFonts w:eastAsia="Calibri"/>
          <w:color w:val="auto"/>
          <w:lang w:bidi="ar-SA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46841">
        <w:rPr>
          <w:rFonts w:eastAsia="Calibri"/>
          <w:color w:val="auto"/>
          <w:lang w:bidi="ar-SA"/>
        </w:rPr>
        <w:t xml:space="preserve"> и </w:t>
      </w:r>
      <w:proofErr w:type="gramStart"/>
      <w:r w:rsidRPr="00C46841">
        <w:rPr>
          <w:rFonts w:eastAsia="Calibri"/>
          <w:color w:val="auto"/>
          <w:lang w:bidi="ar-SA"/>
        </w:rPr>
        <w:t>наличие</w:t>
      </w:r>
      <w:proofErr w:type="gramEnd"/>
      <w:r w:rsidRPr="00C46841">
        <w:rPr>
          <w:rFonts w:eastAsia="Calibri"/>
          <w:color w:val="auto"/>
          <w:lang w:bidi="ar-SA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D553E">
        <w:rPr>
          <w:rFonts w:eastAsia="Calibri"/>
          <w:color w:val="auto"/>
          <w:lang w:bidi="ar-SA"/>
        </w:rPr>
        <w:t>извещение</w:t>
      </w:r>
      <w:proofErr w:type="gramEnd"/>
      <w:r w:rsidRPr="003D553E">
        <w:rPr>
          <w:rFonts w:eastAsia="Calibri"/>
          <w:color w:val="auto"/>
          <w:lang w:bidi="ar-SA"/>
        </w:rPr>
        <w:t xml:space="preserve"> о</w:t>
      </w:r>
      <w:r w:rsidR="003D553E" w:rsidRPr="003D553E">
        <w:rPr>
          <w:rFonts w:eastAsia="Calibri"/>
          <w:color w:val="auto"/>
          <w:lang w:bidi="ar-SA"/>
        </w:rPr>
        <w:t xml:space="preserve"> проведении которого </w:t>
      </w:r>
      <w:proofErr w:type="spellStart"/>
      <w:r w:rsidR="003D553E" w:rsidRPr="003D553E">
        <w:rPr>
          <w:rFonts w:eastAsia="Calibri"/>
          <w:color w:val="auto"/>
          <w:lang w:bidi="ar-SA"/>
        </w:rPr>
        <w:t>размещенона</w:t>
      </w:r>
      <w:proofErr w:type="spellEnd"/>
      <w:r w:rsidR="003D553E" w:rsidRPr="003D553E">
        <w:rPr>
          <w:rFonts w:eastAsia="Calibri"/>
          <w:color w:val="auto"/>
          <w:lang w:bidi="ar-SA"/>
        </w:rPr>
        <w:t xml:space="preserve"> сайте </w:t>
      </w:r>
      <w:proofErr w:type="spellStart"/>
      <w:r w:rsidR="003D553E" w:rsidRPr="003D553E">
        <w:rPr>
          <w:rFonts w:eastAsia="Calibri"/>
          <w:color w:val="auto"/>
          <w:lang w:bidi="ar-SA"/>
        </w:rPr>
        <w:t>www.torgi.gov.ru</w:t>
      </w:r>
      <w:proofErr w:type="spellEnd"/>
      <w:r w:rsidRPr="003D553E">
        <w:rPr>
          <w:rFonts w:eastAsia="Calibri"/>
          <w:color w:val="auto"/>
          <w:lang w:bidi="ar-SA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proofErr w:type="gramStart"/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 w:rsidR="003D553E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, за исключением </w:t>
      </w:r>
      <w:r w:rsidR="003D553E">
        <w:rPr>
          <w:rFonts w:eastAsia="Calibri"/>
          <w:color w:val="auto"/>
          <w:lang w:bidi="ar-SA"/>
        </w:rPr>
        <w:t xml:space="preserve">следующих </w:t>
      </w:r>
      <w:r w:rsidRPr="003D553E">
        <w:rPr>
          <w:rFonts w:eastAsia="Calibri"/>
          <w:color w:val="auto"/>
          <w:lang w:bidi="ar-SA"/>
        </w:rPr>
        <w:t>случаев</w:t>
      </w:r>
      <w:r w:rsidR="003D553E">
        <w:rPr>
          <w:rFonts w:eastAsia="Calibri"/>
          <w:color w:val="auto"/>
          <w:lang w:bidi="ar-SA"/>
        </w:rPr>
        <w:t>:</w:t>
      </w:r>
    </w:p>
    <w:p w:rsidR="003D553E" w:rsidRDefault="003D553E" w:rsidP="003D553E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>
        <w:rPr>
          <w:rFonts w:eastAsia="Calibri"/>
          <w:color w:val="auto"/>
          <w:lang w:bidi="ar-SA"/>
        </w:rPr>
        <w:lastRenderedPageBreak/>
        <w:t>перераспределения</w:t>
      </w:r>
      <w:r w:rsidRPr="003D553E">
        <w:rPr>
          <w:rFonts w:eastAsia="Calibri"/>
          <w:color w:val="auto"/>
          <w:lang w:bidi="ar-SA"/>
        </w:rPr>
        <w:t xml:space="preserve">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r>
        <w:rPr>
          <w:rFonts w:eastAsia="Calibri"/>
          <w:color w:val="auto"/>
          <w:lang w:bidi="ar-SA"/>
        </w:rPr>
        <w:t>;</w:t>
      </w:r>
    </w:p>
    <w:p w:rsidR="003D553E" w:rsidRDefault="003D553E" w:rsidP="003D553E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границы земельного участка, находящегося в частной собственности, подлежат уточнению в соот</w:t>
      </w:r>
      <w:r w:rsidR="003D553E">
        <w:rPr>
          <w:rFonts w:eastAsia="Calibri"/>
          <w:color w:val="auto"/>
          <w:lang w:bidi="ar-SA"/>
        </w:rPr>
        <w:t xml:space="preserve">ветствии с Федеральным законом от 13 июля </w:t>
      </w:r>
      <w:r w:rsidR="003D553E" w:rsidRPr="003D553E">
        <w:rPr>
          <w:rFonts w:eastAsia="Calibri"/>
          <w:color w:val="auto"/>
          <w:lang w:bidi="ar-SA"/>
        </w:rPr>
        <w:t>2015</w:t>
      </w:r>
      <w:r w:rsidR="003D553E">
        <w:rPr>
          <w:rFonts w:eastAsia="Calibri"/>
          <w:color w:val="auto"/>
          <w:lang w:bidi="ar-SA"/>
        </w:rPr>
        <w:t xml:space="preserve"> года №</w:t>
      </w:r>
      <w:r w:rsidR="003D553E" w:rsidRPr="003D553E">
        <w:rPr>
          <w:rFonts w:eastAsia="Calibri"/>
          <w:color w:val="auto"/>
          <w:lang w:bidi="ar-SA"/>
        </w:rPr>
        <w:t xml:space="preserve"> 218-ФЗ </w:t>
      </w:r>
      <w:r w:rsidR="003D553E">
        <w:rPr>
          <w:rFonts w:eastAsia="Calibri"/>
          <w:color w:val="auto"/>
          <w:lang w:bidi="ar-SA"/>
        </w:rPr>
        <w:t>«</w:t>
      </w:r>
      <w:r w:rsidRPr="003D553E">
        <w:rPr>
          <w:rFonts w:eastAsia="Calibri"/>
          <w:color w:val="auto"/>
          <w:lang w:bidi="ar-SA"/>
        </w:rPr>
        <w:t>О государст</w:t>
      </w:r>
      <w:r w:rsidR="003D553E">
        <w:rPr>
          <w:rFonts w:eastAsia="Calibri"/>
          <w:color w:val="auto"/>
          <w:lang w:bidi="ar-SA"/>
        </w:rPr>
        <w:t>венной регистрации недвижимости»</w:t>
      </w:r>
      <w:r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имеются основания для отказа в утверждении схемы расположения земельного участка</w:t>
      </w:r>
      <w:r w:rsidR="003D553E">
        <w:rPr>
          <w:rFonts w:eastAsia="Calibri"/>
          <w:color w:val="auto"/>
          <w:lang w:bidi="ar-SA"/>
        </w:rPr>
        <w:t>, а именно: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5821F3" w:rsidRPr="005821F3">
        <w:rPr>
          <w:rFonts w:eastAsia="Calibri"/>
          <w:color w:val="auto"/>
          <w:lang w:bidi="ar-SA"/>
        </w:rPr>
        <w:t>Приказ</w:t>
      </w:r>
      <w:r w:rsidR="005821F3">
        <w:rPr>
          <w:rFonts w:eastAsia="Calibri"/>
          <w:color w:val="auto"/>
          <w:lang w:bidi="ar-SA"/>
        </w:rPr>
        <w:t>ом</w:t>
      </w:r>
      <w:r w:rsidR="005821F3" w:rsidRPr="005821F3">
        <w:rPr>
          <w:rFonts w:eastAsia="Calibri"/>
          <w:color w:val="auto"/>
          <w:lang w:bidi="ar-SA"/>
        </w:rPr>
        <w:t xml:space="preserve"> Минэкономразвития России от 27 ноября 2014 года № 762</w:t>
      </w:r>
      <w:r w:rsidRPr="003D553E">
        <w:rPr>
          <w:rFonts w:eastAsia="Calibri"/>
          <w:color w:val="auto"/>
          <w:lang w:bidi="ar-SA"/>
        </w:rPr>
        <w:t>;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разработка схемы расположения земельного участка с нарушением предусмотренных статьей 11.9 </w:t>
      </w:r>
      <w:r w:rsidR="005821F3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 требований к образуемым земельным участкам;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553E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F658B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территории;</w:t>
      </w:r>
    </w:p>
    <w:p w:rsidR="00C46841" w:rsidRPr="005821F3" w:rsidRDefault="005821F3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5821F3"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t>.</w:t>
      </w:r>
    </w:p>
    <w:p w:rsidR="005821F3" w:rsidRPr="005821F3" w:rsidRDefault="005821F3" w:rsidP="005821F3">
      <w:pPr>
        <w:pStyle w:val="22"/>
        <w:spacing w:line="240" w:lineRule="auto"/>
        <w:ind w:left="851"/>
        <w:contextualSpacing/>
        <w:rPr>
          <w:rFonts w:eastAsia="Calibri"/>
          <w:color w:val="auto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591E3A">
      <w:pPr>
        <w:pStyle w:val="22"/>
        <w:numPr>
          <w:ilvl w:val="0"/>
          <w:numId w:val="15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8" w:name="_Hlk488590503"/>
      <w:r>
        <w:lastRenderedPageBreak/>
        <w:t>Услуги, которые являются необходимыми и обязательными для предоставления муниципальной услуги, не предусмотрены.</w:t>
      </w:r>
      <w:bookmarkEnd w:id="18"/>
    </w:p>
    <w:p w:rsidR="00517CD2" w:rsidRDefault="00517CD2" w:rsidP="00517CD2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9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9"/>
    </w:p>
    <w:p w:rsidR="000F658B" w:rsidRDefault="00F16BA5" w:rsidP="00591E3A">
      <w:pPr>
        <w:pStyle w:val="22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20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4"/>
          <w:u w:val="none"/>
        </w:rPr>
        <w:t>не взимается</w:t>
      </w:r>
      <w:r w:rsidRPr="00203B51">
        <w:t>.</w:t>
      </w:r>
    </w:p>
    <w:bookmarkEnd w:id="20"/>
    <w:p w:rsidR="00203B51" w:rsidRP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6559DA">
      <w:pPr>
        <w:pStyle w:val="22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21" w:name="bookmark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21"/>
    </w:p>
    <w:p w:rsidR="000F658B" w:rsidRDefault="00F16BA5" w:rsidP="006559DA">
      <w:pPr>
        <w:pStyle w:val="22"/>
        <w:numPr>
          <w:ilvl w:val="0"/>
          <w:numId w:val="16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709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</w:t>
      </w:r>
      <w:proofErr w:type="spellStart"/>
      <w:r>
        <w:t>оформлениювизуальной</w:t>
      </w:r>
      <w:proofErr w:type="spellEnd"/>
      <w:r>
        <w:t xml:space="preserve">, текстовой и </w:t>
      </w:r>
      <w:proofErr w:type="spellStart"/>
      <w:r>
        <w:t>мультимедийной</w:t>
      </w:r>
      <w:proofErr w:type="spellEnd"/>
      <w:r>
        <w:t xml:space="preserve"> информации о </w:t>
      </w:r>
      <w:proofErr w:type="spellStart"/>
      <w:r>
        <w:t>порядкепредоставления</w:t>
      </w:r>
      <w:proofErr w:type="spellEnd"/>
      <w:r>
        <w:t xml:space="preserve"> такой услуги</w:t>
      </w:r>
    </w:p>
    <w:p w:rsidR="00203B51" w:rsidRDefault="00F16BA5" w:rsidP="006559DA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567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591E3A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2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3" w:name="_Hlk488591090"/>
      <w:bookmarkEnd w:id="22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3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Каждое рабочее место специалиста должно быть оборудовано </w:t>
      </w:r>
      <w:r>
        <w:lastRenderedPageBreak/>
        <w:t>персональным компьютером с возможностью доступа к необходимым информационным базам данных</w:t>
      </w:r>
      <w:bookmarkStart w:id="24" w:name="_Hlk488591151"/>
      <w:r>
        <w:t>, печатающим устройствам.</w:t>
      </w:r>
      <w:bookmarkEnd w:id="24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591E3A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5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6559DA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142" w:firstLine="218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25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proofErr w:type="spellStart"/>
      <w:r>
        <w:t>информационно-коммуникационных</w:t>
      </w:r>
      <w:bookmarkStart w:id="26" w:name="bookmark10"/>
      <w:r>
        <w:t>технологий</w:t>
      </w:r>
      <w:bookmarkEnd w:id="26"/>
      <w:proofErr w:type="spellEnd"/>
    </w:p>
    <w:p w:rsidR="00473DF6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lastRenderedPageBreak/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CA6B09">
        <w:t>телекоммуникационных технологий.</w:t>
      </w:r>
    </w:p>
    <w:p w:rsidR="000F658B" w:rsidRDefault="005821F3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7" w:name="_Hlk488591775"/>
      <w:r w:rsidRPr="005821F3">
        <w:t>Количество взаимодействий должностных лиц ОМСУ с заявителем при предоставлении муниципальной услуги н</w:t>
      </w:r>
      <w:r w:rsidR="00CA6B09">
        <w:t>е должно превышать четырех раз.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27"/>
    <w:p w:rsidR="00473DF6" w:rsidRDefault="00473DF6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8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467699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28"/>
    <w:p w:rsidR="00467699" w:rsidRPr="00467699" w:rsidRDefault="00467699" w:rsidP="00591E3A">
      <w:pPr>
        <w:pStyle w:val="ab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69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Pr="00467699" w:rsidRDefault="00F772C4" w:rsidP="00467699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283E12">
        <w:rPr>
          <w:rStyle w:val="31"/>
          <w:b/>
          <w:bCs/>
          <w:u w:val="none"/>
        </w:rPr>
        <w:t>ЛН</w:t>
      </w:r>
      <w:r w:rsidRPr="00283E12">
        <w:t>Е</w:t>
      </w:r>
      <w:r w:rsidRPr="00283E12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9" w:name="bookmark11"/>
      <w:r>
        <w:t>Исчерпывающий перечень административных процедур</w:t>
      </w:r>
      <w:bookmarkEnd w:id="29"/>
    </w:p>
    <w:p w:rsidR="00FD10DB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</w:t>
      </w:r>
      <w:r w:rsidR="00283E12">
        <w:t>и в соответствии с              приложением 5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5821F3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492591166"/>
      <w:r w:rsidRPr="005821F3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  <w:bookmarkEnd w:id="30"/>
      <w:r w:rsidRPr="005821F3">
        <w:rPr>
          <w:rFonts w:ascii="Times New Roman" w:hAnsi="Times New Roman" w:cs="Times New Roman"/>
          <w:sz w:val="28"/>
          <w:szCs w:val="28"/>
        </w:rPr>
        <w:t>;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92591530"/>
      <w:r w:rsidRPr="00E61A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BF5E01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</w:t>
      </w:r>
      <w:r w:rsidR="005821F3">
        <w:rPr>
          <w:rFonts w:ascii="Times New Roman" w:hAnsi="Times New Roman" w:cs="Times New Roman"/>
          <w:sz w:val="28"/>
          <w:szCs w:val="28"/>
        </w:rPr>
        <w:t>отказа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5821F3" w:rsidRPr="005821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21F3" w:rsidRPr="005821F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BF5E01">
        <w:rPr>
          <w:rFonts w:ascii="Times New Roman" w:hAnsi="Times New Roman" w:cs="Times New Roman"/>
          <w:sz w:val="28"/>
          <w:szCs w:val="28"/>
        </w:rPr>
        <w:t xml:space="preserve">, принятие решения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821F3">
        <w:rPr>
          <w:rFonts w:ascii="Times New Roman" w:hAnsi="Times New Roman" w:cs="Times New Roman"/>
          <w:sz w:val="28"/>
          <w:szCs w:val="28"/>
        </w:rPr>
        <w:t xml:space="preserve"> или дача согласия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bookmarkEnd w:id="31"/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5821F3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0D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об отказе</w:t>
      </w:r>
      <w:r w:rsidRPr="005821F3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5821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1F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FD10DB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Pr="00FD10DB" w:rsidRDefault="00FD10D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FD10DB" w:rsidRPr="00E61AAE" w:rsidRDefault="00FD10DB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4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proofErr w:type="spellStart"/>
      <w:r w:rsidRPr="00E61AAE">
        <w:rPr>
          <w:rFonts w:ascii="Times New Roman" w:hAnsi="Times New Roman" w:cs="Times New Roman"/>
          <w:sz w:val="28"/>
          <w:szCs w:val="28"/>
        </w:rPr>
        <w:t>регламента</w:t>
      </w:r>
      <w:r w:rsidRPr="00656827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56827">
        <w:rPr>
          <w:rFonts w:ascii="Times New Roman" w:hAnsi="Times New Roman" w:cs="Times New Roman"/>
          <w:sz w:val="28"/>
          <w:szCs w:val="28"/>
        </w:rPr>
        <w:t xml:space="preserve"> непосредственном обращении заявителя за предоставлением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827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283E12">
        <w:rPr>
          <w:rFonts w:ascii="Times New Roman" w:hAnsi="Times New Roman" w:cs="Times New Roman"/>
          <w:sz w:val="28"/>
          <w:szCs w:val="28"/>
        </w:rPr>
        <w:t>ям</w:t>
      </w:r>
      <w:r w:rsidRPr="00D13B9B">
        <w:rPr>
          <w:rFonts w:ascii="Times New Roman" w:hAnsi="Times New Roman" w:cs="Times New Roman"/>
          <w:sz w:val="28"/>
          <w:szCs w:val="28"/>
        </w:rPr>
        <w:t xml:space="preserve"> 2</w:t>
      </w:r>
      <w:r w:rsidR="00283E12">
        <w:rPr>
          <w:rFonts w:ascii="Times New Roman" w:hAnsi="Times New Roman" w:cs="Times New Roman"/>
          <w:sz w:val="28"/>
          <w:szCs w:val="28"/>
        </w:rPr>
        <w:t xml:space="preserve"> - 4</w:t>
      </w:r>
      <w:r w:rsidRPr="00D13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Pr="00E61AAE">
        <w:rPr>
          <w:rFonts w:ascii="Times New Roman" w:hAnsi="Times New Roman" w:cs="Times New Roman"/>
          <w:sz w:val="28"/>
          <w:szCs w:val="28"/>
        </w:rPr>
        <w:t>приемдокументов</w:t>
      </w:r>
      <w:proofErr w:type="spellEnd"/>
      <w:r w:rsidRPr="00E61AAE">
        <w:rPr>
          <w:rFonts w:ascii="Times New Roman" w:hAnsi="Times New Roman" w:cs="Times New Roman"/>
          <w:sz w:val="28"/>
          <w:szCs w:val="28"/>
        </w:rPr>
        <w:t xml:space="preserve">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</w:t>
      </w:r>
      <w:proofErr w:type="spellStart"/>
      <w:r w:rsidRPr="00E61AAE">
        <w:rPr>
          <w:rFonts w:ascii="Times New Roman" w:hAnsi="Times New Roman" w:cs="Times New Roman"/>
          <w:sz w:val="28"/>
          <w:szCs w:val="28"/>
        </w:rPr>
        <w:t>приемдокументов</w:t>
      </w:r>
      <w:proofErr w:type="spellEnd"/>
      <w:r w:rsidRPr="00E61AAE">
        <w:rPr>
          <w:rFonts w:ascii="Times New Roman" w:hAnsi="Times New Roman" w:cs="Times New Roman"/>
          <w:sz w:val="28"/>
          <w:szCs w:val="28"/>
        </w:rPr>
        <w:t>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</w:t>
      </w:r>
      <w:proofErr w:type="spellStart"/>
      <w:r w:rsidRPr="00E61AAE">
        <w:rPr>
          <w:rFonts w:ascii="Times New Roman" w:hAnsi="Times New Roman" w:cs="Times New Roman"/>
          <w:sz w:val="28"/>
          <w:szCs w:val="28"/>
        </w:rPr>
        <w:t>приемдокументов</w:t>
      </w:r>
      <w:proofErr w:type="spellEnd"/>
      <w:r w:rsidRPr="00E61AAE">
        <w:rPr>
          <w:rFonts w:ascii="Times New Roman" w:hAnsi="Times New Roman" w:cs="Times New Roman"/>
          <w:sz w:val="28"/>
          <w:szCs w:val="28"/>
        </w:rPr>
        <w:t xml:space="preserve">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Pr="00E61AAE">
        <w:rPr>
          <w:rFonts w:ascii="Times New Roman" w:hAnsi="Times New Roman" w:cs="Times New Roman"/>
          <w:sz w:val="28"/>
          <w:szCs w:val="28"/>
        </w:rPr>
        <w:t>приемдокументов</w:t>
      </w:r>
      <w:proofErr w:type="spellEnd"/>
      <w:r w:rsidRPr="00E61AAE">
        <w:rPr>
          <w:rFonts w:ascii="Times New Roman" w:hAnsi="Times New Roman" w:cs="Times New Roman"/>
          <w:sz w:val="28"/>
          <w:szCs w:val="28"/>
        </w:rPr>
        <w:t xml:space="preserve">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>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proofErr w:type="spellStart"/>
      <w:r w:rsidRPr="00656827">
        <w:rPr>
          <w:rFonts w:ascii="Times New Roman" w:hAnsi="Times New Roman" w:cs="Times New Roman"/>
          <w:sz w:val="28"/>
          <w:szCs w:val="28"/>
        </w:rPr>
        <w:t>зарегистрацию</w:t>
      </w:r>
      <w:proofErr w:type="spellEnd"/>
      <w:r w:rsidRPr="00656827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EC2469">
        <w:rPr>
          <w:rFonts w:ascii="Times New Roman" w:hAnsi="Times New Roman" w:cs="Times New Roman"/>
          <w:sz w:val="28"/>
          <w:szCs w:val="28"/>
        </w:rPr>
        <w:t>журнале регистрации входящих документов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proofErr w:type="spellStart"/>
      <w:r w:rsidR="009E6245">
        <w:rPr>
          <w:rFonts w:ascii="Times New Roman" w:hAnsi="Times New Roman" w:cs="Times New Roman"/>
          <w:sz w:val="28"/>
          <w:szCs w:val="28"/>
        </w:rPr>
        <w:t>руководителюОМСУ</w:t>
      </w:r>
      <w:proofErr w:type="spellEnd"/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849F5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EC2469">
        <w:rPr>
          <w:rFonts w:ascii="Times New Roman" w:hAnsi="Times New Roman" w:cs="Times New Roman"/>
          <w:sz w:val="28"/>
          <w:szCs w:val="28"/>
        </w:rPr>
        <w:t>журнал регистрации входящих документов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C60E3B" w:rsidRDefault="00C60E3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Р</w:t>
      </w:r>
      <w:r w:rsidRPr="00C60E3B">
        <w:t xml:space="preserve">ассмотрение </w:t>
      </w:r>
      <w:r w:rsidR="005821F3" w:rsidRPr="005821F3">
        <w:t>заявления на наличие оснований для его возврата, принятие решения о возврате заявления</w:t>
      </w:r>
    </w:p>
    <w:p w:rsidR="00CA6B09" w:rsidRDefault="00C60E3B" w:rsidP="00591E3A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="00283E12" w:rsidRPr="00CA6B09">
        <w:rPr>
          <w:rFonts w:ascii="Times New Roman" w:eastAsia="Times New Roman" w:hAnsi="Times New Roman" w:cs="Times New Roman"/>
          <w:sz w:val="28"/>
          <w:szCs w:val="28"/>
        </w:rPr>
        <w:t>, согласно приложениям 2, 3 к административному регламенту,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руководителю ОМСУ. </w:t>
      </w:r>
    </w:p>
    <w:p w:rsidR="009E1534" w:rsidRPr="00CA6B09" w:rsidRDefault="009E1534" w:rsidP="00E645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 рассматривает заявление и в случае, если оно не соответствует форме, установленной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1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подано в иной уполномоченный орган или к заявлению не приложены документы, предусмотренные пунктом 15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  <w:proofErr w:type="gramEnd"/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3 </w:t>
      </w:r>
      <w:proofErr w:type="gramStart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ОМСУ подписывает уведомление о возврате заявления и передает его специалисту, который регистрирует указанное уведомление в </w:t>
      </w:r>
      <w:r w:rsidR="00EC2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журнале регистрации исходящих документов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2 </w:t>
      </w:r>
      <w:proofErr w:type="gramStart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Способ фиксации результата административной процедуры: внесение сведений об уведомлении в </w:t>
      </w:r>
      <w:r w:rsidR="00EC2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регистрации исходящих документов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E6245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E6245" w:rsidRDefault="009E6245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1534" w:rsidRPr="006F0224" w:rsidRDefault="009E1534" w:rsidP="009E1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</w:t>
      </w:r>
      <w:r w:rsidRPr="009E1534">
        <w:rPr>
          <w:rFonts w:ascii="Times New Roman" w:hAnsi="Times New Roman" w:cs="Times New Roman"/>
          <w:sz w:val="28"/>
          <w:szCs w:val="28"/>
        </w:rPr>
        <w:t>беспечение заявителем выполнения кадастровых работ и постановки на государственный кадастровый учет земельных участков</w:t>
      </w:r>
      <w:r>
        <w:rPr>
          <w:rFonts w:ascii="Times New Roman" w:hAnsi="Times New Roman" w:cs="Times New Roman"/>
          <w:sz w:val="28"/>
          <w:szCs w:val="28"/>
        </w:rPr>
        <w:t>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574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proofErr w:type="gramStart"/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 и индивидуальных предпринимателей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4849F5">
        <w:rPr>
          <w:rFonts w:ascii="Times New Roman" w:hAnsi="Times New Roman" w:cs="Times New Roman"/>
          <w:sz w:val="28"/>
          <w:szCs w:val="28"/>
        </w:rPr>
        <w:t xml:space="preserve"> </w:t>
      </w:r>
      <w:r w:rsidR="004849F5">
        <w:rPr>
          <w:rFonts w:ascii="Times New Roman" w:hAnsi="Times New Roman" w:cs="Times New Roman"/>
          <w:sz w:val="28"/>
          <w:szCs w:val="28"/>
        </w:rPr>
        <w:lastRenderedPageBreak/>
        <w:t>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End"/>
      <w:r w:rsidRPr="006F0224">
        <w:rPr>
          <w:rFonts w:ascii="Times New Roman" w:hAnsi="Times New Roman" w:cs="Times New Roman"/>
          <w:sz w:val="28"/>
          <w:szCs w:val="28"/>
        </w:rPr>
        <w:t>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294CC0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rPr>
          <w:color w:val="auto"/>
          <w:lang w:bidi="ar-SA"/>
        </w:rPr>
        <w:t xml:space="preserve">Рассмотрение </w:t>
      </w:r>
      <w:r w:rsidR="004F24FB" w:rsidRPr="004F24FB">
        <w:rPr>
          <w:color w:val="auto"/>
          <w:lang w:bidi="ar-SA"/>
        </w:rPr>
        <w:t>заявления и документов на наличие оснований для отказа в заключени</w:t>
      </w:r>
      <w:proofErr w:type="gramStart"/>
      <w:r w:rsidR="004F24FB" w:rsidRPr="004F24FB">
        <w:rPr>
          <w:color w:val="auto"/>
          <w:lang w:bidi="ar-SA"/>
        </w:rPr>
        <w:t>и</w:t>
      </w:r>
      <w:proofErr w:type="gramEnd"/>
      <w:r w:rsidR="004F24FB" w:rsidRPr="004F24FB">
        <w:rPr>
          <w:color w:val="auto"/>
          <w:lang w:bidi="ar-SA"/>
        </w:rPr>
        <w:t xml:space="preserve"> соглашения о перераспределении земельных участков, принятие </w:t>
      </w:r>
      <w:bookmarkStart w:id="32" w:name="_Hlk492592284"/>
      <w:r w:rsidR="004F24FB" w:rsidRPr="004F24FB">
        <w:rPr>
          <w:color w:val="auto"/>
          <w:lang w:bidi="ar-SA"/>
        </w:rPr>
        <w:t>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bookmarkEnd w:id="32"/>
    </w:p>
    <w:p w:rsidR="009E6245" w:rsidRDefault="009E6245" w:rsidP="00591E3A">
      <w:pPr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9E1534" w:rsidRPr="009E6245" w:rsidRDefault="009E1534" w:rsidP="009E15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предусмотренных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подпунктами 1-13 пункта21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proofErr w:type="gramStart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E6245" w:rsidRPr="009840EF" w:rsidRDefault="009E6245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OLE_LINK31"/>
      <w:r w:rsidRPr="009840EF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</w:t>
      </w:r>
      <w:r w:rsidR="004849F5" w:rsidRPr="009840EF">
        <w:rPr>
          <w:rFonts w:ascii="Times New Roman" w:eastAsia="Times New Roman" w:hAnsi="Times New Roman" w:cs="Times New Roman"/>
          <w:sz w:val="28"/>
          <w:szCs w:val="28"/>
        </w:rPr>
        <w:t xml:space="preserve">ных в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подпунктах 1-13 пункта 21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4календарных дня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E645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</w:t>
      </w:r>
      <w:proofErr w:type="gramStart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BC7EFF"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</w:t>
      </w:r>
      <w:proofErr w:type="gramStart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его регистрацию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 день.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</w:t>
      </w:r>
      <w:proofErr w:type="gramStart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направляет заявителю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</w:t>
      </w:r>
      <w:proofErr w:type="gramStart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4F24FB" w:rsidRPr="009840EF" w:rsidRDefault="004F24FB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указанных в подпунктах 1-13 пункта 21 административного регламента, специалист готовит проект </w:t>
      </w:r>
      <w:r w:rsidR="009B3483" w:rsidRPr="009840E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на визирование начальнику отдела.</w:t>
      </w:r>
    </w:p>
    <w:p w:rsidR="004F24FB" w:rsidRPr="00BC7EFF" w:rsidRDefault="004F24FB" w:rsidP="009840E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0E0FD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="000E0FD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="000E0FDF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проектрешения</w:t>
      </w:r>
      <w:proofErr w:type="spellEnd"/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на подпись руководителю ОМСУ.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ОМСУ подписывает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который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осуществляет его регистрацию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</w:t>
      </w:r>
      <w:proofErr w:type="gramStart"/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при личном обращении</w:t>
      </w:r>
      <w:proofErr w:type="gramEnd"/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</w:t>
      </w:r>
      <w:proofErr w:type="gramStart"/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уведомлением</w:t>
      </w:r>
      <w:proofErr w:type="gramEnd"/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о вручении.</w:t>
      </w:r>
    </w:p>
    <w:p w:rsidR="004F24FB" w:rsidRPr="004F24FB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7EF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bookmarkEnd w:id="33"/>
    <w:p w:rsidR="009E6245" w:rsidRPr="009E6245" w:rsidRDefault="009E6245" w:rsidP="004F24F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административной процедуры 19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наличие оснований для отказа в предоставлении </w:t>
      </w:r>
      <w:r w:rsidR="00281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  <w:bookmarkStart w:id="34" w:name="OLE_LINK41"/>
      <w:bookmarkStart w:id="35" w:name="OLE_LINK42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34"/>
      <w:bookmarkEnd w:id="35"/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Результатом административной процедуры является принятие 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об отказе в заключени</w:t>
      </w:r>
      <w:proofErr w:type="gramStart"/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</w:t>
      </w:r>
      <w:proofErr w:type="spellStart"/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</w:t>
      </w:r>
      <w:proofErr w:type="spellEnd"/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Default="009E6245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</w:pPr>
      <w:r w:rsidRPr="009E6245">
        <w:rPr>
          <w:b w:val="0"/>
          <w:bCs w:val="0"/>
          <w:color w:val="auto"/>
          <w:lang w:bidi="ar-SA"/>
        </w:rPr>
        <w:t xml:space="preserve">Способ фиксации результата административной процедуры: внесение сведений о принятом решении в </w:t>
      </w:r>
      <w:r w:rsidR="00EC2469">
        <w:rPr>
          <w:b w:val="0"/>
          <w:bCs w:val="0"/>
          <w:color w:val="auto"/>
          <w:lang w:bidi="ar-SA"/>
        </w:rPr>
        <w:t>журнал регистрации</w:t>
      </w:r>
      <w:r w:rsidRPr="009E6245">
        <w:rPr>
          <w:b w:val="0"/>
          <w:bCs w:val="0"/>
          <w:color w:val="auto"/>
          <w:lang w:bidi="ar-SA"/>
        </w:rPr>
        <w:t>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281339" w:rsidRPr="00281339" w:rsidRDefault="009B3483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</w:t>
      </w:r>
      <w:r w:rsidRPr="009B3483">
        <w:t>одготовка проекта соглашения о перераспределении земельных участков, принятие решения об отказе в заключени</w:t>
      </w:r>
      <w:proofErr w:type="gramStart"/>
      <w:r w:rsidRPr="009B3483">
        <w:t>и</w:t>
      </w:r>
      <w:proofErr w:type="gramEnd"/>
      <w:r w:rsidRPr="009B3483">
        <w:t xml:space="preserve"> соглашения о перераспределении земельных участков</w:t>
      </w:r>
    </w:p>
    <w:p w:rsidR="00281339" w:rsidRDefault="00281339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Основани</w:t>
      </w:r>
      <w:r w:rsidR="000E0FDF">
        <w:rPr>
          <w:rFonts w:ascii="Times New Roman" w:hAnsi="Times New Roman" w:cs="Times New Roman"/>
          <w:sz w:val="28"/>
          <w:szCs w:val="28"/>
        </w:rPr>
        <w:t>ем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</w:t>
      </w:r>
      <w:r w:rsidR="00A17375">
        <w:rPr>
          <w:rFonts w:ascii="Times New Roman" w:hAnsi="Times New Roman" w:cs="Times New Roman"/>
          <w:sz w:val="28"/>
          <w:szCs w:val="28"/>
        </w:rPr>
        <w:t>представление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в </w:t>
      </w:r>
      <w:r w:rsidR="00A17375">
        <w:rPr>
          <w:rFonts w:ascii="Times New Roman" w:hAnsi="Times New Roman" w:cs="Times New Roman"/>
          <w:sz w:val="28"/>
          <w:szCs w:val="28"/>
        </w:rPr>
        <w:t>ОМС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</w:t>
      </w:r>
      <w:r w:rsidR="009E1534">
        <w:rPr>
          <w:rFonts w:ascii="Times New Roman" w:hAnsi="Times New Roman" w:cs="Times New Roman"/>
          <w:sz w:val="28"/>
          <w:szCs w:val="28"/>
        </w:rPr>
        <w:t>, и заявления по форме, установленной приложением 4 к административному регламенту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594A48" w:rsidRPr="00594A48" w:rsidRDefault="00594A48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принимается и регистрируется в порядке, предусмотренном разделом 22 административного регламента.</w:t>
      </w:r>
    </w:p>
    <w:p w:rsidR="00A17375" w:rsidRPr="00A17375" w:rsidRDefault="00A17375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492592623"/>
      <w:r>
        <w:rPr>
          <w:rFonts w:ascii="Times New Roman" w:hAnsi="Times New Roman" w:cs="Times New Roman"/>
          <w:sz w:val="28"/>
          <w:szCs w:val="28"/>
        </w:rPr>
        <w:t>В</w:t>
      </w:r>
      <w:r w:rsidRPr="00A17375">
        <w:rPr>
          <w:rFonts w:ascii="Times New Roman" w:hAnsi="Times New Roman" w:cs="Times New Roman"/>
          <w:sz w:val="28"/>
          <w:szCs w:val="28"/>
        </w:rPr>
        <w:t xml:space="preserve">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36"/>
      <w:r w:rsidRPr="00A17375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об отказе в заключени</w:t>
      </w:r>
      <w:proofErr w:type="gramStart"/>
      <w:r w:rsidRPr="00A173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37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</w:t>
      </w:r>
      <w:r w:rsidR="009E1534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решение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решение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заказным почтовым отправлением с уведомлением о вручении.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17375" w:rsidRPr="00BC7EFF" w:rsidRDefault="00A17375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</w:t>
      </w:r>
      <w:r w:rsidRPr="00BC7EFF">
        <w:rPr>
          <w:rFonts w:ascii="Times New Roman" w:hAnsi="Times New Roman" w:cs="Times New Roman"/>
          <w:sz w:val="28"/>
          <w:szCs w:val="28"/>
        </w:rPr>
        <w:lastRenderedPageBreak/>
        <w:t>более чем на десять процентов, специалист готовит проект соглашения о перераспределении земельных участков и передает указанный документ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</w:t>
      </w:r>
      <w:r w:rsidR="009E1534">
        <w:rPr>
          <w:rFonts w:ascii="Times New Roman" w:hAnsi="Times New Roman" w:cs="Times New Roman"/>
          <w:sz w:val="28"/>
          <w:szCs w:val="28"/>
        </w:rPr>
        <w:t>13</w:t>
      </w:r>
      <w:r w:rsidR="00BC7EFF" w:rsidRPr="00BC7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EFF" w:rsidRPr="00BC7EF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соглашения о перераспределении земельных участков и передает указанный документ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подписанный проект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направляет подписанный проект соглашения о перераспределении земельных участков заявителю 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кале</w:t>
      </w:r>
      <w:r w:rsidRPr="00A17375">
        <w:rPr>
          <w:rFonts w:ascii="Times New Roman" w:hAnsi="Times New Roman" w:cs="Times New Roman"/>
          <w:sz w:val="28"/>
          <w:szCs w:val="28"/>
        </w:rPr>
        <w:t>ндарных</w:t>
      </w:r>
      <w:proofErr w:type="gramEnd"/>
      <w:r w:rsidRPr="00A1737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Максимальный срок административ</w:t>
      </w:r>
      <w:r w:rsidR="009E1534">
        <w:rPr>
          <w:rFonts w:ascii="Times New Roman" w:hAnsi="Times New Roman" w:cs="Times New Roman"/>
          <w:sz w:val="28"/>
          <w:szCs w:val="28"/>
        </w:rPr>
        <w:t>ной процедуры 29</w:t>
      </w:r>
      <w:r w:rsidRPr="00A1737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отказа в предоставлении муниципальной услуги.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заключени</w:t>
      </w:r>
      <w:proofErr w:type="gramStart"/>
      <w:r w:rsidRPr="00A173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37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A17375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участков.</w:t>
      </w:r>
    </w:p>
    <w:p w:rsid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EC2469">
        <w:rPr>
          <w:rFonts w:ascii="Times New Roman" w:hAnsi="Times New Roman" w:cs="Times New Roman"/>
          <w:sz w:val="28"/>
          <w:szCs w:val="28"/>
        </w:rPr>
        <w:t>журнал регистрации</w:t>
      </w:r>
      <w:r w:rsidRPr="00A17375">
        <w:rPr>
          <w:rFonts w:ascii="Times New Roman" w:hAnsi="Times New Roman" w:cs="Times New Roman"/>
          <w:sz w:val="28"/>
          <w:szCs w:val="28"/>
        </w:rPr>
        <w:t>.</w:t>
      </w:r>
    </w:p>
    <w:p w:rsidR="00306219" w:rsidRPr="00306219" w:rsidRDefault="00306219" w:rsidP="009840EF">
      <w:pPr>
        <w:pStyle w:val="30"/>
        <w:shd w:val="clear" w:color="auto" w:fill="auto"/>
        <w:tabs>
          <w:tab w:val="left" w:pos="866"/>
        </w:tabs>
        <w:spacing w:after="0" w:line="240" w:lineRule="auto"/>
        <w:ind w:firstLine="0"/>
        <w:contextualSpacing/>
        <w:jc w:val="left"/>
      </w:pPr>
    </w:p>
    <w:p w:rsidR="00FD10D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281339" w:rsidRDefault="00281339" w:rsidP="001C3EC4">
      <w:pPr>
        <w:pStyle w:val="60"/>
        <w:shd w:val="clear" w:color="auto" w:fill="auto"/>
        <w:spacing w:before="0" w:after="0" w:line="240" w:lineRule="auto"/>
        <w:contextualSpacing/>
      </w:pPr>
    </w:p>
    <w:p w:rsid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CF7D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7D3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24EB5">
        <w:rPr>
          <w:rFonts w:ascii="Times New Roman" w:hAnsi="Times New Roman" w:cs="Times New Roman"/>
          <w:sz w:val="28"/>
          <w:szCs w:val="28"/>
        </w:rPr>
        <w:t xml:space="preserve"> на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</w:t>
      </w:r>
      <w:proofErr w:type="spellStart"/>
      <w:r w:rsidRPr="00CF1639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CF16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 с использованием ЕПГУ и РПГУ не осуществляется.</w:t>
      </w:r>
    </w:p>
    <w:p w:rsidR="00330E18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826A2" w:rsidRPr="00CF1639" w:rsidRDefault="007826A2" w:rsidP="007826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  <w:jc w:val="left"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658B" w:rsidRDefault="00F16BA5" w:rsidP="00EC2469">
      <w:pPr>
        <w:pStyle w:val="22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EC2469">
        <w:t xml:space="preserve">заместителем главы администрации </w:t>
      </w:r>
      <w:proofErr w:type="spellStart"/>
      <w:r w:rsidR="00EC2469">
        <w:t>Добровского</w:t>
      </w:r>
      <w:proofErr w:type="spellEnd"/>
      <w:r w:rsidR="00EC2469">
        <w:t xml:space="preserve"> муниципального района.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37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7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EC2469">
      <w:pPr>
        <w:pStyle w:val="30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240" w:lineRule="auto"/>
        <w:contextualSpacing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 w:rsidR="00EC2469">
        <w:t xml:space="preserve"> </w:t>
      </w:r>
      <w:r>
        <w:t>муниципальной услуги</w:t>
      </w:r>
    </w:p>
    <w:p w:rsidR="00750DC1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2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contextualSpacing/>
      </w:pPr>
      <w:r>
        <w:t xml:space="preserve">Ответственность должностных лиц за решения и действия (бездействие), принимаемые (осуществляемые) ими в ходе </w:t>
      </w:r>
      <w:r>
        <w:lastRenderedPageBreak/>
        <w:t>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муниципальной услуги</w:t>
      </w:r>
    </w:p>
    <w:p w:rsidR="00750DC1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591E3A">
      <w:pPr>
        <w:pStyle w:val="22"/>
        <w:numPr>
          <w:ilvl w:val="0"/>
          <w:numId w:val="2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01"/>
        </w:tabs>
        <w:spacing w:after="0" w:line="240" w:lineRule="auto"/>
        <w:contextualSpacing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F658B" w:rsidRDefault="00F16BA5" w:rsidP="00591E3A">
      <w:pPr>
        <w:pStyle w:val="22"/>
        <w:numPr>
          <w:ilvl w:val="0"/>
          <w:numId w:val="24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8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ОМСУ при предоставлении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8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240" w:lineRule="auto"/>
        <w:contextualSpacing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F658B" w:rsidRDefault="00F16BA5" w:rsidP="00591E3A">
      <w:pPr>
        <w:pStyle w:val="22"/>
        <w:numPr>
          <w:ilvl w:val="0"/>
          <w:numId w:val="25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contextualSpacing/>
      </w:pPr>
      <w:bookmarkStart w:id="39" w:name="bookmark14"/>
      <w:r>
        <w:t>Предмет жалобы</w:t>
      </w:r>
      <w:bookmarkEnd w:id="39"/>
    </w:p>
    <w:p w:rsidR="000F658B" w:rsidRDefault="00F16BA5" w:rsidP="00591E3A">
      <w:pPr>
        <w:pStyle w:val="22"/>
        <w:numPr>
          <w:ilvl w:val="0"/>
          <w:numId w:val="26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2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</w:t>
      </w:r>
      <w:r>
        <w:lastRenderedPageBreak/>
        <w:t xml:space="preserve">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2"/>
        <w:shd w:val="clear" w:color="auto" w:fill="auto"/>
        <w:spacing w:line="240" w:lineRule="auto"/>
        <w:ind w:firstLine="740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82"/>
        </w:tabs>
        <w:spacing w:before="0" w:line="240" w:lineRule="auto"/>
        <w:contextualSpacing/>
      </w:pPr>
      <w:bookmarkStart w:id="40" w:name="bookmark15"/>
      <w: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0"/>
    </w:p>
    <w:p w:rsidR="000F658B" w:rsidRDefault="00F16BA5" w:rsidP="00EC2469">
      <w:pPr>
        <w:pStyle w:val="22"/>
        <w:numPr>
          <w:ilvl w:val="0"/>
          <w:numId w:val="27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EC2469">
        <w:t xml:space="preserve">администрации </w:t>
      </w:r>
      <w:proofErr w:type="spellStart"/>
      <w:r w:rsidR="00EC2469">
        <w:t>Добровского</w:t>
      </w:r>
      <w:proofErr w:type="spellEnd"/>
      <w:r w:rsidR="00EC2469">
        <w:t xml:space="preserve"> муниципального района Липецкой области.</w:t>
      </w:r>
    </w:p>
    <w:p w:rsidR="00750DC1" w:rsidRDefault="00750DC1" w:rsidP="00750DC1">
      <w:pPr>
        <w:pStyle w:val="12"/>
        <w:keepNext/>
        <w:keepLines/>
        <w:shd w:val="clear" w:color="auto" w:fill="auto"/>
        <w:tabs>
          <w:tab w:val="left" w:pos="2778"/>
        </w:tabs>
        <w:spacing w:before="0" w:line="240" w:lineRule="auto"/>
        <w:ind w:left="2000" w:firstLine="0"/>
        <w:contextualSpacing/>
        <w:jc w:val="both"/>
      </w:pPr>
      <w:bookmarkStart w:id="41" w:name="bookmark16"/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2778"/>
        </w:tabs>
        <w:spacing w:before="0" w:line="240" w:lineRule="auto"/>
        <w:contextualSpacing/>
      </w:pPr>
      <w:r>
        <w:t>Порядок подачи и рассмотрения жалобы</w:t>
      </w:r>
      <w:bookmarkEnd w:id="41"/>
    </w:p>
    <w:p w:rsidR="000F658B" w:rsidRDefault="00F16BA5" w:rsidP="00591E3A">
      <w:pPr>
        <w:pStyle w:val="22"/>
        <w:numPr>
          <w:ilvl w:val="0"/>
          <w:numId w:val="28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  <w:proofErr w:type="gramEnd"/>
    </w:p>
    <w:p w:rsidR="000F658B" w:rsidRDefault="00F16BA5" w:rsidP="00591E3A">
      <w:pPr>
        <w:pStyle w:val="22"/>
        <w:numPr>
          <w:ilvl w:val="0"/>
          <w:numId w:val="28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2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42" w:name="bookmark17"/>
      <w:r>
        <w:t>Сроки рассмотрения жалобы</w:t>
      </w:r>
      <w:bookmarkEnd w:id="42"/>
    </w:p>
    <w:p w:rsidR="000F658B" w:rsidRDefault="00F16BA5" w:rsidP="00591E3A">
      <w:pPr>
        <w:pStyle w:val="22"/>
        <w:numPr>
          <w:ilvl w:val="0"/>
          <w:numId w:val="29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DC1" w:rsidRDefault="00750DC1" w:rsidP="00750DC1">
      <w:pPr>
        <w:pStyle w:val="22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039"/>
        </w:tabs>
        <w:spacing w:before="0" w:line="240" w:lineRule="auto"/>
        <w:contextualSpacing/>
      </w:pPr>
      <w:bookmarkStart w:id="43" w:name="bookmark18"/>
      <w:r>
        <w:lastRenderedPageBreak/>
        <w:t xml:space="preserve">Перечень оснований для приостановления рассмотрения жалобы в случае, если возможность приостановления предусмотрена </w:t>
      </w:r>
      <w:proofErr w:type="spellStart"/>
      <w:r>
        <w:t>действующим</w:t>
      </w:r>
      <w:bookmarkStart w:id="44" w:name="bookmark19"/>
      <w:bookmarkEnd w:id="43"/>
      <w:r>
        <w:t>законодательством</w:t>
      </w:r>
      <w:bookmarkEnd w:id="44"/>
      <w:proofErr w:type="spellEnd"/>
    </w:p>
    <w:p w:rsidR="00750DC1" w:rsidRDefault="00F16BA5" w:rsidP="00591E3A">
      <w:pPr>
        <w:pStyle w:val="22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591E3A">
      <w:pPr>
        <w:pStyle w:val="22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2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45" w:name="_Hlk488602730"/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750DC1" w:rsidRDefault="00F16BA5" w:rsidP="00750DC1">
      <w:pPr>
        <w:pStyle w:val="22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2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proofErr w:type="gramStart"/>
      <w:r>
        <w:t>если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0F658B" w:rsidRDefault="00F16BA5" w:rsidP="00591E3A">
      <w:pPr>
        <w:pStyle w:val="22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46" w:name="_Hlk488602777"/>
      <w:bookmarkEnd w:id="45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2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0F658B" w:rsidRDefault="00F16BA5" w:rsidP="00750DC1">
      <w:pPr>
        <w:pStyle w:val="22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591E3A">
      <w:pPr>
        <w:pStyle w:val="22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591E3A">
      <w:pPr>
        <w:pStyle w:val="22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F16BA5" w:rsidP="00591E3A">
      <w:pPr>
        <w:pStyle w:val="22"/>
        <w:numPr>
          <w:ilvl w:val="0"/>
          <w:numId w:val="30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bookmarkEnd w:id="46"/>
    <w:p w:rsidR="00750DC1" w:rsidRDefault="00750DC1" w:rsidP="00750DC1">
      <w:pPr>
        <w:pStyle w:val="22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47" w:name="bookmark20"/>
      <w:r>
        <w:t>Результат рассмотрения жалобы</w:t>
      </w:r>
      <w:bookmarkEnd w:id="47"/>
    </w:p>
    <w:p w:rsidR="000F658B" w:rsidRDefault="00F16BA5" w:rsidP="00591E3A">
      <w:pPr>
        <w:pStyle w:val="22"/>
        <w:numPr>
          <w:ilvl w:val="0"/>
          <w:numId w:val="3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F16BA5" w:rsidP="00750DC1">
      <w:pPr>
        <w:pStyle w:val="22"/>
        <w:shd w:val="clear" w:color="auto" w:fill="auto"/>
        <w:spacing w:line="240" w:lineRule="auto"/>
        <w:ind w:firstLine="851"/>
        <w:contextualSpacing/>
      </w:pPr>
      <w:bookmarkStart w:id="48" w:name="_Hlk488602897"/>
      <w:r>
        <w:t>отказывает в удовлетворении жалобы;</w:t>
      </w:r>
    </w:p>
    <w:p w:rsidR="00750DC1" w:rsidRPr="00EC2469" w:rsidRDefault="00F16BA5" w:rsidP="00EC2469">
      <w:pPr>
        <w:pStyle w:val="22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  <w:b w:val="0"/>
          <w:bCs w:val="0"/>
        </w:rPr>
      </w:pPr>
      <w:proofErr w:type="gramStart"/>
      <w: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</w:t>
      </w:r>
      <w:r w:rsidR="00EC2469">
        <w:t xml:space="preserve"> </w:t>
      </w:r>
      <w:proofErr w:type="spellStart"/>
      <w:r w:rsidR="00EC2469">
        <w:t>Добровского</w:t>
      </w:r>
      <w:proofErr w:type="spellEnd"/>
      <w:r w:rsidR="00EC2469">
        <w:t xml:space="preserve"> муниципального района Липецкой области</w:t>
      </w:r>
      <w:r>
        <w:t>, а также в</w:t>
      </w:r>
      <w:r w:rsidR="00EC2469">
        <w:t xml:space="preserve"> </w:t>
      </w:r>
      <w:r w:rsidR="00750DC1" w:rsidRPr="00750DC1">
        <w:rPr>
          <w:rStyle w:val="414pt"/>
          <w:b w:val="0"/>
        </w:rPr>
        <w:t>иных</w:t>
      </w:r>
      <w:r w:rsidR="00EC2469">
        <w:rPr>
          <w:rStyle w:val="414pt"/>
          <w:b w:val="0"/>
        </w:rPr>
        <w:t xml:space="preserve"> </w:t>
      </w:r>
      <w:r w:rsidRPr="00EC2469">
        <w:rPr>
          <w:rStyle w:val="414pt"/>
          <w:b w:val="0"/>
        </w:rPr>
        <w:t>формах</w:t>
      </w:r>
      <w:r>
        <w:rPr>
          <w:rStyle w:val="414pt"/>
        </w:rPr>
        <w:t>.</w:t>
      </w:r>
      <w:proofErr w:type="gramEnd"/>
    </w:p>
    <w:bookmarkEnd w:id="48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lastRenderedPageBreak/>
        <w:tab/>
      </w: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103"/>
        </w:tabs>
        <w:spacing w:before="0" w:line="240" w:lineRule="auto"/>
        <w:contextualSpacing/>
      </w:pPr>
      <w:bookmarkStart w:id="49" w:name="bookmark21"/>
      <w:r>
        <w:t>Порядок информирования заявителя о результатах рассмотрения</w:t>
      </w:r>
      <w:bookmarkEnd w:id="49"/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50" w:name="bookmark22"/>
      <w:r>
        <w:t>жалобы</w:t>
      </w:r>
      <w:bookmarkEnd w:id="50"/>
    </w:p>
    <w:p w:rsidR="00750DC1" w:rsidRDefault="00F16BA5" w:rsidP="00591E3A">
      <w:pPr>
        <w:pStyle w:val="22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58B" w:rsidRDefault="00F16BA5" w:rsidP="00591E3A">
      <w:pPr>
        <w:pStyle w:val="22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51" w:name="_Hlk488602947"/>
      <w:r>
        <w:t>Ответ о результатах рассмотрения жалобы должен содержать следующую информацию:</w:t>
      </w:r>
    </w:p>
    <w:p w:rsidR="00750DC1" w:rsidRDefault="00F16BA5" w:rsidP="00750DC1">
      <w:pPr>
        <w:pStyle w:val="22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50DC1" w:rsidRDefault="00F16BA5" w:rsidP="00750DC1">
      <w:pPr>
        <w:pStyle w:val="22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2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2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591E3A">
      <w:pPr>
        <w:pStyle w:val="22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51"/>
    <w:p w:rsidR="00750DC1" w:rsidRDefault="00750DC1" w:rsidP="00750DC1">
      <w:pPr>
        <w:pStyle w:val="22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52" w:name="bookmark23"/>
      <w:r>
        <w:t>Порядок обжалования решения по жалобе</w:t>
      </w:r>
      <w:bookmarkEnd w:id="52"/>
    </w:p>
    <w:p w:rsidR="000F658B" w:rsidRDefault="00F16BA5" w:rsidP="00591E3A">
      <w:pPr>
        <w:pStyle w:val="22"/>
        <w:numPr>
          <w:ilvl w:val="0"/>
          <w:numId w:val="3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53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53"/>
    </w:p>
    <w:p w:rsidR="00750DC1" w:rsidRDefault="00750DC1" w:rsidP="00750DC1">
      <w:pPr>
        <w:pStyle w:val="22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F16BA5" w:rsidP="006559DA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658"/>
        </w:tabs>
        <w:spacing w:before="0" w:line="240" w:lineRule="auto"/>
        <w:contextualSpacing/>
      </w:pPr>
      <w:bookmarkStart w:id="54" w:name="bookmark24"/>
      <w:r>
        <w:t>Право заявителя на получение информации и документов, необходимых для обоснования и рассмотрения жалобы</w:t>
      </w:r>
      <w:bookmarkEnd w:id="54"/>
    </w:p>
    <w:p w:rsidR="000F658B" w:rsidRDefault="00F16BA5" w:rsidP="00591E3A">
      <w:pPr>
        <w:pStyle w:val="22"/>
        <w:numPr>
          <w:ilvl w:val="0"/>
          <w:numId w:val="34"/>
        </w:numPr>
        <w:shd w:val="clear" w:color="auto" w:fill="auto"/>
        <w:spacing w:line="240" w:lineRule="auto"/>
        <w:ind w:left="0" w:firstLine="851"/>
        <w:contextualSpacing/>
      </w:pPr>
      <w:r>
        <w:t xml:space="preserve">Заявитель имеет право </w:t>
      </w:r>
      <w:proofErr w:type="gramStart"/>
      <w:r>
        <w:t>на</w:t>
      </w:r>
      <w:proofErr w:type="gramEnd"/>
      <w:r>
        <w:t>:</w:t>
      </w:r>
    </w:p>
    <w:p w:rsidR="00750DC1" w:rsidRDefault="00F16BA5" w:rsidP="00750DC1">
      <w:pPr>
        <w:pStyle w:val="22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2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591E3A">
      <w:pPr>
        <w:pStyle w:val="22"/>
        <w:numPr>
          <w:ilvl w:val="0"/>
          <w:numId w:val="34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55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 xml:space="preserve"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</w:t>
      </w:r>
      <w:r>
        <w:lastRenderedPageBreak/>
        <w:t>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proofErr w:type="gramStart"/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55"/>
    </w:p>
    <w:p w:rsidR="00750DC1" w:rsidRDefault="00750DC1" w:rsidP="00750DC1">
      <w:pPr>
        <w:pStyle w:val="22"/>
        <w:shd w:val="clear" w:color="auto" w:fill="auto"/>
        <w:spacing w:line="240" w:lineRule="auto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10"/>
        </w:tabs>
        <w:spacing w:after="0" w:line="240" w:lineRule="auto"/>
        <w:contextualSpacing/>
      </w:pPr>
      <w:r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0F658B" w:rsidRDefault="00F16BA5" w:rsidP="00591E3A">
      <w:pPr>
        <w:pStyle w:val="22"/>
        <w:numPr>
          <w:ilvl w:val="0"/>
          <w:numId w:val="35"/>
        </w:numPr>
        <w:shd w:val="clear" w:color="auto" w:fill="auto"/>
        <w:tabs>
          <w:tab w:val="left" w:pos="1431"/>
        </w:tabs>
        <w:spacing w:line="240" w:lineRule="auto"/>
        <w:ind w:left="0" w:firstLine="851"/>
        <w:contextualSpacing/>
      </w:pPr>
      <w:r>
        <w:t xml:space="preserve">Информация о порядке подачи и рассмотрения жалобы размещается </w:t>
      </w:r>
      <w:proofErr w:type="spellStart"/>
      <w:r>
        <w:t>винформационно-телекоммуникационной</w:t>
      </w:r>
      <w:proofErr w:type="spellEnd"/>
      <w:r>
        <w:t xml:space="preserve"> </w:t>
      </w:r>
      <w:r w:rsidR="004D78E1">
        <w:t xml:space="preserve">сети «Интернет» на сайте ОМСУ </w:t>
      </w:r>
      <w:r w:rsidR="0050106B" w:rsidRPr="0050106B">
        <w:t>(</w:t>
      </w:r>
      <w:r w:rsidR="0050106B" w:rsidRPr="0050106B">
        <w:rPr>
          <w:lang w:val="en-US"/>
        </w:rPr>
        <w:t>http</w:t>
      </w:r>
      <w:r w:rsidR="0050106B" w:rsidRPr="0050106B">
        <w:t>://</w:t>
      </w:r>
      <w:proofErr w:type="spellStart"/>
      <w:r w:rsidR="0050106B" w:rsidRPr="0050106B">
        <w:rPr>
          <w:lang w:val="en-US"/>
        </w:rPr>
        <w:t>admdobroe</w:t>
      </w:r>
      <w:proofErr w:type="spellEnd"/>
      <w:r w:rsidR="0050106B" w:rsidRPr="0050106B">
        <w:t>.</w:t>
      </w:r>
      <w:proofErr w:type="spellStart"/>
      <w:r w:rsidR="0050106B" w:rsidRPr="0050106B">
        <w:rPr>
          <w:lang w:val="en-US"/>
        </w:rPr>
        <w:t>ru</w:t>
      </w:r>
      <w:proofErr w:type="spellEnd"/>
      <w:proofErr w:type="gramStart"/>
      <w:r w:rsidR="0050106B" w:rsidRPr="0050106B">
        <w:t xml:space="preserve"> </w:t>
      </w:r>
      <w:r w:rsidRPr="0050106B">
        <w:t>)</w:t>
      </w:r>
      <w:proofErr w:type="gramEnd"/>
      <w:r w:rsidRPr="0050106B">
        <w:t>,</w:t>
      </w:r>
      <w:r>
        <w:t xml:space="preserve"> на ЕПГУ, РПГУ, а также может быть сообщена</w:t>
      </w:r>
      <w:r w:rsidR="00F933AF">
        <w:t xml:space="preserve">  </w:t>
      </w:r>
      <w:r w:rsidR="004D78E1">
        <w:t>заявителю</w:t>
      </w:r>
    </w:p>
    <w:p w:rsidR="004D78E1" w:rsidRDefault="00F16BA5" w:rsidP="004D78E1">
      <w:pPr>
        <w:pStyle w:val="22"/>
        <w:shd w:val="clear" w:color="auto" w:fill="auto"/>
        <w:spacing w:line="240" w:lineRule="auto"/>
        <w:contextualSpacing/>
      </w:pP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724EB5" w:rsidRDefault="00F16BA5" w:rsidP="00591E3A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851"/>
        <w:contextualSpacing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724EB5" w:rsidRDefault="00724EB5" w:rsidP="00724EB5">
      <w:pPr>
        <w:pStyle w:val="22"/>
        <w:shd w:val="clear" w:color="auto" w:fill="auto"/>
        <w:spacing w:line="240" w:lineRule="auto"/>
        <w:ind w:left="5104"/>
        <w:contextualSpacing/>
      </w:pPr>
    </w:p>
    <w:p w:rsidR="00724EB5" w:rsidRDefault="00724EB5" w:rsidP="00724EB5">
      <w:pPr>
        <w:pStyle w:val="22"/>
        <w:shd w:val="clear" w:color="auto" w:fill="auto"/>
        <w:spacing w:line="240" w:lineRule="auto"/>
        <w:ind w:left="5104"/>
        <w:contextualSpacing/>
      </w:pPr>
    </w:p>
    <w:p w:rsidR="00724EB5" w:rsidRDefault="00724EB5" w:rsidP="00724EB5">
      <w:pPr>
        <w:pStyle w:val="22"/>
        <w:shd w:val="clear" w:color="auto" w:fill="auto"/>
        <w:spacing w:line="240" w:lineRule="auto"/>
        <w:ind w:left="5104"/>
        <w:contextualSpacing/>
      </w:pPr>
    </w:p>
    <w:p w:rsidR="00724EB5" w:rsidRDefault="00724EB5" w:rsidP="00724EB5">
      <w:pPr>
        <w:pStyle w:val="22"/>
        <w:shd w:val="clear" w:color="auto" w:fill="auto"/>
        <w:spacing w:line="240" w:lineRule="auto"/>
        <w:ind w:left="5104"/>
        <w:contextualSpacing/>
      </w:pPr>
    </w:p>
    <w:p w:rsidR="00724EB5" w:rsidRDefault="00724EB5" w:rsidP="00724EB5">
      <w:pPr>
        <w:pStyle w:val="22"/>
        <w:shd w:val="clear" w:color="auto" w:fill="auto"/>
        <w:spacing w:line="240" w:lineRule="auto"/>
        <w:ind w:left="5104"/>
        <w:contextualSpacing/>
      </w:pPr>
    </w:p>
    <w:p w:rsidR="00724EB5" w:rsidRDefault="00724EB5" w:rsidP="00724EB5">
      <w:pPr>
        <w:pStyle w:val="22"/>
        <w:shd w:val="clear" w:color="auto" w:fill="auto"/>
        <w:spacing w:line="240" w:lineRule="auto"/>
        <w:ind w:left="5104"/>
        <w:contextualSpacing/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840EF" w:rsidRDefault="009840EF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70EA1" w:rsidRDefault="00970EA1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70EA1" w:rsidRDefault="00970EA1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970EA1" w:rsidRDefault="00970EA1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9840EF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724EB5" w:rsidRPr="00BD4C58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bidi="ar-SA"/>
        </w:rPr>
      </w:pPr>
      <w:r w:rsidRPr="00BD4C58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bidi="ar-SA"/>
        </w:rPr>
        <w:lastRenderedPageBreak/>
        <w:t>Приложение 1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724EB5" w:rsidRDefault="00724EB5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50106B" w:rsidRPr="003F504C" w:rsidRDefault="0050106B" w:rsidP="0050106B">
      <w:pPr>
        <w:pStyle w:val="1"/>
        <w:spacing w:before="108" w:after="108"/>
        <w:jc w:val="center"/>
        <w:rPr>
          <w:b/>
          <w:bCs/>
        </w:rPr>
      </w:pPr>
      <w:r w:rsidRPr="003F504C">
        <w:rPr>
          <w:b/>
          <w:bCs/>
        </w:rPr>
        <w:t xml:space="preserve">Сведения о месте нахождения и графике работы администрации </w:t>
      </w:r>
      <w:proofErr w:type="spellStart"/>
      <w:r>
        <w:rPr>
          <w:b/>
          <w:bCs/>
        </w:rPr>
        <w:t>Добровского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50106B" w:rsidRPr="003F504C" w:rsidRDefault="0050106B" w:rsidP="0050106B">
      <w:pPr>
        <w:ind w:firstLine="720"/>
        <w:jc w:val="both"/>
      </w:pPr>
    </w:p>
    <w:p w:rsidR="0050106B" w:rsidRPr="0050106B" w:rsidRDefault="0050106B" w:rsidP="00501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B">
        <w:rPr>
          <w:rFonts w:ascii="Times New Roman" w:hAnsi="Times New Roman" w:cs="Times New Roman"/>
          <w:sz w:val="28"/>
          <w:szCs w:val="28"/>
        </w:rPr>
        <w:t>Адрес: 399140, Липецкая область, Добровский район, с. Доброе, пл. Октябрьская. 9</w:t>
      </w:r>
      <w:proofErr w:type="gramEnd"/>
    </w:p>
    <w:p w:rsidR="0050106B" w:rsidRPr="0050106B" w:rsidRDefault="0050106B" w:rsidP="0050106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сайта администрации района в сети Интернет: </w:t>
      </w:r>
      <w:hyperlink r:id="rId15" w:history="1"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</w:t>
        </w:r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admdobroe</w:t>
        </w:r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</w:p>
    <w:p w:rsidR="0050106B" w:rsidRPr="0050106B" w:rsidRDefault="0050106B" w:rsidP="0050106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района: </w:t>
      </w:r>
      <w:hyperlink r:id="rId16" w:history="1">
        <w:r w:rsidRPr="0050106B">
          <w:rPr>
            <w:rStyle w:val="a3"/>
            <w:rFonts w:ascii="Times New Roman" w:hAnsi="Times New Roman" w:cs="Times New Roman"/>
            <w:sz w:val="28"/>
            <w:szCs w:val="28"/>
          </w:rPr>
          <w:t>dobroe@admlr.lipetsk.ru</w:t>
        </w:r>
      </w:hyperlink>
    </w:p>
    <w:p w:rsidR="0050106B" w:rsidRPr="0050106B" w:rsidRDefault="0050106B" w:rsidP="0050106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0106B" w:rsidRPr="0050106B" w:rsidRDefault="0050106B" w:rsidP="005010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850"/>
        <w:gridCol w:w="1260"/>
        <w:gridCol w:w="3780"/>
      </w:tblGrid>
      <w:tr w:rsidR="0050106B" w:rsidRPr="0050106B" w:rsidTr="004732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50106B" w:rsidRPr="0050106B" w:rsidTr="004732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8(474)63 2-16-61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6B" w:rsidRPr="0050106B" w:rsidRDefault="0050106B" w:rsidP="0047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50106B" w:rsidRPr="0050106B" w:rsidRDefault="0050106B" w:rsidP="0047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50106B" w:rsidRPr="0050106B" w:rsidTr="004732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6B" w:rsidRPr="0050106B" w:rsidRDefault="0050106B" w:rsidP="0047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50106B" w:rsidRPr="0050106B" w:rsidTr="004732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лавный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6B" w:rsidRPr="0050106B" w:rsidTr="004732C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06B" w:rsidRPr="0050106B" w:rsidRDefault="0050106B" w:rsidP="0047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06B" w:rsidRPr="0050106B" w:rsidRDefault="0050106B" w:rsidP="00501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06B" w:rsidRPr="0050106B" w:rsidRDefault="0050106B" w:rsidP="00501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Перерыв на обед с 13-00 до 13-48 часов; выходной день суббота, воскресенье.</w:t>
      </w:r>
    </w:p>
    <w:p w:rsidR="0050106B" w:rsidRPr="0050106B" w:rsidRDefault="0050106B" w:rsidP="00501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06B" w:rsidRPr="0050106B" w:rsidRDefault="0050106B" w:rsidP="0050106B">
      <w:pPr>
        <w:pStyle w:val="1"/>
        <w:spacing w:before="108" w:after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B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месте нахождения и графике работы </w:t>
      </w:r>
      <w:r w:rsidRPr="0050106B">
        <w:rPr>
          <w:rFonts w:ascii="Times New Roman" w:hAnsi="Times New Roman" w:cs="Times New Roman"/>
          <w:b/>
          <w:sz w:val="28"/>
          <w:szCs w:val="28"/>
        </w:rPr>
        <w:t>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p w:rsidR="0050106B" w:rsidRPr="0050106B" w:rsidRDefault="0050106B" w:rsidP="00501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B">
        <w:rPr>
          <w:rFonts w:ascii="Times New Roman" w:hAnsi="Times New Roman" w:cs="Times New Roman"/>
          <w:sz w:val="28"/>
          <w:szCs w:val="28"/>
        </w:rPr>
        <w:t>Адрес: 399140, Липецкая область, Добровский район, с. Доброе, ул. Интернациональная, 17</w:t>
      </w:r>
      <w:proofErr w:type="gramEnd"/>
    </w:p>
    <w:p w:rsidR="0050106B" w:rsidRPr="0050106B" w:rsidRDefault="0050106B" w:rsidP="00501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Адрес сайта в сети Интернет:</w:t>
      </w:r>
    </w:p>
    <w:p w:rsidR="0050106B" w:rsidRPr="0050106B" w:rsidRDefault="0050106B" w:rsidP="00501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Pr="0050106B">
          <w:rPr>
            <w:rStyle w:val="a3"/>
            <w:rFonts w:ascii="Times New Roman" w:hAnsi="Times New Roman" w:cs="Times New Roman"/>
            <w:sz w:val="28"/>
            <w:szCs w:val="28"/>
          </w:rPr>
          <w:t>dobroe@umfc48.ru</w:t>
        </w:r>
      </w:hyperlink>
    </w:p>
    <w:p w:rsidR="0050106B" w:rsidRPr="0050106B" w:rsidRDefault="0050106B" w:rsidP="005010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Телефон: 8(47463)2-12-24</w:t>
      </w:r>
    </w:p>
    <w:p w:rsidR="0050106B" w:rsidRPr="0050106B" w:rsidRDefault="0050106B" w:rsidP="0050106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График работы: с 08-00 до 16-00.</w:t>
      </w:r>
      <w:r w:rsidRPr="0050106B">
        <w:rPr>
          <w:rFonts w:ascii="Times New Roman" w:hAnsi="Times New Roman" w:cs="Times New Roman"/>
          <w:sz w:val="28"/>
          <w:szCs w:val="28"/>
        </w:rPr>
        <w:tab/>
        <w:t>.</w:t>
      </w:r>
    </w:p>
    <w:p w:rsidR="0050106B" w:rsidRPr="0050106B" w:rsidRDefault="0050106B" w:rsidP="0050106B">
      <w:pPr>
        <w:pStyle w:val="af6"/>
        <w:ind w:firstLine="708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Перерыв на обед: с 12-00 до 13-00</w:t>
      </w:r>
    </w:p>
    <w:p w:rsidR="0050106B" w:rsidRPr="0050106B" w:rsidRDefault="0050106B" w:rsidP="00501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4C58" w:rsidRDefault="00BD4C5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bookmarkStart w:id="56" w:name="_Hlk488604137"/>
    </w:p>
    <w:p w:rsidR="00BD4C58" w:rsidRDefault="00BD4C5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BD4C58" w:rsidRDefault="00BD4C5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BD4C58" w:rsidRDefault="00BD4C5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D33B00" w:rsidRPr="00804F24" w:rsidRDefault="00D33B0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r w:rsidRPr="00804F24">
        <w:rPr>
          <w:noProof/>
          <w:sz w:val="18"/>
          <w:szCs w:val="18"/>
          <w:lang w:bidi="ar-SA"/>
        </w:rPr>
        <w:t xml:space="preserve">Приложение 2 к административному регламенту предоставления </w:t>
      </w:r>
      <w:r w:rsidRPr="00804F24">
        <w:rPr>
          <w:noProof/>
          <w:sz w:val="18"/>
          <w:szCs w:val="18"/>
          <w:lang w:bidi="ar-SA"/>
        </w:rPr>
        <w:lastRenderedPageBreak/>
        <w:t>муниципальной услуги «</w:t>
      </w:r>
      <w:r w:rsidR="00BC7EFF" w:rsidRPr="00804F24">
        <w:rPr>
          <w:noProof/>
          <w:sz w:val="18"/>
          <w:szCs w:val="18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804F24">
        <w:rPr>
          <w:noProof/>
          <w:sz w:val="18"/>
          <w:szCs w:val="18"/>
          <w:lang w:bidi="ar-SA"/>
        </w:rPr>
        <w:t>»</w:t>
      </w:r>
    </w:p>
    <w:bookmarkEnd w:id="56"/>
    <w:p w:rsidR="00D33B00" w:rsidRDefault="00D33B00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50106B" w:rsidP="00804F24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Главе администрации </w:t>
            </w:r>
            <w:proofErr w:type="spellStart"/>
            <w:r w:rsidRPr="00804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Добровского</w:t>
            </w:r>
            <w:proofErr w:type="spellEnd"/>
            <w:r w:rsidRPr="00804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района Липецкой области</w:t>
            </w:r>
          </w:p>
          <w:p w:rsidR="00D33B00" w:rsidRPr="00804F24" w:rsidRDefault="00D33B00" w:rsidP="00804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(Ф.И.О.)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(Ф.И.О. полностью)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или преимущественного пребывания)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серия, номер, кем и когда выдан)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804F24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017E3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F017E3" w:rsidRPr="00804F24" w:rsidRDefault="00F017E3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017E3" w:rsidRPr="00D33B00" w:rsidTr="00804F24">
        <w:trPr>
          <w:trHeight w:val="259"/>
        </w:trPr>
        <w:tc>
          <w:tcPr>
            <w:tcW w:w="4995" w:type="dxa"/>
            <w:tcBorders>
              <w:bottom w:val="single" w:sz="4" w:space="0" w:color="auto"/>
            </w:tcBorders>
          </w:tcPr>
          <w:p w:rsidR="00F017E3" w:rsidRPr="00804F24" w:rsidRDefault="00F017E3" w:rsidP="00F017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(почтовый адрес и (или) адрес электронной почты)</w:t>
            </w: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804F24" w:rsidRDefault="00D33B00" w:rsidP="00D33B0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(контактный телефон)</w:t>
            </w:r>
          </w:p>
        </w:tc>
      </w:tr>
    </w:tbl>
    <w:p w:rsidR="00D33B00" w:rsidRPr="00EA56FC" w:rsidRDefault="00D33B00" w:rsidP="00D33B00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CF6D84" w:rsidRPr="00804F24" w:rsidRDefault="00D33B00" w:rsidP="00CF6D8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04F24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  <w:r w:rsidRPr="00804F24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1"/>
      </w:r>
    </w:p>
    <w:p w:rsidR="00271C13" w:rsidRPr="00EF0649" w:rsidRDefault="00271C13" w:rsidP="00271C1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827"/>
        <w:gridCol w:w="283"/>
        <w:gridCol w:w="3969"/>
      </w:tblGrid>
      <w:tr w:rsidR="00271C13" w:rsidRPr="00804F24" w:rsidTr="00271C13">
        <w:tc>
          <w:tcPr>
            <w:tcW w:w="9639" w:type="dxa"/>
            <w:gridSpan w:val="4"/>
          </w:tcPr>
          <w:p w:rsidR="00271C13" w:rsidRPr="00804F24" w:rsidRDefault="00271C13" w:rsidP="00594A48">
            <w:pPr>
              <w:ind w:firstLine="596"/>
              <w:jc w:val="both"/>
              <w:rPr>
                <w:b/>
                <w:sz w:val="24"/>
                <w:szCs w:val="24"/>
              </w:rPr>
            </w:pPr>
            <w:r w:rsidRPr="00804F24">
              <w:rPr>
                <w:rFonts w:eastAsia="Calibri"/>
                <w:color w:val="343434"/>
                <w:sz w:val="24"/>
                <w:szCs w:val="24"/>
              </w:rPr>
              <w:t>Прошу Вас утвердить схему расположения земельног</w:t>
            </w:r>
            <w:proofErr w:type="gramStart"/>
            <w:r w:rsidRPr="00804F24">
              <w:rPr>
                <w:rFonts w:eastAsia="Calibri"/>
                <w:color w:val="343434"/>
                <w:sz w:val="24"/>
                <w:szCs w:val="24"/>
              </w:rPr>
              <w:t>о(</w:t>
            </w:r>
            <w:proofErr w:type="spellStart"/>
            <w:proofErr w:type="gramEnd"/>
            <w:r w:rsidRPr="00804F24">
              <w:rPr>
                <w:rFonts w:eastAsia="Calibri"/>
                <w:color w:val="343434"/>
                <w:sz w:val="24"/>
                <w:szCs w:val="24"/>
              </w:rPr>
              <w:t>ых</w:t>
            </w:r>
            <w:proofErr w:type="spellEnd"/>
            <w:r w:rsidRPr="00804F24">
              <w:rPr>
                <w:rFonts w:eastAsia="Calibri"/>
                <w:color w:val="343434"/>
                <w:sz w:val="24"/>
                <w:szCs w:val="24"/>
              </w:rPr>
              <w:t>) участка(</w:t>
            </w:r>
            <w:proofErr w:type="spellStart"/>
            <w:r w:rsidRPr="00804F24">
              <w:rPr>
                <w:rFonts w:eastAsia="Calibri"/>
                <w:color w:val="343434"/>
                <w:sz w:val="24"/>
                <w:szCs w:val="24"/>
              </w:rPr>
              <w:t>ов</w:t>
            </w:r>
            <w:proofErr w:type="spellEnd"/>
            <w:r w:rsidRPr="00804F24">
              <w:rPr>
                <w:rFonts w:eastAsia="Calibri"/>
                <w:color w:val="343434"/>
                <w:sz w:val="24"/>
                <w:szCs w:val="24"/>
              </w:rPr>
              <w:t>),</w:t>
            </w:r>
          </w:p>
        </w:tc>
      </w:tr>
      <w:tr w:rsidR="00271C13" w:rsidRPr="00804F24" w:rsidTr="00271C13">
        <w:tc>
          <w:tcPr>
            <w:tcW w:w="9639" w:type="dxa"/>
            <w:gridSpan w:val="4"/>
          </w:tcPr>
          <w:p w:rsidR="00271C13" w:rsidRPr="00804F24" w:rsidRDefault="00271C13" w:rsidP="00594A48">
            <w:pPr>
              <w:jc w:val="both"/>
              <w:rPr>
                <w:b/>
                <w:sz w:val="24"/>
                <w:szCs w:val="24"/>
              </w:rPr>
            </w:pPr>
            <w:r w:rsidRPr="00804F24">
              <w:rPr>
                <w:rFonts w:eastAsia="Calibri"/>
                <w:color w:val="343434"/>
                <w:sz w:val="24"/>
                <w:szCs w:val="24"/>
              </w:rPr>
              <w:t>образуемог</w:t>
            </w:r>
            <w:proofErr w:type="gramStart"/>
            <w:r w:rsidRPr="00804F24">
              <w:rPr>
                <w:rFonts w:eastAsia="Calibri"/>
                <w:color w:val="343434"/>
                <w:sz w:val="24"/>
                <w:szCs w:val="24"/>
              </w:rPr>
              <w:t>о(</w:t>
            </w:r>
            <w:proofErr w:type="spellStart"/>
            <w:proofErr w:type="gramEnd"/>
            <w:r w:rsidRPr="00804F24">
              <w:rPr>
                <w:rFonts w:eastAsia="Calibri"/>
                <w:color w:val="343434"/>
                <w:sz w:val="24"/>
                <w:szCs w:val="24"/>
              </w:rPr>
              <w:t>ых</w:t>
            </w:r>
            <w:proofErr w:type="spellEnd"/>
            <w:r w:rsidRPr="00804F24">
              <w:rPr>
                <w:rFonts w:eastAsia="Calibri"/>
                <w:color w:val="343434"/>
                <w:sz w:val="24"/>
                <w:szCs w:val="24"/>
              </w:rPr>
              <w:t xml:space="preserve">) путем перераспределения земельного </w:t>
            </w:r>
            <w:proofErr w:type="spellStart"/>
            <w:r w:rsidRPr="00804F24">
              <w:rPr>
                <w:rFonts w:eastAsia="Calibri"/>
                <w:color w:val="343434"/>
                <w:sz w:val="24"/>
                <w:szCs w:val="24"/>
              </w:rPr>
              <w:t>участкаскадастровым</w:t>
            </w:r>
            <w:proofErr w:type="spellEnd"/>
          </w:p>
        </w:tc>
      </w:tr>
      <w:tr w:rsidR="00271C13" w:rsidRPr="00804F24" w:rsidTr="00271C13">
        <w:tc>
          <w:tcPr>
            <w:tcW w:w="1560" w:type="dxa"/>
          </w:tcPr>
          <w:p w:rsidR="00271C13" w:rsidRPr="00804F24" w:rsidRDefault="00271C13" w:rsidP="00594A48">
            <w:pPr>
              <w:jc w:val="both"/>
              <w:rPr>
                <w:b/>
                <w:sz w:val="24"/>
                <w:szCs w:val="24"/>
              </w:rPr>
            </w:pPr>
            <w:r w:rsidRPr="00804F24">
              <w:rPr>
                <w:rFonts w:eastAsia="Calibri"/>
                <w:color w:val="343434"/>
                <w:sz w:val="24"/>
                <w:szCs w:val="24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804F24" w:rsidRDefault="00271C13" w:rsidP="00594A48">
            <w:pPr>
              <w:jc w:val="right"/>
              <w:rPr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:rsidR="00271C13" w:rsidRPr="00804F24" w:rsidRDefault="00271C13" w:rsidP="00594A48">
            <w:pPr>
              <w:jc w:val="right"/>
              <w:rPr>
                <w:sz w:val="24"/>
                <w:szCs w:val="24"/>
              </w:rPr>
            </w:pPr>
            <w:proofErr w:type="gramStart"/>
            <w:r w:rsidRPr="00804F24">
              <w:rPr>
                <w:sz w:val="24"/>
                <w:szCs w:val="24"/>
              </w:rPr>
              <w:t>принадлежащего</w:t>
            </w:r>
            <w:proofErr w:type="gramEnd"/>
            <w:r w:rsidRPr="00804F24">
              <w:rPr>
                <w:sz w:val="24"/>
                <w:szCs w:val="24"/>
              </w:rPr>
              <w:t xml:space="preserve"> мне на праве</w:t>
            </w:r>
          </w:p>
        </w:tc>
      </w:tr>
      <w:tr w:rsidR="00271C13" w:rsidRPr="00804F24" w:rsidTr="00271C13">
        <w:tc>
          <w:tcPr>
            <w:tcW w:w="9639" w:type="dxa"/>
            <w:gridSpan w:val="4"/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 xml:space="preserve">собственности, с землями и (или) земельными участками, </w:t>
            </w:r>
            <w:proofErr w:type="gramStart"/>
            <w:r w:rsidRPr="00804F24">
              <w:rPr>
                <w:sz w:val="24"/>
                <w:szCs w:val="24"/>
              </w:rPr>
              <w:t>государственная</w:t>
            </w:r>
            <w:proofErr w:type="gramEnd"/>
            <w:r w:rsidRPr="00804F24">
              <w:rPr>
                <w:sz w:val="24"/>
                <w:szCs w:val="24"/>
              </w:rPr>
              <w:t xml:space="preserve"> </w:t>
            </w:r>
          </w:p>
        </w:tc>
      </w:tr>
      <w:tr w:rsidR="00271C13" w:rsidRPr="00804F24" w:rsidTr="00271C13">
        <w:tc>
          <w:tcPr>
            <w:tcW w:w="5387" w:type="dxa"/>
            <w:gridSpan w:val="2"/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  <w:proofErr w:type="gramStart"/>
            <w:r w:rsidRPr="00804F24">
              <w:rPr>
                <w:sz w:val="24"/>
                <w:szCs w:val="24"/>
              </w:rPr>
              <w:t>собственность</w:t>
            </w:r>
            <w:proofErr w:type="gramEnd"/>
            <w:r w:rsidRPr="00804F24">
              <w:rPr>
                <w:sz w:val="24"/>
                <w:szCs w:val="24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</w:p>
        </w:tc>
      </w:tr>
      <w:tr w:rsidR="00271C13" w:rsidRPr="00804F24" w:rsidTr="00271C13">
        <w:tc>
          <w:tcPr>
            <w:tcW w:w="9639" w:type="dxa"/>
            <w:gridSpan w:val="4"/>
          </w:tcPr>
          <w:p w:rsidR="00271C13" w:rsidRPr="00804F24" w:rsidRDefault="00271C13" w:rsidP="00804F24">
            <w:pPr>
              <w:jc w:val="center"/>
            </w:pPr>
            <w:r w:rsidRPr="00804F24">
              <w:t xml:space="preserve">                                                              </w:t>
            </w:r>
            <w:r w:rsidR="00804F24" w:rsidRPr="00804F24">
              <w:t xml:space="preserve">                               </w:t>
            </w:r>
            <w:r w:rsidR="00804F24">
              <w:t>(</w:t>
            </w:r>
            <w:r w:rsidR="00804F24" w:rsidRPr="00804F24">
              <w:t xml:space="preserve">кадастровый номер </w:t>
            </w:r>
            <w:r w:rsidRPr="00804F24">
              <w:t>земельного участка)</w:t>
            </w:r>
          </w:p>
        </w:tc>
      </w:tr>
      <w:tr w:rsidR="00271C13" w:rsidRPr="00804F24" w:rsidTr="00271C13">
        <w:tc>
          <w:tcPr>
            <w:tcW w:w="9639" w:type="dxa"/>
            <w:gridSpan w:val="4"/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:rsidR="00271C13" w:rsidRPr="00804F24" w:rsidRDefault="00271C13" w:rsidP="00271C13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71C13" w:rsidRPr="00804F24" w:rsidRDefault="00271C13" w:rsidP="00271C1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04F24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804F24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804F24" w:rsidRDefault="00271C13" w:rsidP="00594A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804F24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804F24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271C13" w:rsidRPr="00804F24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804F24" w:rsidRDefault="00271C13" w:rsidP="00594A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804F24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804F24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:rsidR="00271C13" w:rsidRPr="00804F24" w:rsidRDefault="00271C13" w:rsidP="00271C13">
      <w:pPr>
        <w:jc w:val="both"/>
        <w:rPr>
          <w:rFonts w:ascii="Times New Roman" w:eastAsia="Times New Roman" w:hAnsi="Times New Roman" w:cs="Times New Roman"/>
        </w:rPr>
      </w:pPr>
    </w:p>
    <w:p w:rsidR="00271C13" w:rsidRPr="00804F24" w:rsidRDefault="00271C13" w:rsidP="00271C13">
      <w:pPr>
        <w:ind w:firstLine="851"/>
        <w:jc w:val="both"/>
        <w:rPr>
          <w:rFonts w:ascii="Times New Roman" w:eastAsia="Times New Roman" w:hAnsi="Times New Roman" w:cs="Times New Roman"/>
        </w:rPr>
      </w:pPr>
      <w:r w:rsidRPr="00804F24">
        <w:rPr>
          <w:rFonts w:ascii="Times New Roman" w:eastAsia="Times New Roman" w:hAnsi="Times New Roman" w:cs="Times New Roman"/>
        </w:rPr>
        <w:t>Приложение:</w:t>
      </w:r>
    </w:p>
    <w:p w:rsidR="00271C13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EF0649">
        <w:rPr>
          <w:rFonts w:ascii="Times New Roman" w:eastAsia="Times New Roman" w:hAnsi="Times New Roman" w:cs="Times New Roman"/>
          <w:szCs w:val="28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EF0649">
        <w:rPr>
          <w:rFonts w:ascii="Times New Roman" w:eastAsia="Times New Roman" w:hAnsi="Times New Roman" w:cs="Times New Roman"/>
          <w:szCs w:val="28"/>
          <w:vertAlign w:val="superscript"/>
        </w:rPr>
        <w:footnoteReference w:id="2"/>
      </w:r>
      <w:r w:rsidRPr="00EF0649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271C13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71C13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32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271C13" w:rsidRPr="00EF0649" w:rsidTr="00271C1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271C1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BC7EFF" w:rsidRDefault="00BC7EF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D4C58" w:rsidRDefault="00BD4C58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BD4C58" w:rsidRDefault="00BD4C58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CF6D84" w:rsidRPr="00804F24" w:rsidRDefault="00CF6D84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r w:rsidRPr="00804F24">
        <w:rPr>
          <w:noProof/>
          <w:sz w:val="18"/>
          <w:szCs w:val="18"/>
          <w:lang w:bidi="ar-SA"/>
        </w:rPr>
        <w:t xml:space="preserve">Приложение 3 к административному регламенту предоставления </w:t>
      </w:r>
      <w:r w:rsidRPr="00804F24">
        <w:rPr>
          <w:noProof/>
          <w:sz w:val="18"/>
          <w:szCs w:val="18"/>
          <w:lang w:bidi="ar-SA"/>
        </w:rPr>
        <w:lastRenderedPageBreak/>
        <w:t>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F6D84" w:rsidRDefault="00CF6D84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804F24" w:rsidP="00804F24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Главе администрации </w:t>
            </w:r>
            <w:proofErr w:type="spell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Добровского</w:t>
            </w:r>
            <w:proofErr w:type="spellEnd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муниципального района Липецкой области</w:t>
            </w:r>
          </w:p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(Ф.И.О.)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(почтовый адрес и (или) адрес электронной почты)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(контактный телефон)</w:t>
            </w:r>
          </w:p>
        </w:tc>
      </w:tr>
    </w:tbl>
    <w:p w:rsidR="00CF6D84" w:rsidRPr="00D33B00" w:rsidRDefault="00CF6D84" w:rsidP="00CF6D84">
      <w:pPr>
        <w:widowControl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CF6D84" w:rsidRPr="00804F2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04F24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  <w:r w:rsidRPr="00804F24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3"/>
      </w:r>
    </w:p>
    <w:p w:rsidR="00271C13" w:rsidRPr="00804F24" w:rsidRDefault="00271C13" w:rsidP="00271C13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551"/>
        <w:gridCol w:w="1559"/>
      </w:tblGrid>
      <w:tr w:rsidR="00271C13" w:rsidRPr="00804F24" w:rsidTr="00271C13">
        <w:tc>
          <w:tcPr>
            <w:tcW w:w="9639" w:type="dxa"/>
            <w:gridSpan w:val="3"/>
          </w:tcPr>
          <w:p w:rsidR="00271C13" w:rsidRPr="00804F24" w:rsidRDefault="00271C13" w:rsidP="00271C13">
            <w:pPr>
              <w:ind w:firstLine="459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804F24">
              <w:rPr>
                <w:rFonts w:eastAsia="Calibri"/>
                <w:color w:val="auto"/>
                <w:sz w:val="24"/>
                <w:szCs w:val="24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271C13" w:rsidRPr="00804F24" w:rsidTr="00023B43">
        <w:tc>
          <w:tcPr>
            <w:tcW w:w="5529" w:type="dxa"/>
          </w:tcPr>
          <w:p w:rsidR="00271C13" w:rsidRPr="00804F24" w:rsidRDefault="00271C13" w:rsidP="00594A48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804F24">
              <w:rPr>
                <w:rFonts w:eastAsia="Calibri"/>
                <w:color w:val="auto"/>
                <w:sz w:val="24"/>
                <w:szCs w:val="24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804F24" w:rsidRDefault="00271C13" w:rsidP="00594A48">
            <w:pPr>
              <w:ind w:firstLine="596"/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804F24">
              <w:rPr>
                <w:rFonts w:eastAsia="Calibri"/>
                <w:color w:val="auto"/>
                <w:sz w:val="24"/>
                <w:szCs w:val="24"/>
              </w:rPr>
              <w:t>,</w:t>
            </w:r>
          </w:p>
        </w:tc>
      </w:tr>
      <w:tr w:rsidR="00271C13" w:rsidRPr="00804F24" w:rsidTr="00271C13">
        <w:tc>
          <w:tcPr>
            <w:tcW w:w="9639" w:type="dxa"/>
            <w:gridSpan w:val="3"/>
          </w:tcPr>
          <w:p w:rsidR="00271C13" w:rsidRPr="00804F24" w:rsidRDefault="00271C13" w:rsidP="00271C1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804F24">
              <w:rPr>
                <w:rFonts w:eastAsia="Calibri"/>
                <w:color w:val="auto"/>
                <w:sz w:val="24"/>
                <w:szCs w:val="24"/>
              </w:rPr>
              <w:t>принадлежащего</w:t>
            </w:r>
            <w:proofErr w:type="gramEnd"/>
            <w:r w:rsidRPr="00804F24">
              <w:rPr>
                <w:rFonts w:eastAsia="Calibri"/>
                <w:color w:val="auto"/>
                <w:sz w:val="24"/>
                <w:szCs w:val="24"/>
              </w:rPr>
              <w:t xml:space="preserve">  мне  на  праве  собственности,  и</w:t>
            </w:r>
            <w:r w:rsidRPr="00804F24">
              <w:rPr>
                <w:color w:val="auto"/>
                <w:sz w:val="24"/>
                <w:szCs w:val="24"/>
              </w:rPr>
              <w:t xml:space="preserve"> земель  и (или) земельных</w:t>
            </w:r>
          </w:p>
        </w:tc>
      </w:tr>
      <w:tr w:rsidR="00271C13" w:rsidRPr="00804F24" w:rsidTr="00594A48">
        <w:tc>
          <w:tcPr>
            <w:tcW w:w="9639" w:type="dxa"/>
            <w:gridSpan w:val="3"/>
          </w:tcPr>
          <w:p w:rsidR="00271C13" w:rsidRPr="00804F24" w:rsidRDefault="00271C13" w:rsidP="00271C13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 xml:space="preserve">участков,  </w:t>
            </w:r>
            <w:proofErr w:type="gramStart"/>
            <w:r w:rsidRPr="00804F24">
              <w:rPr>
                <w:sz w:val="24"/>
                <w:szCs w:val="24"/>
              </w:rPr>
              <w:t>государственная</w:t>
            </w:r>
            <w:proofErr w:type="gramEnd"/>
            <w:r w:rsidRPr="00804F24">
              <w:rPr>
                <w:sz w:val="24"/>
                <w:szCs w:val="24"/>
              </w:rPr>
              <w:t xml:space="preserve"> </w:t>
            </w:r>
            <w:proofErr w:type="spellStart"/>
            <w:r w:rsidRPr="00804F24">
              <w:rPr>
                <w:sz w:val="24"/>
                <w:szCs w:val="24"/>
              </w:rPr>
              <w:t>собственностьна</w:t>
            </w:r>
            <w:proofErr w:type="spellEnd"/>
            <w:r w:rsidRPr="00804F24">
              <w:rPr>
                <w:sz w:val="24"/>
                <w:szCs w:val="24"/>
              </w:rPr>
              <w:t xml:space="preserve"> </w:t>
            </w:r>
            <w:proofErr w:type="spellStart"/>
            <w:r w:rsidRPr="00804F24">
              <w:rPr>
                <w:sz w:val="24"/>
                <w:szCs w:val="24"/>
              </w:rPr>
              <w:t>которыенеразграничена</w:t>
            </w:r>
            <w:proofErr w:type="spellEnd"/>
            <w:r w:rsidRPr="00804F24">
              <w:rPr>
                <w:sz w:val="24"/>
                <w:szCs w:val="24"/>
              </w:rPr>
              <w:t>,</w:t>
            </w:r>
          </w:p>
        </w:tc>
      </w:tr>
      <w:tr w:rsidR="00271C13" w:rsidRPr="00804F24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</w:p>
        </w:tc>
      </w:tr>
      <w:tr w:rsidR="00271C13" w:rsidRPr="00804F24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Pr="00804F24" w:rsidRDefault="00271C13" w:rsidP="00594A48">
            <w:pPr>
              <w:jc w:val="center"/>
              <w:rPr>
                <w:i/>
                <w:sz w:val="18"/>
                <w:szCs w:val="18"/>
              </w:rPr>
            </w:pPr>
            <w:r w:rsidRPr="00804F24">
              <w:rPr>
                <w:i/>
                <w:sz w:val="18"/>
                <w:szCs w:val="18"/>
              </w:rPr>
              <w:t>(кадастровый номер земельного участка)</w:t>
            </w:r>
          </w:p>
        </w:tc>
      </w:tr>
      <w:tr w:rsidR="00271C13" w:rsidRPr="00804F24" w:rsidTr="00023B43">
        <w:tc>
          <w:tcPr>
            <w:tcW w:w="8080" w:type="dxa"/>
            <w:gridSpan w:val="2"/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</w:p>
        </w:tc>
      </w:tr>
      <w:tr w:rsidR="00271C13" w:rsidRPr="00804F24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Pr="00804F24" w:rsidRDefault="00271C13" w:rsidP="00594A48">
            <w:pPr>
              <w:jc w:val="right"/>
              <w:rPr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>,</w:t>
            </w:r>
          </w:p>
        </w:tc>
      </w:tr>
      <w:tr w:rsidR="00271C13" w:rsidRPr="00804F24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Pr="00804F24" w:rsidRDefault="00271C13" w:rsidP="00594A48">
            <w:pPr>
              <w:jc w:val="center"/>
              <w:rPr>
                <w:i/>
                <w:sz w:val="18"/>
                <w:szCs w:val="18"/>
              </w:rPr>
            </w:pPr>
            <w:r w:rsidRPr="00804F24">
              <w:rPr>
                <w:i/>
                <w:sz w:val="18"/>
                <w:szCs w:val="18"/>
              </w:rPr>
              <w:t>(реквизиты документа, утверждающего проект межевания территории)</w:t>
            </w:r>
          </w:p>
        </w:tc>
      </w:tr>
      <w:tr w:rsidR="00271C13" w:rsidRPr="00804F24" w:rsidTr="00271C13">
        <w:tc>
          <w:tcPr>
            <w:tcW w:w="9639" w:type="dxa"/>
            <w:gridSpan w:val="3"/>
          </w:tcPr>
          <w:p w:rsidR="00271C13" w:rsidRPr="00804F24" w:rsidRDefault="00271C13" w:rsidP="00594A48">
            <w:pPr>
              <w:jc w:val="both"/>
              <w:rPr>
                <w:sz w:val="24"/>
                <w:szCs w:val="24"/>
              </w:rPr>
            </w:pPr>
            <w:r w:rsidRPr="00804F24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:rsidR="00271C13" w:rsidRPr="00804F24" w:rsidRDefault="00271C13" w:rsidP="00271C13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71C13" w:rsidRPr="00804F24" w:rsidRDefault="00271C13" w:rsidP="00271C1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04F24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804F24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804F24" w:rsidRDefault="00271C13" w:rsidP="00594A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804F24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804F24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271C13" w:rsidRPr="00804F24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804F24" w:rsidRDefault="00271C13" w:rsidP="00594A4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804F24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804F24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:rsidR="00271C13" w:rsidRPr="00804F24" w:rsidRDefault="00271C13" w:rsidP="00271C13">
      <w:pPr>
        <w:jc w:val="both"/>
        <w:rPr>
          <w:rFonts w:ascii="Times New Roman" w:eastAsia="Times New Roman" w:hAnsi="Times New Roman" w:cs="Times New Roman"/>
        </w:rPr>
      </w:pPr>
    </w:p>
    <w:p w:rsidR="00271C13" w:rsidRPr="00804F24" w:rsidRDefault="00271C13" w:rsidP="00271C13">
      <w:pPr>
        <w:ind w:firstLine="851"/>
        <w:jc w:val="both"/>
        <w:rPr>
          <w:rFonts w:ascii="Times New Roman" w:eastAsia="Times New Roman" w:hAnsi="Times New Roman" w:cs="Times New Roman"/>
        </w:rPr>
      </w:pPr>
      <w:r w:rsidRPr="00804F24">
        <w:rPr>
          <w:rFonts w:ascii="Times New Roman" w:eastAsia="Times New Roman" w:hAnsi="Times New Roman" w:cs="Times New Roman"/>
        </w:rPr>
        <w:t>Приложение:</w:t>
      </w:r>
    </w:p>
    <w:p w:rsidR="00271C13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271C13" w:rsidRPr="00EF0649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EF0649">
        <w:rPr>
          <w:rFonts w:ascii="Times New Roman" w:eastAsia="Times New Roman" w:hAnsi="Times New Roman" w:cs="Times New Roman"/>
          <w:szCs w:val="28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EF0649">
        <w:rPr>
          <w:rFonts w:ascii="Times New Roman" w:eastAsia="Times New Roman" w:hAnsi="Times New Roman" w:cs="Times New Roman"/>
          <w:szCs w:val="28"/>
          <w:vertAlign w:val="superscript"/>
        </w:rPr>
        <w:footnoteReference w:id="4"/>
      </w:r>
      <w:r w:rsidRPr="00EF0649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271C13" w:rsidRPr="00EF0649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71C13" w:rsidRPr="00EF0649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32"/>
        <w:tblW w:w="9428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271C13" w:rsidRPr="00EF0649" w:rsidTr="00023B4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023B4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CF6D84" w:rsidRDefault="00CF6D84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BD4C58" w:rsidRDefault="00BD4C58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</w:p>
    <w:p w:rsidR="00BC7EFF" w:rsidRPr="00804F24" w:rsidRDefault="00804F24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r w:rsidRPr="00804F24">
        <w:rPr>
          <w:noProof/>
          <w:sz w:val="18"/>
          <w:szCs w:val="18"/>
          <w:lang w:bidi="ar-SA"/>
        </w:rPr>
        <w:t>П</w:t>
      </w:r>
      <w:r w:rsidR="00CF6D84" w:rsidRPr="00804F24">
        <w:rPr>
          <w:noProof/>
          <w:sz w:val="18"/>
          <w:szCs w:val="18"/>
          <w:lang w:bidi="ar-SA"/>
        </w:rPr>
        <w:t>риложение 4 к административному регламенту</w:t>
      </w:r>
    </w:p>
    <w:p w:rsidR="00CF6D84" w:rsidRPr="00804F24" w:rsidRDefault="00CF6D84" w:rsidP="00FB4E4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r w:rsidRPr="00804F24">
        <w:rPr>
          <w:noProof/>
          <w:sz w:val="18"/>
          <w:szCs w:val="18"/>
          <w:lang w:bidi="ar-SA"/>
        </w:rPr>
        <w:lastRenderedPageBreak/>
        <w:t>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FB4E42" w:rsidRPr="00804F24">
        <w:rPr>
          <w:noProof/>
          <w:sz w:val="18"/>
          <w:szCs w:val="18"/>
          <w:lang w:bidi="ar-SA"/>
        </w:rPr>
        <w:t>»</w:t>
      </w:r>
    </w:p>
    <w:p w:rsidR="00CF6D84" w:rsidRPr="00023B43" w:rsidRDefault="00CF6D84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804F24" w:rsidP="00594A48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Главе администрации </w:t>
            </w:r>
            <w:proofErr w:type="spell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Добровского</w:t>
            </w:r>
            <w:proofErr w:type="spellEnd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муниципального района Липецкой области</w:t>
            </w:r>
          </w:p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(Ф.И.О.)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804F24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(почтовый адрес и (или) адрес электронной почты)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804F24" w:rsidRDefault="00FB4E42" w:rsidP="00594A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04F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(контактный телефон)</w:t>
            </w:r>
          </w:p>
        </w:tc>
      </w:tr>
    </w:tbl>
    <w:p w:rsidR="00CF6D84" w:rsidRPr="00023B43" w:rsidRDefault="00CF6D84" w:rsidP="00CF6D8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5"/>
      </w:r>
    </w:p>
    <w:p w:rsidR="00271C13" w:rsidRPr="00023B43" w:rsidRDefault="00271C13" w:rsidP="00271C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271C13" w:rsidRPr="00EF0649" w:rsidTr="00271C13">
        <w:tc>
          <w:tcPr>
            <w:tcW w:w="9639" w:type="dxa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 подготовить</w:t>
            </w:r>
            <w:r w:rsidR="00283E12">
              <w:rPr>
                <w:rFonts w:eastAsia="Calibri"/>
                <w:color w:val="343434"/>
                <w:sz w:val="28"/>
                <w:szCs w:val="28"/>
              </w:rPr>
              <w:t xml:space="preserve"> проект соглашения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</w:t>
            </w:r>
            <w:proofErr w:type="spellStart"/>
            <w:r w:rsidRPr="00EF0649">
              <w:rPr>
                <w:rFonts w:eastAsia="Calibri"/>
                <w:color w:val="343434"/>
                <w:sz w:val="28"/>
                <w:szCs w:val="28"/>
              </w:rPr>
              <w:t>собственности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  <w:r w:rsidRPr="00EF0649">
              <w:rPr>
                <w:sz w:val="28"/>
                <w:szCs w:val="28"/>
              </w:rPr>
              <w:t>н</w:t>
            </w:r>
            <w:proofErr w:type="gramEnd"/>
            <w:r w:rsidRPr="00EF0649">
              <w:rPr>
                <w:sz w:val="28"/>
                <w:szCs w:val="28"/>
              </w:rPr>
              <w:t>а</w:t>
            </w:r>
            <w:proofErr w:type="spellEnd"/>
            <w:r w:rsidRPr="00EF0649">
              <w:rPr>
                <w:sz w:val="28"/>
                <w:szCs w:val="28"/>
              </w:rPr>
              <w:t xml:space="preserve"> основании </w:t>
            </w:r>
            <w:r>
              <w:rPr>
                <w:sz w:val="28"/>
                <w:szCs w:val="28"/>
              </w:rPr>
              <w:t>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023B43" w:rsidRDefault="00271C13" w:rsidP="00271C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708"/>
              <w:jc w:val="both"/>
              <w:rPr>
                <w:sz w:val="28"/>
              </w:rPr>
            </w:pPr>
            <w:r w:rsidRPr="00EF0649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271C13" w:rsidRPr="00EF0649" w:rsidTr="00271C13">
        <w:tc>
          <w:tcPr>
            <w:tcW w:w="283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.</w:t>
            </w:r>
          </w:p>
        </w:tc>
      </w:tr>
    </w:tbl>
    <w:p w:rsidR="00271C13" w:rsidRPr="00023B43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271C1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271C13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23B43" w:rsidRPr="00EF0649" w:rsidRDefault="00023B4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Pr="00EF0649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EF0649">
        <w:rPr>
          <w:rFonts w:ascii="Times New Roman" w:eastAsia="Times New Roman" w:hAnsi="Times New Roman" w:cs="Times New Roman"/>
          <w:szCs w:val="28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EF0649">
        <w:rPr>
          <w:rFonts w:ascii="Times New Roman" w:eastAsia="Times New Roman" w:hAnsi="Times New Roman" w:cs="Times New Roman"/>
          <w:szCs w:val="28"/>
          <w:vertAlign w:val="superscript"/>
        </w:rPr>
        <w:footnoteReference w:id="6"/>
      </w:r>
      <w:r w:rsidRPr="00EF0649">
        <w:rPr>
          <w:rFonts w:ascii="Times New Roman" w:eastAsia="Times New Roman" w:hAnsi="Times New Roman" w:cs="Times New Roman"/>
          <w:szCs w:val="28"/>
        </w:rPr>
        <w:t>.</w:t>
      </w:r>
      <w:proofErr w:type="gramEnd"/>
    </w:p>
    <w:p w:rsidR="00271C13" w:rsidRPr="00EF0649" w:rsidRDefault="00271C13" w:rsidP="00271C13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71C13" w:rsidRPr="00EF0649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5"/>
        <w:tblW w:w="0" w:type="auto"/>
        <w:tblInd w:w="108" w:type="dxa"/>
        <w:tblLook w:val="04A0"/>
      </w:tblPr>
      <w:tblGrid>
        <w:gridCol w:w="1965"/>
        <w:gridCol w:w="277"/>
        <w:gridCol w:w="3779"/>
        <w:gridCol w:w="277"/>
        <w:gridCol w:w="3659"/>
      </w:tblGrid>
      <w:tr w:rsidR="00271C13" w:rsidRPr="00EF0649" w:rsidTr="00594A48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594A48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271C13" w:rsidRPr="00EF0649" w:rsidRDefault="00271C13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BC7EFF" w:rsidRDefault="00BC7EFF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531A83" w:rsidRPr="00804F24" w:rsidRDefault="00531A83" w:rsidP="00531A83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18"/>
          <w:szCs w:val="18"/>
          <w:lang w:bidi="ar-SA"/>
        </w:rPr>
      </w:pPr>
      <w:r w:rsidRPr="00804F24">
        <w:rPr>
          <w:noProof/>
          <w:sz w:val="18"/>
          <w:szCs w:val="18"/>
          <w:lang w:bidi="ar-SA"/>
        </w:rPr>
        <w:lastRenderedPageBreak/>
        <w:t>П</w:t>
      </w:r>
      <w:r w:rsidR="00CF6D84" w:rsidRPr="00804F24">
        <w:rPr>
          <w:noProof/>
          <w:sz w:val="18"/>
          <w:szCs w:val="18"/>
          <w:lang w:bidi="ar-SA"/>
        </w:rPr>
        <w:t>риложение 5</w:t>
      </w:r>
      <w:r w:rsidRPr="00804F24">
        <w:rPr>
          <w:noProof/>
          <w:sz w:val="18"/>
          <w:szCs w:val="18"/>
          <w:lang w:bidi="ar-SA"/>
        </w:rPr>
        <w:t xml:space="preserve"> к административному регламенту предоставления муниципальной услуги «</w:t>
      </w:r>
      <w:r w:rsidR="00BC7EFF" w:rsidRPr="00804F24">
        <w:rPr>
          <w:noProof/>
          <w:sz w:val="18"/>
          <w:szCs w:val="18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804F24">
        <w:rPr>
          <w:noProof/>
          <w:sz w:val="18"/>
          <w:szCs w:val="18"/>
          <w:lang w:bidi="ar-SA"/>
        </w:rPr>
        <w:t>»</w:t>
      </w:r>
    </w:p>
    <w:p w:rsidR="00531A83" w:rsidRDefault="00531A83" w:rsidP="00023B43">
      <w:pPr>
        <w:pStyle w:val="50"/>
        <w:shd w:val="clear" w:color="auto" w:fill="auto"/>
        <w:spacing w:after="0" w:line="240" w:lineRule="auto"/>
        <w:contextualSpacing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BC7EFF"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531A83">
        <w:rPr>
          <w:sz w:val="28"/>
          <w:szCs w:val="28"/>
        </w:rPr>
        <w:t>»</w:t>
      </w:r>
    </w:p>
    <w:p w:rsidR="00023B43" w:rsidRDefault="00023B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bookmarkStart w:id="57" w:name="_Hlk488604235"/>
      <w:bookmarkStart w:id="58" w:name="_GoBack"/>
      <w:bookmarkEnd w:id="57"/>
      <w:bookmarkEnd w:id="58"/>
      <w:r>
        <w:rPr>
          <w:noProof/>
          <w:sz w:val="28"/>
          <w:szCs w:val="28"/>
          <w:lang w:bidi="ar-SA"/>
        </w:rPr>
        <w:pict>
          <v:roundrect id="Скругленный прямоугольник 2" o:spid="_x0000_s1026" style="position:absolute;left:0;text-align:left;margin-left:112.2pt;margin-top:1.65pt;width:265.5pt;height:3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E07A06" w:rsidRPr="00760282" w:rsidRDefault="00E07A06" w:rsidP="0076028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перераспределении земельных участков</w:t>
                  </w:r>
                </w:p>
              </w:txbxContent>
            </v:textbox>
          </v:roundrect>
        </w:pict>
      </w:r>
    </w:p>
    <w:p w:rsidR="00760282" w:rsidRDefault="00760282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87" type="#_x0000_t32" style="position:absolute;left:0;text-align:left;margin-left:243.45pt;margin-top:2.45pt;width:.7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" strokecolor="black [3200]" strokeweight=".5pt">
            <v:stroke endarrow="block" joinstyle="miter"/>
          </v:shape>
        </w:pict>
      </w: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" o:spid="_x0000_s1027" type="#_x0000_t110" style="position:absolute;left:0;text-align:left;margin-left:117.45pt;margin-top:6.6pt;width:253.5pt;height:10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" fillcolor="white [3201]" strokecolor="black [3200]" strokeweight="1pt">
            <v:textbox>
              <w:txbxContent>
                <w:p w:rsidR="00E07A06" w:rsidRPr="00760282" w:rsidRDefault="00E07A06" w:rsidP="007602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возврата заявления</w:t>
                  </w:r>
                </w:p>
              </w:txbxContent>
            </v:textbox>
          </v:shape>
        </w:pict>
      </w:r>
    </w:p>
    <w:p w:rsidR="00760282" w:rsidRDefault="00760282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760282" w:rsidRDefault="00760282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6" o:spid="_x0000_s1086" type="#_x0000_t32" style="position:absolute;left:0;text-align:left;margin-left:93.45pt;margin-top:10.05pt;width:0;height:14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C9wEAAP8DAAAOAAAAZHJzL2Uyb0RvYy54bWysU0tuFDEQ3SNxB8t7pnsi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4f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4" o:spid="_x0000_s1085" type="#_x0000_t32" style="position:absolute;left:0;text-align:left;margin-left:394.95pt;margin-top:9.3pt;width:0;height:14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" o:spid="_x0000_s1084" style="position:absolute;left:0;text-align:left;z-index:251664384;visibility:visible" from="93.45pt,9.3pt" to="11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" o:spid="_x0000_s1083" style="position:absolute;left:0;text-align:left;z-index:251662336;visibility:visible" from="370.95pt,9.3pt" to="3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" strokecolor="black [3200]" strokeweight=".5pt">
            <v:stroke joinstyle="miter"/>
          </v:line>
        </w:pict>
      </w: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9" o:spid="_x0000_s1028" style="position:absolute;left:0;text-align:left;margin-left:-16.8pt;margin-top:9.7pt;width:153.75pt;height:2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возврата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10" o:spid="_x0000_s1029" style="position:absolute;left:0;text-align:left;margin-left:342.45pt;margin-top:8.2pt;width:143.25pt;height:29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BjQ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возврата заявления</w:t>
                  </w:r>
                </w:p>
              </w:txbxContent>
            </v:textbox>
          </v:rect>
        </w:pict>
      </w:r>
    </w:p>
    <w:p w:rsidR="00760282" w:rsidRDefault="00760282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3" o:spid="_x0000_s1030" style="position:absolute;left:0;text-align:left;margin-left:-16.05pt;margin-top:19.5pt;width:153pt;height:27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возврате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47" o:spid="_x0000_s1082" type="#_x0000_t32" style="position:absolute;left:0;text-align:left;margin-left:92.7pt;margin-top:5.25pt;width:0;height:14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C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j48ps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5" o:spid="_x0000_s1081" type="#_x0000_t32" style="position:absolute;left:0;text-align:left;margin-left:394.95pt;margin-top:5.25pt;width:0;height:14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6" o:spid="_x0000_s1031" style="position:absolute;left:0;text-align:left;margin-left:342.45pt;margin-top:3.4pt;width:146.25pt;height:3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KjQIAAC8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90" o:spid="_x0000_s1080" type="#_x0000_t32" style="position:absolute;left:0;text-align:left;margin-left:250.2pt;margin-top:5.45pt;width:0;height:1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3" o:spid="_x0000_s1079" style="position:absolute;left:0;text-align:left;flip:x y;z-index:251760640;visibility:visible;mso-height-relative:margin" from="250.2pt,3.1pt" to="3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8" o:spid="_x0000_s1078" type="#_x0000_t32" style="position:absolute;left:0;text-align:left;margin-left:91.95pt;margin-top:15.1pt;width:0;height:14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20" o:spid="_x0000_s1032" type="#_x0000_t110" style="position:absolute;left:0;text-align:left;margin-left:124.2pt;margin-top:4.35pt;width:253.5pt;height:109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" fillcolor="white [3201]" strokecolor="black [3200]" strokeweight="1pt">
            <v:textbox>
              <w:txbxContent>
                <w:p w:rsidR="00E07A06" w:rsidRPr="00760282" w:rsidRDefault="00E07A06" w:rsidP="005350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roundrect id="Скругленный прямоугольник 11" o:spid="_x0000_s1033" style="position:absolute;left:0;text-align:left;margin-left:-16.05pt;margin-top:13.25pt;width:153pt;height:34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6UpAIAAEs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E07A06" w:rsidRPr="00535043" w:rsidRDefault="00E07A06" w:rsidP="005350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Возврат </w:t>
                  </w:r>
                  <w:r w:rsidRPr="005350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с указанием причин такого возврата</w:t>
                  </w:r>
                </w:p>
              </w:txbxContent>
            </v:textbox>
          </v:roundrect>
        </w:pict>
      </w: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9" o:spid="_x0000_s1077" type="#_x0000_t32" style="position:absolute;left:0;text-align:left;margin-left:100.2pt;margin-top:9.95pt;width:0;height:14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1" o:spid="_x0000_s1076" style="position:absolute;left:0;text-align:left;z-index:251687936;visibility:visible" from="100.5pt,10.4pt" to="1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0" o:spid="_x0000_s1075" type="#_x0000_t32" style="position:absolute;left:0;text-align:left;margin-left:400.95pt;margin-top:9.95pt;width:0;height:14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2" o:spid="_x0000_s1074" style="position:absolute;left:0;text-align:left;z-index:251689984;visibility:visible" from="377.7pt,9.95pt" to="40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mA4wEAANoDAAAOAAAAZHJzL2Uyb0RvYy54bWysU82O0zAQviPxDpbvNGlB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" strokecolor="black [3200]" strokeweight=".5pt">
            <v:stroke joinstyle="miter"/>
          </v:line>
        </w:pict>
      </w:r>
      <w:r w:rsidR="00EB0E41">
        <w:rPr>
          <w:sz w:val="28"/>
          <w:szCs w:val="28"/>
        </w:rPr>
        <w:t>м</w:t>
      </w: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5" o:spid="_x0000_s1034" style="position:absolute;left:0;text-align:left;margin-left:-4.05pt;margin-top:8.05pt;width:129.75pt;height:45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26" o:spid="_x0000_s1035" style="position:absolute;left:0;text-align:left;margin-left:355.2pt;margin-top:8.1pt;width:133.5pt;height:4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760282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50" o:spid="_x0000_s1073" type="#_x0000_t32" style="position:absolute;left:0;text-align:left;margin-left:102.75pt;margin-top:8.15pt;width:0;height:14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41" o:spid="_x0000_s1072" style="position:absolute;left:0;text-align:left;z-index:251723776;visibility:visible" from="401.7pt,7.8pt" to="40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" strokecolor="black [3200]" strokeweight=".5pt">
            <v:stroke joinstyle="miter"/>
          </v:line>
        </w:pict>
      </w: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8" o:spid="_x0000_s1036" style="position:absolute;left:0;text-align:left;margin-left:-4.05pt;margin-top:5.2pt;width:129.75pt;height:4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ekQ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" fillcolor="white [3201]" strokecolor="black [3200]" strokeweight="1pt">
            <v:textbox>
              <w:txbxContent>
                <w:p w:rsidR="00E07A06" w:rsidRPr="00535043" w:rsidRDefault="00E07A06" w:rsidP="0053504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89" o:spid="_x0000_s1071" style="position:absolute;left:0;text-align:left;z-index:251807744;visibility:visible" from="254.7pt,7.6pt" to="43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J5AEAANsDAAAOAAAAZHJzL2Uyb0RvYy54bWysU82O0zAQviPxDpbvNEkX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3" o:spid="_x0000_s1070" type="#_x0000_t32" style="position:absolute;left:0;text-align:left;margin-left:254.7pt;margin-top:7.45pt;width:0;height:14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2" o:spid="_x0000_s1069" type="#_x0000_t32" style="position:absolute;left:0;text-align:left;margin-left:439.5pt;margin-top:7.35pt;width:0;height:14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35" o:spid="_x0000_s1037" style="position:absolute;left:0;text-align:left;margin-left:136.95pt;margin-top:4.85pt;width:175.5pt;height:4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" fillcolor="white [3201]" strokecolor="black [3200]" strokeweight="1pt">
            <v:textbox>
              <w:txbxContent>
                <w:p w:rsidR="00E07A06" w:rsidRPr="00535043" w:rsidRDefault="00E07A06" w:rsidP="00AD2E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36" o:spid="_x0000_s1038" style="position:absolute;left:0;text-align:left;margin-left:320.7pt;margin-top:4.85pt;width:175.5pt;height:4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a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" fillcolor="white [3201]" strokecolor="black [3200]" strokeweight="1pt">
            <v:textbox>
              <w:txbxContent>
                <w:p w:rsidR="00E07A06" w:rsidRPr="00535043" w:rsidRDefault="00E07A06" w:rsidP="00AD2E8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согласия на заключение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Скругленный прямоугольник 30" o:spid="_x0000_s1039" style="position:absolute;left:0;text-align:left;margin-left:-11.55pt;margin-top:16.1pt;width:137.25pt;height:59.2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E07A06" w:rsidRPr="00535043" w:rsidRDefault="00E07A06" w:rsidP="005350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с указанием всех оснований отказа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shape id="Прямая со стрелкой 51" o:spid="_x0000_s1068" type="#_x0000_t32" style="position:absolute;left:0;text-align:left;margin-left:100.5pt;margin-top:1.75pt;width:0;height:14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4" o:spid="_x0000_s1067" type="#_x0000_t32" style="position:absolute;left:0;text-align:left;margin-left:235.2pt;margin-top:15.4pt;width:0;height:14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6" o:spid="_x0000_s1066" type="#_x0000_t32" style="position:absolute;left:0;text-align:left;margin-left:439.2pt;margin-top:15.4pt;width:0;height:14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57" o:spid="_x0000_s1040" style="position:absolute;left:0;text-align:left;margin-left:136.95pt;margin-top:13.55pt;width:175.5pt;height:53.2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" fillcolor="white [3201]" strokecolor="black [3200]" strokeweight="1pt">
            <v:textbox>
              <w:txbxContent>
                <w:p w:rsidR="00E07A06" w:rsidRPr="00535043" w:rsidRDefault="00E07A06" w:rsidP="00C537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утверждении схемы расположения земельного участка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58" o:spid="_x0000_s1041" style="position:absolute;left:0;text-align:left;margin-left:320.7pt;margin-top:13.55pt;width:175.5pt;height:53.2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" fillcolor="white [3201]" strokecolor="black [3200]" strokeweight="1pt">
            <v:textbox>
              <w:txbxContent>
                <w:p w:rsidR="00E07A06" w:rsidRPr="00535043" w:rsidRDefault="00E07A06" w:rsidP="00C537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согласия на заключение соглашения о перераспределении земельных участков заявителю</w:t>
                  </w:r>
                </w:p>
              </w:txbxContent>
            </v:textbox>
          </v:rect>
        </w:pict>
      </w: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Прямая соединительная линия 60" o:spid="_x0000_s1065" style="position:absolute;left:0;text-align:left;z-index:251756544;visibility:visible" from="439.2pt,2.4pt" to="43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9" o:spid="_x0000_s1064" style="position:absolute;left:0;text-align:left;z-index:251754496;visibility:visible" from="235.2pt,2.4pt" to="2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" strokecolor="black [3200]" strokeweight=".5pt">
            <v:stroke joinstyle="miter"/>
          </v:line>
        </w:pict>
      </w: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79" o:spid="_x0000_s1042" style="position:absolute;left:0;text-align:left;margin-left:179.7pt;margin-top:15.05pt;width:175.5pt;height:53.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" fillcolor="white [3201]" strokecolor="black [3200]" strokeweight="1pt">
            <v:textbox>
              <w:txbxContent>
                <w:p w:rsidR="00E07A06" w:rsidRPr="00535043" w:rsidRDefault="00E07A06" w:rsidP="00DA20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заявителем выполнения кадастровых работ и постановки на государственный кадастровый учет земельных участков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62" o:spid="_x0000_s1063" type="#_x0000_t32" style="position:absolute;left:0;text-align:left;margin-left:265.2pt;margin-top:.55pt;width:0;height:14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4" o:spid="_x0000_s1062" style="position:absolute;left:0;text-align:left;z-index:251761664;visibility:visible" from="235.2pt,1.3pt" to="43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q5AEAANsDAAAOAAAAZHJzL2Uyb0RvYy54bWysU82O0zAQviPxDpbvNGkFqy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" strokecolor="black [3200]" strokeweight=".5pt">
            <v:stroke joinstyle="miter"/>
          </v:line>
        </w:pict>
      </w:r>
    </w:p>
    <w:p w:rsidR="00535043" w:rsidRPr="00C5373C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  <w:lang w:val="en-US"/>
        </w:rPr>
      </w:pP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5350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504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7" o:spid="_x0000_s1061" type="#_x0000_t32" style="position:absolute;left:0;text-align:left;margin-left:265.2pt;margin-top:3.9pt;width:0;height:14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" strokecolor="black [3200]" strokeweight=".5pt">
            <v:stroke endarrow="block" joinstyle="miter"/>
          </v:shape>
        </w:pict>
      </w:r>
    </w:p>
    <w:p w:rsidR="00023B43" w:rsidRDefault="00023B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023B43" w:rsidRDefault="00023B4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AD2E8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74" o:spid="_x0000_s1060" type="#_x0000_t32" style="position:absolute;left:0;text-align:left;margin-left:263.7pt;margin-top:5.4pt;width:0;height:14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SH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h4/pM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AD2E8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rect id="Прямоугольник 80" o:spid="_x0000_s1043" style="position:absolute;left:0;text-align:left;margin-left:174.45pt;margin-top:3.55pt;width:176.25pt;height:78.75pt;z-index:251791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" fillcolor="white [3201]" strokecolor="black [3200]" strokeweight="1pt">
            <v:textbox>
              <w:txbxContent>
                <w:p w:rsidR="00E07A06" w:rsidRPr="00DA20A2" w:rsidRDefault="00E07A06" w:rsidP="00DA20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AD2E83" w:rsidRDefault="00AD2E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AD2E83" w:rsidRDefault="00AD2E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AD2E83" w:rsidRDefault="00AD2E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AD2E83" w:rsidRDefault="00AD2E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AD2E8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1" o:spid="_x0000_s1059" type="#_x0000_t32" style="position:absolute;left:0;text-align:left;margin-left:259.95pt;margin-top:1.8pt;width:0;height:14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AD2E83" w:rsidRDefault="00CF443D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65" o:spid="_x0000_s1044" type="#_x0000_t110" style="position:absolute;left:0;text-align:left;margin-left:132.45pt;margin-top:.65pt;width:253.5pt;height:107.2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" fillcolor="white [3201]" strokecolor="black [3200]" strokeweight="1pt">
            <v:textbox>
              <w:txbxContent>
                <w:p w:rsidR="00E07A06" w:rsidRPr="00760282" w:rsidRDefault="00E07A06" w:rsidP="00EB0E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shape>
        </w:pic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531A83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shape id="Прямая со стрелкой 70" o:spid="_x0000_s1058" type="#_x0000_t32" style="position:absolute;left:0;text-align:left;margin-left:409.95pt;margin-top:7.7pt;width:0;height:14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" strokecolor="black [3200]" strokeweight=".5pt">
            <v:stroke endarrow="block" joinstyle="miter"/>
          </v:shape>
        </w:pict>
      </w:r>
      <w:r w:rsidRPr="00CF443D">
        <w:rPr>
          <w:noProof/>
          <w:sz w:val="28"/>
          <w:szCs w:val="28"/>
          <w:lang w:bidi="ar-SA"/>
        </w:rPr>
        <w:pict>
          <v:line id="Прямая соединительная линия 67" o:spid="_x0000_s1057" style="position:absolute;left:0;text-align:left;z-index:251767808;visibility:visible" from="386.2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34wEAANo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" strokecolor="black [3200]" strokeweight=".5pt">
            <v:stroke joinstyle="miter"/>
          </v:line>
        </w:pict>
      </w:r>
      <w:r w:rsidRPr="00CF443D">
        <w:rPr>
          <w:noProof/>
          <w:sz w:val="28"/>
          <w:szCs w:val="28"/>
          <w:lang w:bidi="ar-SA"/>
        </w:rPr>
        <w:pict>
          <v:shape id="Прямая со стрелкой 69" o:spid="_x0000_s1056" type="#_x0000_t32" style="position:absolute;left:0;text-align:left;margin-left:108.45pt;margin-top:7.7pt;width:0;height:14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CF443D">
        <w:rPr>
          <w:noProof/>
          <w:sz w:val="28"/>
          <w:szCs w:val="28"/>
          <w:lang w:bidi="ar-SA"/>
        </w:rPr>
        <w:pict>
          <v:line id="Прямая соединительная линия 66" o:spid="_x0000_s1055" style="position:absolute;left:0;text-align:left;z-index:251765760;visibility:visible" from="108.75pt,8.25pt" to="1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o4wEAANo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" strokecolor="black [3200]" strokeweight=".5pt">
            <v:stroke joinstyle="miter"/>
          </v:line>
        </w:pict>
      </w: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rect id="Прямоугольник 72" o:spid="_x0000_s1045" style="position:absolute;left:0;text-align:left;margin-left:359.7pt;margin-top:8.55pt;width:133.5pt;height:41.2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hkA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" fillcolor="white [3201]" strokecolor="black [3200]" strokeweight="1pt">
            <v:textbox>
              <w:txbxContent>
                <w:p w:rsidR="00E07A06" w:rsidRPr="00535043" w:rsidRDefault="00E07A06" w:rsidP="00DA20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  <w:r w:rsidRPr="00CF443D">
        <w:rPr>
          <w:noProof/>
          <w:sz w:val="28"/>
          <w:szCs w:val="28"/>
          <w:lang w:bidi="ar-SA"/>
        </w:rPr>
        <w:pict>
          <v:rect id="Прямоугольник 73" o:spid="_x0000_s1046" style="position:absolute;left:0;text-align:left;margin-left:24.45pt;margin-top:8.55pt;width:133.5pt;height:41.2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" fillcolor="white [3201]" strokecolor="black [3200]" strokeweight="1pt">
            <v:textbox>
              <w:txbxContent>
                <w:p w:rsidR="00E07A06" w:rsidRPr="00535043" w:rsidRDefault="00E07A06" w:rsidP="00DA20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shape id="Прямая со стрелкой 82" o:spid="_x0000_s1054" type="#_x0000_t32" style="position:absolute;left:0;text-align:left;margin-left:107.7pt;margin-top:9.75pt;width:0;height:14.2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" strokecolor="black [3200]" strokeweight=".5pt">
            <v:stroke endarrow="block" joinstyle="miter"/>
          </v:shape>
        </w:pict>
      </w:r>
      <w:r w:rsidRPr="00CF443D">
        <w:rPr>
          <w:noProof/>
          <w:sz w:val="28"/>
          <w:szCs w:val="28"/>
          <w:lang w:bidi="ar-SA"/>
        </w:rPr>
        <w:pict>
          <v:shape id="Прямая со стрелкой 75" o:spid="_x0000_s1053" type="#_x0000_t32" style="position:absolute;left:0;text-align:left;margin-left:409.95pt;margin-top:9.75pt;width:0;height:14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LH9g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rect id="Прямоугольник 83" o:spid="_x0000_s1047" style="position:absolute;left:0;text-align:left;margin-left:24.45pt;margin-top:9.45pt;width:133.5pt;height:65.2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" fillcolor="white [3201]" strokecolor="black [3200]" strokeweight="1pt">
            <v:textbox>
              <w:txbxContent>
                <w:p w:rsidR="00E07A06" w:rsidRPr="00535043" w:rsidRDefault="00E07A06" w:rsidP="0090590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CF443D">
        <w:rPr>
          <w:noProof/>
          <w:sz w:val="28"/>
          <w:szCs w:val="28"/>
          <w:lang w:bidi="ar-SA"/>
        </w:rPr>
        <w:pict>
          <v:rect id="Прямоугольник 76" o:spid="_x0000_s1048" style="position:absolute;left:0;text-align:left;margin-left:357.45pt;margin-top:10.2pt;width:133.5pt;height:54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WkgIAADA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" fillcolor="white [3201]" strokecolor="black [3200]" strokeweight="1pt">
            <v:textbox>
              <w:txbxContent>
                <w:p w:rsidR="00E07A06" w:rsidRPr="00535043" w:rsidRDefault="00E07A06" w:rsidP="00DA20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подписание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shape id="Прямая со стрелкой 77" o:spid="_x0000_s1052" type="#_x0000_t32" style="position:absolute;left:0;text-align:left;margin-left:409.95pt;margin-top:9pt;width:0;height:14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shape id="Прямая со стрелкой 84" o:spid="_x0000_s1051" type="#_x0000_t32" style="position:absolute;left:0;text-align:left;margin-left:107.7pt;margin-top:7.25pt;width:0;height:14.2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" strokecolor="black [3200]" strokeweight=".5pt">
            <v:stroke endarrow="block" joinstyle="miter"/>
          </v:shape>
        </w:pict>
      </w:r>
      <w:r w:rsidRPr="00CF443D">
        <w:rPr>
          <w:noProof/>
          <w:sz w:val="28"/>
          <w:szCs w:val="28"/>
          <w:lang w:bidi="ar-SA"/>
        </w:rPr>
        <w:pict>
          <v:roundrect id="Скругленный прямоугольник 86" o:spid="_x0000_s1049" style="position:absolute;left:0;text-align:left;margin-left:352.95pt;margin-top:9.5pt;width:137.25pt;height:111.75pt;z-index:251803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E07A06" w:rsidRPr="00535043" w:rsidRDefault="00E07A06" w:rsidP="009059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oundrect>
        </w:pict>
      </w:r>
    </w:p>
    <w:p w:rsidR="00C2284B" w:rsidRDefault="00CF443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F443D">
        <w:rPr>
          <w:noProof/>
          <w:sz w:val="28"/>
          <w:szCs w:val="28"/>
          <w:lang w:bidi="ar-SA"/>
        </w:rPr>
        <w:pict>
          <v:roundrect id="Скругленный прямоугольник 85" o:spid="_x0000_s1050" style="position:absolute;left:0;text-align:left;margin-left:20.7pt;margin-top:7.7pt;width:137.25pt;height:99.75pt;z-index:251801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m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" fillcolor="white [3201]" strokecolor="black [3200]" strokeweight="1pt">
            <v:stroke joinstyle="miter"/>
            <v:textbox>
              <w:txbxContent>
                <w:p w:rsidR="00E07A06" w:rsidRPr="00535043" w:rsidRDefault="00E07A06" w:rsidP="009059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о перераспределении земельных участков с указанием основания отказа</w:t>
                  </w:r>
                </w:p>
              </w:txbxContent>
            </v:textbox>
          </v:roundrect>
        </w:pict>
      </w: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531A83" w:rsidRPr="00C2284B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531A83" w:rsidRPr="00C2284B" w:rsidSect="009840EF">
      <w:footerReference w:type="even" r:id="rId18"/>
      <w:pgSz w:w="11909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0F" w:rsidRDefault="001A6E0F">
      <w:r>
        <w:separator/>
      </w:r>
    </w:p>
  </w:endnote>
  <w:endnote w:type="continuationSeparator" w:id="0">
    <w:p w:rsidR="001A6E0F" w:rsidRDefault="001A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6" w:rsidRDefault="00E07A0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0F" w:rsidRDefault="001A6E0F"/>
  </w:footnote>
  <w:footnote w:type="continuationSeparator" w:id="0">
    <w:p w:rsidR="001A6E0F" w:rsidRDefault="001A6E0F"/>
  </w:footnote>
  <w:footnote w:id="1">
    <w:p w:rsidR="00E07A06" w:rsidRDefault="00E07A06" w:rsidP="00F017E3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</w:t>
      </w:r>
      <w:proofErr w:type="gramStart"/>
      <w:r w:rsidRPr="000C6A98">
        <w:t>м(</w:t>
      </w:r>
      <w:proofErr w:type="gramEnd"/>
      <w:r w:rsidRPr="000C6A98">
        <w:t>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2">
    <w:p w:rsidR="00E07A06" w:rsidRPr="00271C13" w:rsidRDefault="00E07A06" w:rsidP="00271C13">
      <w:pPr>
        <w:pStyle w:val="ae"/>
        <w:contextualSpacing/>
      </w:pPr>
      <w:r w:rsidRPr="00271C13">
        <w:rPr>
          <w:rStyle w:val="af0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3">
    <w:p w:rsidR="00E07A06" w:rsidRDefault="00E07A06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</w:t>
      </w:r>
      <w:proofErr w:type="gramStart"/>
      <w:r w:rsidRPr="000C6A98">
        <w:t>м(</w:t>
      </w:r>
      <w:proofErr w:type="gramEnd"/>
      <w:r w:rsidRPr="000C6A98">
        <w:t>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4">
    <w:p w:rsidR="00E07A06" w:rsidRPr="00271C13" w:rsidRDefault="00E07A06" w:rsidP="00271C13">
      <w:pPr>
        <w:pStyle w:val="ae"/>
        <w:contextualSpacing/>
      </w:pPr>
      <w:r w:rsidRPr="00271C13">
        <w:rPr>
          <w:rStyle w:val="af0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5">
    <w:p w:rsidR="00E07A06" w:rsidRDefault="00E07A06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</w:t>
      </w:r>
      <w:proofErr w:type="gramStart"/>
      <w:r w:rsidRPr="000C6A98">
        <w:t>м(</w:t>
      </w:r>
      <w:proofErr w:type="gramEnd"/>
      <w:r w:rsidRPr="000C6A98">
        <w:t>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6">
    <w:p w:rsidR="00E07A06" w:rsidRDefault="00E07A06" w:rsidP="00271C13">
      <w:pPr>
        <w:pStyle w:val="ae"/>
      </w:pPr>
      <w:r w:rsidRPr="00EF0649">
        <w:rPr>
          <w:rStyle w:val="af0"/>
          <w:sz w:val="24"/>
        </w:rPr>
        <w:footnoteRef/>
      </w:r>
      <w:r w:rsidRPr="00EF0649">
        <w:rPr>
          <w:sz w:val="24"/>
        </w:rPr>
        <w:t xml:space="preserve"> С</w:t>
      </w:r>
      <w:r w:rsidRPr="00EF0649">
        <w:rPr>
          <w:sz w:val="16"/>
        </w:rPr>
        <w:t>огласие на обработку персональных данных требуется, когда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B7121"/>
    <w:multiLevelType w:val="hybridMultilevel"/>
    <w:tmpl w:val="C7580746"/>
    <w:lvl w:ilvl="0" w:tplc="F7A2B9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5"/>
  </w:num>
  <w:num w:numId="5">
    <w:abstractNumId w:val="22"/>
  </w:num>
  <w:num w:numId="6">
    <w:abstractNumId w:val="32"/>
  </w:num>
  <w:num w:numId="7">
    <w:abstractNumId w:val="3"/>
  </w:num>
  <w:num w:numId="8">
    <w:abstractNumId w:val="21"/>
  </w:num>
  <w:num w:numId="9">
    <w:abstractNumId w:val="11"/>
  </w:num>
  <w:num w:numId="10">
    <w:abstractNumId w:val="13"/>
  </w:num>
  <w:num w:numId="11">
    <w:abstractNumId w:val="27"/>
  </w:num>
  <w:num w:numId="12">
    <w:abstractNumId w:val="17"/>
  </w:num>
  <w:num w:numId="13">
    <w:abstractNumId w:val="9"/>
  </w:num>
  <w:num w:numId="14">
    <w:abstractNumId w:val="19"/>
  </w:num>
  <w:num w:numId="15">
    <w:abstractNumId w:val="34"/>
  </w:num>
  <w:num w:numId="16">
    <w:abstractNumId w:val="20"/>
  </w:num>
  <w:num w:numId="17">
    <w:abstractNumId w:val="15"/>
  </w:num>
  <w:num w:numId="18">
    <w:abstractNumId w:val="1"/>
  </w:num>
  <w:num w:numId="19">
    <w:abstractNumId w:val="26"/>
  </w:num>
  <w:num w:numId="20">
    <w:abstractNumId w:val="10"/>
  </w:num>
  <w:num w:numId="21">
    <w:abstractNumId w:val="16"/>
  </w:num>
  <w:num w:numId="22">
    <w:abstractNumId w:val="18"/>
  </w:num>
  <w:num w:numId="23">
    <w:abstractNumId w:val="4"/>
  </w:num>
  <w:num w:numId="24">
    <w:abstractNumId w:val="8"/>
  </w:num>
  <w:num w:numId="25">
    <w:abstractNumId w:val="29"/>
  </w:num>
  <w:num w:numId="26">
    <w:abstractNumId w:val="14"/>
  </w:num>
  <w:num w:numId="27">
    <w:abstractNumId w:val="31"/>
  </w:num>
  <w:num w:numId="28">
    <w:abstractNumId w:val="12"/>
  </w:num>
  <w:num w:numId="29">
    <w:abstractNumId w:val="23"/>
  </w:num>
  <w:num w:numId="30">
    <w:abstractNumId w:val="33"/>
  </w:num>
  <w:num w:numId="31">
    <w:abstractNumId w:val="5"/>
  </w:num>
  <w:num w:numId="32">
    <w:abstractNumId w:val="6"/>
  </w:num>
  <w:num w:numId="33">
    <w:abstractNumId w:val="2"/>
  </w:num>
  <w:num w:numId="34">
    <w:abstractNumId w:val="0"/>
  </w:num>
  <w:num w:numId="35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23B43"/>
    <w:rsid w:val="0002417C"/>
    <w:rsid w:val="000600A8"/>
    <w:rsid w:val="000A0661"/>
    <w:rsid w:val="000A4218"/>
    <w:rsid w:val="000E0FDF"/>
    <w:rsid w:val="000F658B"/>
    <w:rsid w:val="00140FDF"/>
    <w:rsid w:val="00164991"/>
    <w:rsid w:val="001A6E0F"/>
    <w:rsid w:val="001C3EC4"/>
    <w:rsid w:val="001D44A5"/>
    <w:rsid w:val="001F15A6"/>
    <w:rsid w:val="00203B51"/>
    <w:rsid w:val="00207BFE"/>
    <w:rsid w:val="00271C13"/>
    <w:rsid w:val="00281339"/>
    <w:rsid w:val="00283E12"/>
    <w:rsid w:val="00294CC0"/>
    <w:rsid w:val="00306219"/>
    <w:rsid w:val="00330E18"/>
    <w:rsid w:val="00331C5F"/>
    <w:rsid w:val="00333DB0"/>
    <w:rsid w:val="0034154D"/>
    <w:rsid w:val="003823A8"/>
    <w:rsid w:val="003D553E"/>
    <w:rsid w:val="003D6DFE"/>
    <w:rsid w:val="003E55C0"/>
    <w:rsid w:val="00454D39"/>
    <w:rsid w:val="00467699"/>
    <w:rsid w:val="00473DF6"/>
    <w:rsid w:val="00475B61"/>
    <w:rsid w:val="004849F5"/>
    <w:rsid w:val="00486BF6"/>
    <w:rsid w:val="004B5BAD"/>
    <w:rsid w:val="004D78E1"/>
    <w:rsid w:val="004F24FB"/>
    <w:rsid w:val="0050106B"/>
    <w:rsid w:val="00517CD2"/>
    <w:rsid w:val="00525975"/>
    <w:rsid w:val="00531A83"/>
    <w:rsid w:val="00535043"/>
    <w:rsid w:val="0054427A"/>
    <w:rsid w:val="005740BB"/>
    <w:rsid w:val="005821F3"/>
    <w:rsid w:val="00591E3A"/>
    <w:rsid w:val="00594A48"/>
    <w:rsid w:val="005A3CB3"/>
    <w:rsid w:val="005B0689"/>
    <w:rsid w:val="006559DA"/>
    <w:rsid w:val="00675AA4"/>
    <w:rsid w:val="00687BDE"/>
    <w:rsid w:val="00712338"/>
    <w:rsid w:val="00724EB5"/>
    <w:rsid w:val="00750DC1"/>
    <w:rsid w:val="00760282"/>
    <w:rsid w:val="007826A2"/>
    <w:rsid w:val="00802C7C"/>
    <w:rsid w:val="00804F24"/>
    <w:rsid w:val="00853D7F"/>
    <w:rsid w:val="00887979"/>
    <w:rsid w:val="008B16B4"/>
    <w:rsid w:val="0090590A"/>
    <w:rsid w:val="009351B3"/>
    <w:rsid w:val="00944382"/>
    <w:rsid w:val="00970EA1"/>
    <w:rsid w:val="009840EF"/>
    <w:rsid w:val="009A51A0"/>
    <w:rsid w:val="009B3483"/>
    <w:rsid w:val="009B687B"/>
    <w:rsid w:val="009B7545"/>
    <w:rsid w:val="009E1534"/>
    <w:rsid w:val="009E6245"/>
    <w:rsid w:val="00A17375"/>
    <w:rsid w:val="00A56E9F"/>
    <w:rsid w:val="00A652B8"/>
    <w:rsid w:val="00A85E91"/>
    <w:rsid w:val="00A87B79"/>
    <w:rsid w:val="00AA4204"/>
    <w:rsid w:val="00AA738A"/>
    <w:rsid w:val="00AD04F0"/>
    <w:rsid w:val="00AD0A7D"/>
    <w:rsid w:val="00AD2E83"/>
    <w:rsid w:val="00AD2F86"/>
    <w:rsid w:val="00AE7CD4"/>
    <w:rsid w:val="00B02378"/>
    <w:rsid w:val="00B530AC"/>
    <w:rsid w:val="00BC7EFF"/>
    <w:rsid w:val="00BD4C58"/>
    <w:rsid w:val="00C10C88"/>
    <w:rsid w:val="00C20012"/>
    <w:rsid w:val="00C2284B"/>
    <w:rsid w:val="00C46841"/>
    <w:rsid w:val="00C52429"/>
    <w:rsid w:val="00C5373C"/>
    <w:rsid w:val="00C60E3B"/>
    <w:rsid w:val="00CA6B09"/>
    <w:rsid w:val="00CD1817"/>
    <w:rsid w:val="00CF1639"/>
    <w:rsid w:val="00CF443D"/>
    <w:rsid w:val="00CF6D84"/>
    <w:rsid w:val="00CF7D3D"/>
    <w:rsid w:val="00D33B00"/>
    <w:rsid w:val="00D617A9"/>
    <w:rsid w:val="00DA20A2"/>
    <w:rsid w:val="00DA4DE2"/>
    <w:rsid w:val="00DC26DC"/>
    <w:rsid w:val="00E07A06"/>
    <w:rsid w:val="00E14C6B"/>
    <w:rsid w:val="00E64586"/>
    <w:rsid w:val="00EA56FC"/>
    <w:rsid w:val="00EB0E41"/>
    <w:rsid w:val="00EC2469"/>
    <w:rsid w:val="00EE0F3F"/>
    <w:rsid w:val="00F017E3"/>
    <w:rsid w:val="00F16BA5"/>
    <w:rsid w:val="00F243AE"/>
    <w:rsid w:val="00F43BBA"/>
    <w:rsid w:val="00F50824"/>
    <w:rsid w:val="00F6443A"/>
    <w:rsid w:val="00F772C4"/>
    <w:rsid w:val="00F933AF"/>
    <w:rsid w:val="00FA1349"/>
    <w:rsid w:val="00FB4E42"/>
    <w:rsid w:val="00FB4E90"/>
    <w:rsid w:val="00FD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6" type="connector" idref="#Прямая со стрелкой 3"/>
        <o:r id="V:Rule27" type="connector" idref="#Прямая со стрелкой 44"/>
        <o:r id="V:Rule28" type="connector" idref="#Прямая со стрелкой 46"/>
        <o:r id="V:Rule29" type="connector" idref="#Прямая со стрелкой 48"/>
        <o:r id="V:Rule30" type="connector" idref="#Прямая со стрелкой 74"/>
        <o:r id="V:Rule31" type="connector" idref="#Прямая со стрелкой 90"/>
        <o:r id="V:Rule32" type="connector" idref="#Прямая со стрелкой 81"/>
        <o:r id="V:Rule33" type="connector" idref="#Прямая со стрелкой 47"/>
        <o:r id="V:Rule34" type="connector" idref="#Прямая со стрелкой 45"/>
        <o:r id="V:Rule35" type="connector" idref="#Прямая со стрелкой 50"/>
        <o:r id="V:Rule36" type="connector" idref="#Прямая со стрелкой 69"/>
        <o:r id="V:Rule37" type="connector" idref="#Прямая со стрелкой 70"/>
        <o:r id="V:Rule38" type="connector" idref="#Прямая со стрелкой 43"/>
        <o:r id="V:Rule39" type="connector" idref="#Прямая со стрелкой 82"/>
        <o:r id="V:Rule40" type="connector" idref="#Прямая со стрелкой 51"/>
        <o:r id="V:Rule41" type="connector" idref="#Прямая со стрелкой 42"/>
        <o:r id="V:Rule42" type="connector" idref="#Прямая со стрелкой 75"/>
        <o:r id="V:Rule43" type="connector" idref="#Прямая со стрелкой 87"/>
        <o:r id="V:Rule44" type="connector" idref="#Прямая со стрелкой 49"/>
        <o:r id="V:Rule45" type="connector" idref="#Прямая со стрелкой 62"/>
        <o:r id="V:Rule46" type="connector" idref="#Прямая со стрелкой 40"/>
        <o:r id="V:Rule47" type="connector" idref="#Прямая со стрелкой 54"/>
        <o:r id="V:Rule48" type="connector" idref="#Прямая со стрелкой 84"/>
        <o:r id="V:Rule49" type="connector" idref="#Прямая со стрелкой 77"/>
        <o:r id="V:Rule50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0106B"/>
    <w:pPr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64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3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A13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FA13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FA1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FA1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1349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A1349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A1349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A13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FA1349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A1349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FA134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FA1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FA1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3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3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 светлая2"/>
    <w:basedOn w:val="a1"/>
    <w:next w:val="13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07A0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0106B"/>
    <w:rPr>
      <w:rFonts w:ascii="Times New Roman CYR" w:eastAsiaTheme="minorEastAsia" w:hAnsi="Times New Roman CYR" w:cs="Times New Roman CYR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644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F644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644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O41AL" TargetMode="External"/><Relationship Id="rId17" Type="http://schemas.openxmlformats.org/officeDocument/2006/relationships/hyperlink" Target="mailto:dobroe@umfc4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broe@admlr.lipet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4A2180558C1C66CD4255757E72093D52C8229F1AA129DD2ED256AF7EL3x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dobroe.ru" TargetMode="External"/><Relationship Id="rId10" Type="http://schemas.openxmlformats.org/officeDocument/2006/relationships/hyperlink" Target="http://www.admdobro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89DA874354D01A36A63C2B4F7EFA615D38225864532E89AC1D6215EE1A07ADA431D0BEE38B9A445A090AEEJF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D579-6218-45FA-AB41-0FF92326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32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Admin</cp:lastModifiedBy>
  <cp:revision>17</cp:revision>
  <dcterms:created xsi:type="dcterms:W3CDTF">2017-11-30T11:15:00Z</dcterms:created>
  <dcterms:modified xsi:type="dcterms:W3CDTF">2017-12-01T11:16:00Z</dcterms:modified>
</cp:coreProperties>
</file>