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BD0" w:rsidRDefault="00730BD0" w:rsidP="00730BD0">
      <w:pPr>
        <w:pStyle w:val="10"/>
        <w:keepNext/>
        <w:keepLines/>
        <w:shd w:val="clear" w:color="auto" w:fill="auto"/>
        <w:spacing w:after="0"/>
        <w:jc w:val="right"/>
      </w:pPr>
      <w:bookmarkStart w:id="0" w:name="bookmark1"/>
      <w:r>
        <w:t>ПРОЕКТ</w:t>
      </w:r>
    </w:p>
    <w:p w:rsidR="00730BD0" w:rsidRDefault="00730BD0">
      <w:pPr>
        <w:pStyle w:val="10"/>
        <w:keepNext/>
        <w:keepLines/>
        <w:shd w:val="clear" w:color="auto" w:fill="auto"/>
        <w:spacing w:after="0"/>
      </w:pPr>
    </w:p>
    <w:p w:rsidR="00A9062A" w:rsidRDefault="005D3E3D">
      <w:pPr>
        <w:pStyle w:val="10"/>
        <w:keepNext/>
        <w:keepLines/>
        <w:shd w:val="clear" w:color="auto" w:fill="auto"/>
        <w:spacing w:after="0"/>
      </w:pPr>
      <w:r>
        <w:t>Порядок</w:t>
      </w:r>
      <w:bookmarkEnd w:id="0"/>
    </w:p>
    <w:p w:rsidR="00A9062A" w:rsidRDefault="005D3E3D">
      <w:pPr>
        <w:pStyle w:val="10"/>
        <w:keepNext/>
        <w:keepLines/>
        <w:shd w:val="clear" w:color="auto" w:fill="auto"/>
        <w:spacing w:after="245"/>
      </w:pPr>
      <w:bookmarkStart w:id="1" w:name="bookmark2"/>
      <w:r>
        <w:t>организации и проведения публичных слушаний в сфере градостроительной</w:t>
      </w:r>
      <w:r>
        <w:br/>
        <w:t xml:space="preserve">деятельности муниципального образования </w:t>
      </w:r>
      <w:bookmarkEnd w:id="1"/>
      <w:r w:rsidR="00730BD0">
        <w:t>Добровского муниципального района Липецкой области</w:t>
      </w:r>
    </w:p>
    <w:p w:rsidR="00A9062A" w:rsidRPr="00730BD0" w:rsidRDefault="005D3E3D">
      <w:pPr>
        <w:pStyle w:val="20"/>
        <w:numPr>
          <w:ilvl w:val="0"/>
          <w:numId w:val="2"/>
        </w:numPr>
        <w:shd w:val="clear" w:color="auto" w:fill="auto"/>
        <w:tabs>
          <w:tab w:val="left" w:pos="3842"/>
        </w:tabs>
        <w:spacing w:before="0" w:after="261" w:line="240" w:lineRule="exact"/>
        <w:ind w:left="3580"/>
        <w:rPr>
          <w:sz w:val="28"/>
          <w:szCs w:val="28"/>
        </w:rPr>
      </w:pPr>
      <w:r w:rsidRPr="00730BD0">
        <w:rPr>
          <w:sz w:val="28"/>
          <w:szCs w:val="28"/>
        </w:rPr>
        <w:t>Общие положения.</w:t>
      </w:r>
    </w:p>
    <w:p w:rsidR="00A9062A" w:rsidRPr="00730BD0" w:rsidRDefault="005D3E3D">
      <w:pPr>
        <w:pStyle w:val="20"/>
        <w:numPr>
          <w:ilvl w:val="0"/>
          <w:numId w:val="3"/>
        </w:numPr>
        <w:shd w:val="clear" w:color="auto" w:fill="auto"/>
        <w:tabs>
          <w:tab w:val="left" w:pos="1193"/>
        </w:tabs>
        <w:spacing w:before="0" w:after="0" w:line="274" w:lineRule="exact"/>
        <w:ind w:firstLine="760"/>
        <w:rPr>
          <w:sz w:val="28"/>
          <w:szCs w:val="28"/>
        </w:rPr>
      </w:pPr>
      <w:r w:rsidRPr="00730BD0">
        <w:rPr>
          <w:sz w:val="28"/>
          <w:szCs w:val="28"/>
        </w:rPr>
        <w:t xml:space="preserve">Порядок проведения публичных слушаний в сфере градостроительной деятельности сельского поселения принят в целях обеспечения участия жителей </w:t>
      </w:r>
      <w:r w:rsidR="00730BD0" w:rsidRPr="00730BD0">
        <w:rPr>
          <w:sz w:val="28"/>
          <w:szCs w:val="28"/>
        </w:rPr>
        <w:t>сельских поселений, входящих в состав Добровского муниципального района,</w:t>
      </w:r>
      <w:r w:rsidRPr="00730BD0">
        <w:rPr>
          <w:sz w:val="28"/>
          <w:szCs w:val="28"/>
        </w:rPr>
        <w:t xml:space="preserve"> в решении вопросов местного значения в сфере градостроительной деятельности.</w:t>
      </w:r>
    </w:p>
    <w:p w:rsidR="00A9062A" w:rsidRPr="00730BD0" w:rsidRDefault="005D3E3D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firstLine="760"/>
        <w:rPr>
          <w:sz w:val="28"/>
          <w:szCs w:val="28"/>
        </w:rPr>
      </w:pPr>
      <w:r w:rsidRPr="00730BD0">
        <w:rPr>
          <w:sz w:val="28"/>
          <w:szCs w:val="28"/>
        </w:rPr>
        <w:t xml:space="preserve"> Достижение целей, установленных пунктом 1.1. Порядка, реализуется в соответствии с принципами справедливости, публичности, открытости и прозрачности процесса принятия решений в сфере градостроительной деятельности.</w:t>
      </w:r>
    </w:p>
    <w:p w:rsidR="00A9062A" w:rsidRPr="00730BD0" w:rsidRDefault="005D3E3D">
      <w:pPr>
        <w:pStyle w:val="20"/>
        <w:numPr>
          <w:ilvl w:val="0"/>
          <w:numId w:val="3"/>
        </w:numPr>
        <w:shd w:val="clear" w:color="auto" w:fill="auto"/>
        <w:tabs>
          <w:tab w:val="left" w:pos="1193"/>
        </w:tabs>
        <w:spacing w:before="0" w:after="0" w:line="274" w:lineRule="exact"/>
        <w:ind w:firstLine="760"/>
        <w:rPr>
          <w:sz w:val="28"/>
          <w:szCs w:val="28"/>
        </w:rPr>
      </w:pPr>
      <w:r w:rsidRPr="00730BD0">
        <w:rPr>
          <w:sz w:val="28"/>
          <w:szCs w:val="28"/>
        </w:rPr>
        <w:t>Осуществление жителями сельсовета права на участие в публичных слушаниях по вопросам градостроительной деятельности основывается на принципах законности и добровольности такого участия.</w:t>
      </w:r>
    </w:p>
    <w:p w:rsidR="00A9062A" w:rsidRPr="00730BD0" w:rsidRDefault="005D3E3D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firstLine="760"/>
        <w:rPr>
          <w:sz w:val="28"/>
          <w:szCs w:val="28"/>
        </w:rPr>
      </w:pPr>
      <w:r w:rsidRPr="00730BD0">
        <w:rPr>
          <w:sz w:val="28"/>
          <w:szCs w:val="28"/>
        </w:rPr>
        <w:t xml:space="preserve"> Настоящий Порядок применяется при проведении публичных слушаний на территории (части территории) </w:t>
      </w:r>
      <w:r w:rsidR="00730BD0">
        <w:rPr>
          <w:sz w:val="28"/>
          <w:szCs w:val="28"/>
        </w:rPr>
        <w:t>Добровского муниципального района Липецкой области</w:t>
      </w:r>
      <w:r w:rsidRPr="00730BD0">
        <w:rPr>
          <w:sz w:val="28"/>
          <w:szCs w:val="28"/>
        </w:rPr>
        <w:t>.</w:t>
      </w:r>
    </w:p>
    <w:p w:rsidR="00A9062A" w:rsidRPr="00730BD0" w:rsidRDefault="005D3E3D">
      <w:pPr>
        <w:pStyle w:val="20"/>
        <w:numPr>
          <w:ilvl w:val="0"/>
          <w:numId w:val="3"/>
        </w:numPr>
        <w:shd w:val="clear" w:color="auto" w:fill="auto"/>
        <w:tabs>
          <w:tab w:val="left" w:pos="1219"/>
        </w:tabs>
        <w:spacing w:before="0" w:after="0" w:line="274" w:lineRule="exact"/>
        <w:ind w:firstLine="760"/>
        <w:rPr>
          <w:sz w:val="28"/>
          <w:szCs w:val="28"/>
        </w:rPr>
      </w:pPr>
      <w:r w:rsidRPr="00730BD0">
        <w:rPr>
          <w:sz w:val="28"/>
          <w:szCs w:val="28"/>
        </w:rPr>
        <w:t>В целях применения Порядка используются следующие понятия:</w:t>
      </w:r>
    </w:p>
    <w:p w:rsidR="00A9062A" w:rsidRPr="00730BD0" w:rsidRDefault="00730BD0">
      <w:pPr>
        <w:pStyle w:val="20"/>
        <w:shd w:val="clear" w:color="auto" w:fill="auto"/>
        <w:spacing w:before="0" w:after="0" w:line="274" w:lineRule="exact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Жители </w:t>
      </w:r>
      <w:r w:rsidR="005D3E3D" w:rsidRPr="00730BD0">
        <w:rPr>
          <w:sz w:val="28"/>
          <w:szCs w:val="28"/>
        </w:rPr>
        <w:t xml:space="preserve">- физические лица, постоянно проживающие на территории </w:t>
      </w:r>
      <w:r>
        <w:rPr>
          <w:sz w:val="28"/>
          <w:szCs w:val="28"/>
        </w:rPr>
        <w:t>муниципального образования</w:t>
      </w:r>
      <w:r w:rsidR="005D3E3D" w:rsidRPr="00730BD0">
        <w:rPr>
          <w:sz w:val="28"/>
          <w:szCs w:val="28"/>
        </w:rPr>
        <w:t xml:space="preserve"> либо имеющие на территории </w:t>
      </w:r>
      <w:r>
        <w:rPr>
          <w:sz w:val="28"/>
          <w:szCs w:val="28"/>
        </w:rPr>
        <w:t>муниципального образования</w:t>
      </w:r>
      <w:r w:rsidR="005D3E3D" w:rsidRPr="00730BD0">
        <w:rPr>
          <w:sz w:val="28"/>
          <w:szCs w:val="28"/>
        </w:rPr>
        <w:t xml:space="preserve"> недвижимость на праве собственности, земельный участок на праве собственности, праве постоянного (бессрочного) пользования, праве пожизненного наследуемого владения.</w:t>
      </w:r>
    </w:p>
    <w:p w:rsidR="00A9062A" w:rsidRPr="00730BD0" w:rsidRDefault="005D3E3D">
      <w:pPr>
        <w:pStyle w:val="20"/>
        <w:shd w:val="clear" w:color="auto" w:fill="auto"/>
        <w:spacing w:before="0" w:after="0" w:line="274" w:lineRule="exact"/>
        <w:ind w:firstLine="760"/>
        <w:rPr>
          <w:sz w:val="28"/>
          <w:szCs w:val="28"/>
        </w:rPr>
      </w:pPr>
      <w:r w:rsidRPr="00730BD0">
        <w:rPr>
          <w:sz w:val="28"/>
          <w:szCs w:val="28"/>
        </w:rPr>
        <w:t>Заинтересованные лица - лица, права и обязанности которых могут быть затронуты при проведении публичных слушаний в сфере градостроительной деятельности.</w:t>
      </w:r>
    </w:p>
    <w:p w:rsidR="00A9062A" w:rsidRPr="00730BD0" w:rsidRDefault="00730BD0">
      <w:pPr>
        <w:pStyle w:val="20"/>
        <w:shd w:val="clear" w:color="auto" w:fill="auto"/>
        <w:spacing w:before="0" w:after="0" w:line="274" w:lineRule="exact"/>
        <w:ind w:firstLine="760"/>
        <w:rPr>
          <w:sz w:val="28"/>
          <w:szCs w:val="28"/>
        </w:rPr>
      </w:pPr>
      <w:r>
        <w:rPr>
          <w:sz w:val="28"/>
          <w:szCs w:val="28"/>
        </w:rPr>
        <w:t>А</w:t>
      </w:r>
      <w:r w:rsidR="005D3E3D" w:rsidRPr="00730BD0">
        <w:rPr>
          <w:sz w:val="28"/>
          <w:szCs w:val="28"/>
        </w:rPr>
        <w:t xml:space="preserve">дминистрация - администрация </w:t>
      </w:r>
      <w:r>
        <w:rPr>
          <w:sz w:val="28"/>
          <w:szCs w:val="28"/>
        </w:rPr>
        <w:t>Добровского муниципального района</w:t>
      </w:r>
      <w:r w:rsidR="005D3E3D" w:rsidRPr="00730BD0">
        <w:rPr>
          <w:sz w:val="28"/>
          <w:szCs w:val="28"/>
        </w:rPr>
        <w:t>.</w:t>
      </w:r>
    </w:p>
    <w:p w:rsidR="00A9062A" w:rsidRPr="00730BD0" w:rsidRDefault="005D3E3D">
      <w:pPr>
        <w:pStyle w:val="20"/>
        <w:shd w:val="clear" w:color="auto" w:fill="auto"/>
        <w:spacing w:before="0" w:after="0" w:line="274" w:lineRule="exact"/>
        <w:ind w:firstLine="760"/>
        <w:rPr>
          <w:sz w:val="28"/>
          <w:szCs w:val="28"/>
        </w:rPr>
      </w:pPr>
      <w:r w:rsidRPr="00730BD0">
        <w:rPr>
          <w:sz w:val="28"/>
          <w:szCs w:val="28"/>
        </w:rPr>
        <w:t>Публичный сервитут - право ограниченного пользования чужим земельным участком.</w:t>
      </w:r>
    </w:p>
    <w:p w:rsidR="00A9062A" w:rsidRPr="00730BD0" w:rsidRDefault="005D3E3D">
      <w:pPr>
        <w:pStyle w:val="20"/>
        <w:shd w:val="clear" w:color="auto" w:fill="auto"/>
        <w:spacing w:before="0" w:after="0" w:line="274" w:lineRule="exact"/>
        <w:ind w:firstLine="760"/>
        <w:rPr>
          <w:sz w:val="28"/>
          <w:szCs w:val="28"/>
        </w:rPr>
      </w:pPr>
      <w:r w:rsidRPr="00730BD0">
        <w:rPr>
          <w:sz w:val="28"/>
          <w:szCs w:val="28"/>
        </w:rPr>
        <w:t>Публичные слушания - форма непосредственного участия населения сельского поселения в решении вопросов местного значения в сфере градостроительной деятельности.</w:t>
      </w:r>
    </w:p>
    <w:p w:rsidR="00A9062A" w:rsidRPr="00730BD0" w:rsidRDefault="005D3E3D">
      <w:pPr>
        <w:pStyle w:val="20"/>
        <w:shd w:val="clear" w:color="auto" w:fill="auto"/>
        <w:spacing w:before="0" w:after="0" w:line="274" w:lineRule="exact"/>
        <w:ind w:firstLine="760"/>
        <w:rPr>
          <w:sz w:val="28"/>
          <w:szCs w:val="28"/>
        </w:rPr>
      </w:pPr>
      <w:r w:rsidRPr="00730BD0">
        <w:rPr>
          <w:sz w:val="28"/>
          <w:szCs w:val="28"/>
        </w:rPr>
        <w:t xml:space="preserve">Уполномоченные на проведение публичных слушаний органы </w:t>
      </w:r>
      <w:r w:rsidR="00730BD0">
        <w:rPr>
          <w:sz w:val="28"/>
          <w:szCs w:val="28"/>
        </w:rPr>
        <w:t>–</w:t>
      </w:r>
      <w:r w:rsidRPr="00730BD0">
        <w:rPr>
          <w:sz w:val="28"/>
          <w:szCs w:val="28"/>
        </w:rPr>
        <w:t xml:space="preserve"> </w:t>
      </w:r>
      <w:r w:rsidR="00730BD0">
        <w:rPr>
          <w:sz w:val="28"/>
          <w:szCs w:val="28"/>
        </w:rPr>
        <w:t>администрация Добровского муниципального района</w:t>
      </w:r>
      <w:r w:rsidRPr="00730BD0">
        <w:rPr>
          <w:sz w:val="28"/>
          <w:szCs w:val="28"/>
        </w:rPr>
        <w:t>, на котор</w:t>
      </w:r>
      <w:r w:rsidR="00730BD0">
        <w:rPr>
          <w:sz w:val="28"/>
          <w:szCs w:val="28"/>
        </w:rPr>
        <w:t>ую</w:t>
      </w:r>
      <w:r w:rsidRPr="00730BD0">
        <w:rPr>
          <w:sz w:val="28"/>
          <w:szCs w:val="28"/>
        </w:rPr>
        <w:t xml:space="preserve"> в соответствии с настоящим Порядком возложены обязанности по организации и проведению публичных слушаний.</w:t>
      </w:r>
    </w:p>
    <w:p w:rsidR="00A9062A" w:rsidRPr="00730BD0" w:rsidRDefault="005D3E3D">
      <w:pPr>
        <w:pStyle w:val="20"/>
        <w:numPr>
          <w:ilvl w:val="0"/>
          <w:numId w:val="3"/>
        </w:numPr>
        <w:shd w:val="clear" w:color="auto" w:fill="auto"/>
        <w:tabs>
          <w:tab w:val="left" w:pos="1198"/>
        </w:tabs>
        <w:spacing w:before="0" w:after="0" w:line="274" w:lineRule="exact"/>
        <w:ind w:firstLine="760"/>
        <w:rPr>
          <w:sz w:val="28"/>
          <w:szCs w:val="28"/>
        </w:rPr>
      </w:pPr>
      <w:r w:rsidRPr="00730BD0">
        <w:rPr>
          <w:sz w:val="28"/>
          <w:szCs w:val="28"/>
        </w:rPr>
        <w:t>Участниками публичных слушаний в сфере градостроительной деятельности являются:</w:t>
      </w:r>
    </w:p>
    <w:p w:rsidR="00A9062A" w:rsidRPr="00730BD0" w:rsidRDefault="005D3E3D">
      <w:pPr>
        <w:pStyle w:val="20"/>
        <w:numPr>
          <w:ilvl w:val="0"/>
          <w:numId w:val="4"/>
        </w:numPr>
        <w:shd w:val="clear" w:color="auto" w:fill="auto"/>
        <w:tabs>
          <w:tab w:val="left" w:pos="974"/>
        </w:tabs>
        <w:spacing w:before="0" w:after="0" w:line="274" w:lineRule="exact"/>
        <w:ind w:firstLine="760"/>
        <w:rPr>
          <w:sz w:val="28"/>
          <w:szCs w:val="28"/>
        </w:rPr>
      </w:pPr>
      <w:r w:rsidRPr="00730BD0">
        <w:rPr>
          <w:sz w:val="28"/>
          <w:szCs w:val="28"/>
        </w:rPr>
        <w:t xml:space="preserve">жители </w:t>
      </w:r>
      <w:r w:rsidR="00730BD0">
        <w:rPr>
          <w:sz w:val="28"/>
          <w:szCs w:val="28"/>
        </w:rPr>
        <w:t>муниципального образования</w:t>
      </w:r>
      <w:r w:rsidRPr="00730BD0">
        <w:rPr>
          <w:sz w:val="28"/>
          <w:szCs w:val="28"/>
        </w:rPr>
        <w:t>;</w:t>
      </w:r>
    </w:p>
    <w:p w:rsidR="00A9062A" w:rsidRPr="00730BD0" w:rsidRDefault="005D3E3D">
      <w:pPr>
        <w:pStyle w:val="20"/>
        <w:numPr>
          <w:ilvl w:val="0"/>
          <w:numId w:val="4"/>
        </w:numPr>
        <w:shd w:val="clear" w:color="auto" w:fill="auto"/>
        <w:tabs>
          <w:tab w:val="left" w:pos="974"/>
        </w:tabs>
        <w:spacing w:before="0" w:after="0" w:line="274" w:lineRule="exact"/>
        <w:ind w:firstLine="760"/>
        <w:rPr>
          <w:sz w:val="28"/>
          <w:szCs w:val="28"/>
        </w:rPr>
      </w:pPr>
      <w:r w:rsidRPr="00730BD0">
        <w:rPr>
          <w:sz w:val="28"/>
          <w:szCs w:val="28"/>
        </w:rPr>
        <w:t>администрация;</w:t>
      </w:r>
    </w:p>
    <w:p w:rsidR="00A9062A" w:rsidRPr="00730BD0" w:rsidRDefault="005D3E3D">
      <w:pPr>
        <w:pStyle w:val="20"/>
        <w:numPr>
          <w:ilvl w:val="0"/>
          <w:numId w:val="4"/>
        </w:numPr>
        <w:shd w:val="clear" w:color="auto" w:fill="auto"/>
        <w:tabs>
          <w:tab w:val="left" w:pos="974"/>
        </w:tabs>
        <w:spacing w:before="0" w:after="0" w:line="274" w:lineRule="exact"/>
        <w:ind w:firstLine="760"/>
        <w:rPr>
          <w:sz w:val="28"/>
          <w:szCs w:val="28"/>
        </w:rPr>
      </w:pPr>
      <w:r w:rsidRPr="00730BD0">
        <w:rPr>
          <w:sz w:val="28"/>
          <w:szCs w:val="28"/>
        </w:rPr>
        <w:t xml:space="preserve">глава </w:t>
      </w:r>
      <w:r w:rsidR="00730BD0">
        <w:rPr>
          <w:sz w:val="28"/>
          <w:szCs w:val="28"/>
        </w:rPr>
        <w:t>администрации</w:t>
      </w:r>
      <w:r w:rsidRPr="00730BD0">
        <w:rPr>
          <w:sz w:val="28"/>
          <w:szCs w:val="28"/>
        </w:rPr>
        <w:t>;</w:t>
      </w:r>
    </w:p>
    <w:p w:rsidR="00A9062A" w:rsidRPr="00730BD0" w:rsidRDefault="005D3E3D">
      <w:pPr>
        <w:pStyle w:val="20"/>
        <w:numPr>
          <w:ilvl w:val="0"/>
          <w:numId w:val="4"/>
        </w:numPr>
        <w:shd w:val="clear" w:color="auto" w:fill="auto"/>
        <w:tabs>
          <w:tab w:val="left" w:pos="974"/>
        </w:tabs>
        <w:spacing w:before="0" w:after="0" w:line="274" w:lineRule="exact"/>
        <w:ind w:firstLine="760"/>
        <w:rPr>
          <w:sz w:val="28"/>
          <w:szCs w:val="28"/>
        </w:rPr>
      </w:pPr>
      <w:r w:rsidRPr="00730BD0">
        <w:rPr>
          <w:sz w:val="28"/>
          <w:szCs w:val="28"/>
        </w:rPr>
        <w:t>иные лица, указанные в настоящем Порядке.</w:t>
      </w:r>
    </w:p>
    <w:p w:rsidR="00A9062A" w:rsidRPr="00730BD0" w:rsidRDefault="005D3E3D">
      <w:pPr>
        <w:pStyle w:val="20"/>
        <w:numPr>
          <w:ilvl w:val="0"/>
          <w:numId w:val="3"/>
        </w:numPr>
        <w:shd w:val="clear" w:color="auto" w:fill="auto"/>
        <w:spacing w:before="0" w:after="473" w:line="274" w:lineRule="exact"/>
        <w:ind w:firstLine="760"/>
        <w:rPr>
          <w:sz w:val="28"/>
          <w:szCs w:val="28"/>
        </w:rPr>
      </w:pPr>
      <w:r w:rsidRPr="00730BD0">
        <w:rPr>
          <w:sz w:val="28"/>
          <w:szCs w:val="28"/>
        </w:rPr>
        <w:t xml:space="preserve"> Правила, формы участия и взаимодействия участников публичных слушаний, указанных в пункте 1.6, в процессе организации и проведения публичных слушаний определяются федеральными законами, законами </w:t>
      </w:r>
      <w:r w:rsidR="00730BD0">
        <w:rPr>
          <w:sz w:val="28"/>
          <w:szCs w:val="28"/>
        </w:rPr>
        <w:t>Липец</w:t>
      </w:r>
      <w:r w:rsidRPr="00730BD0">
        <w:rPr>
          <w:sz w:val="28"/>
          <w:szCs w:val="28"/>
        </w:rPr>
        <w:t>кой области, настоящим Порядком и иными муниципальными правовыми актами.</w:t>
      </w:r>
    </w:p>
    <w:p w:rsidR="00A9062A" w:rsidRPr="00730BD0" w:rsidRDefault="005D3E3D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2524"/>
        </w:tabs>
        <w:spacing w:before="0"/>
        <w:ind w:left="2720" w:right="2140" w:hanging="580"/>
        <w:rPr>
          <w:sz w:val="28"/>
          <w:szCs w:val="28"/>
        </w:rPr>
      </w:pPr>
      <w:bookmarkStart w:id="2" w:name="bookmark3"/>
      <w:r w:rsidRPr="00730BD0">
        <w:rPr>
          <w:sz w:val="28"/>
          <w:szCs w:val="28"/>
        </w:rPr>
        <w:lastRenderedPageBreak/>
        <w:t>Основания для назначения публичных слушаний в сфере градостроительной деятельности.</w:t>
      </w:r>
      <w:bookmarkEnd w:id="2"/>
    </w:p>
    <w:p w:rsidR="00A9062A" w:rsidRPr="00730BD0" w:rsidRDefault="005D3E3D">
      <w:pPr>
        <w:pStyle w:val="20"/>
        <w:numPr>
          <w:ilvl w:val="0"/>
          <w:numId w:val="5"/>
        </w:numPr>
        <w:shd w:val="clear" w:color="auto" w:fill="auto"/>
        <w:tabs>
          <w:tab w:val="left" w:pos="1209"/>
        </w:tabs>
        <w:spacing w:before="0" w:after="0" w:line="283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>Публичные слушания могут пр</w:t>
      </w:r>
      <w:r w:rsidR="00730BD0">
        <w:rPr>
          <w:sz w:val="28"/>
          <w:szCs w:val="28"/>
        </w:rPr>
        <w:t>оводиться по инициативе жителей, администрации и главы администрации</w:t>
      </w:r>
      <w:r w:rsidRPr="00730BD0">
        <w:rPr>
          <w:sz w:val="28"/>
          <w:szCs w:val="28"/>
        </w:rPr>
        <w:t>.</w:t>
      </w:r>
    </w:p>
    <w:p w:rsidR="00A9062A" w:rsidRPr="00730BD0" w:rsidRDefault="005D3E3D">
      <w:pPr>
        <w:pStyle w:val="20"/>
        <w:numPr>
          <w:ilvl w:val="0"/>
          <w:numId w:val="5"/>
        </w:numPr>
        <w:shd w:val="clear" w:color="auto" w:fill="auto"/>
        <w:tabs>
          <w:tab w:val="left" w:pos="1209"/>
        </w:tabs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 xml:space="preserve">Публичные слушания, проводимые по инициативе </w:t>
      </w:r>
      <w:r w:rsidR="00730BD0">
        <w:rPr>
          <w:sz w:val="28"/>
          <w:szCs w:val="28"/>
        </w:rPr>
        <w:t>жителей</w:t>
      </w:r>
      <w:r w:rsidRPr="00730BD0">
        <w:rPr>
          <w:sz w:val="28"/>
          <w:szCs w:val="28"/>
        </w:rPr>
        <w:t xml:space="preserve"> или </w:t>
      </w:r>
      <w:r w:rsidR="00730BD0">
        <w:rPr>
          <w:sz w:val="28"/>
          <w:szCs w:val="28"/>
        </w:rPr>
        <w:t>администрации</w:t>
      </w:r>
      <w:r w:rsidRPr="00730BD0">
        <w:rPr>
          <w:sz w:val="28"/>
          <w:szCs w:val="28"/>
        </w:rPr>
        <w:t xml:space="preserve">, назначаются сельским </w:t>
      </w:r>
      <w:r w:rsidR="00730BD0">
        <w:rPr>
          <w:sz w:val="28"/>
          <w:szCs w:val="28"/>
        </w:rPr>
        <w:t>администрацией</w:t>
      </w:r>
      <w:r w:rsidRPr="00730BD0">
        <w:rPr>
          <w:sz w:val="28"/>
          <w:szCs w:val="28"/>
        </w:rPr>
        <w:t xml:space="preserve">, а по инициативе главы </w:t>
      </w:r>
      <w:r w:rsidR="00730BD0">
        <w:rPr>
          <w:sz w:val="28"/>
          <w:szCs w:val="28"/>
        </w:rPr>
        <w:t>администрации</w:t>
      </w:r>
      <w:r w:rsidRPr="00730BD0">
        <w:rPr>
          <w:sz w:val="28"/>
          <w:szCs w:val="28"/>
        </w:rPr>
        <w:t xml:space="preserve"> - главой </w:t>
      </w:r>
      <w:r w:rsidR="00730BD0">
        <w:rPr>
          <w:sz w:val="28"/>
          <w:szCs w:val="28"/>
        </w:rPr>
        <w:t>администрации</w:t>
      </w:r>
      <w:r w:rsidRPr="00730BD0">
        <w:rPr>
          <w:sz w:val="28"/>
          <w:szCs w:val="28"/>
        </w:rPr>
        <w:t>.</w:t>
      </w:r>
    </w:p>
    <w:p w:rsidR="00A9062A" w:rsidRPr="00730BD0" w:rsidRDefault="005D3E3D">
      <w:pPr>
        <w:pStyle w:val="20"/>
        <w:numPr>
          <w:ilvl w:val="0"/>
          <w:numId w:val="5"/>
        </w:numPr>
        <w:shd w:val="clear" w:color="auto" w:fill="auto"/>
        <w:tabs>
          <w:tab w:val="left" w:pos="1209"/>
        </w:tabs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>Условия и порядок назначения публичных слушаний по отдельным вопросам в сфере градостроительной деятельности определяются соответствующими главами настоящего Порядка.</w:t>
      </w:r>
    </w:p>
    <w:p w:rsidR="00A9062A" w:rsidRPr="00730BD0" w:rsidRDefault="005D3E3D" w:rsidP="00730BD0">
      <w:pPr>
        <w:pStyle w:val="20"/>
        <w:numPr>
          <w:ilvl w:val="0"/>
          <w:numId w:val="5"/>
        </w:numPr>
        <w:shd w:val="clear" w:color="auto" w:fill="auto"/>
        <w:tabs>
          <w:tab w:val="left" w:pos="1209"/>
        </w:tabs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 xml:space="preserve">По инициативе </w:t>
      </w:r>
      <w:r w:rsidR="00730BD0">
        <w:rPr>
          <w:sz w:val="28"/>
          <w:szCs w:val="28"/>
        </w:rPr>
        <w:t>администрации</w:t>
      </w:r>
      <w:r w:rsidRPr="00730BD0">
        <w:rPr>
          <w:sz w:val="28"/>
          <w:szCs w:val="28"/>
        </w:rPr>
        <w:t xml:space="preserve"> могут назначаться публичные </w:t>
      </w:r>
      <w:r w:rsidR="00730BD0">
        <w:rPr>
          <w:sz w:val="28"/>
          <w:szCs w:val="28"/>
        </w:rPr>
        <w:t xml:space="preserve">слушания </w:t>
      </w:r>
      <w:r w:rsidRPr="00730BD0">
        <w:rPr>
          <w:sz w:val="28"/>
          <w:szCs w:val="28"/>
        </w:rPr>
        <w:t xml:space="preserve">по проектам планировки территории и проектам межевания территории </w:t>
      </w:r>
      <w:r w:rsidR="00730BD0">
        <w:rPr>
          <w:sz w:val="28"/>
          <w:szCs w:val="28"/>
        </w:rPr>
        <w:t>Добровского муниципального района</w:t>
      </w:r>
      <w:r w:rsidRPr="00730BD0">
        <w:rPr>
          <w:sz w:val="28"/>
          <w:szCs w:val="28"/>
        </w:rPr>
        <w:t>;</w:t>
      </w:r>
    </w:p>
    <w:p w:rsidR="00A9062A" w:rsidRPr="00730BD0" w:rsidRDefault="005D3E3D">
      <w:pPr>
        <w:pStyle w:val="20"/>
        <w:numPr>
          <w:ilvl w:val="0"/>
          <w:numId w:val="5"/>
        </w:numPr>
        <w:shd w:val="clear" w:color="auto" w:fill="auto"/>
        <w:tabs>
          <w:tab w:val="left" w:pos="1209"/>
        </w:tabs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 xml:space="preserve">Инициатива </w:t>
      </w:r>
      <w:r w:rsidR="00344C49">
        <w:rPr>
          <w:sz w:val="28"/>
          <w:szCs w:val="28"/>
        </w:rPr>
        <w:t>администрации</w:t>
      </w:r>
      <w:r w:rsidRPr="00730BD0">
        <w:rPr>
          <w:sz w:val="28"/>
          <w:szCs w:val="28"/>
        </w:rPr>
        <w:t xml:space="preserve"> оформляется </w:t>
      </w:r>
      <w:r w:rsidR="00344C49">
        <w:rPr>
          <w:sz w:val="28"/>
          <w:szCs w:val="28"/>
        </w:rPr>
        <w:t>распоряжение</w:t>
      </w:r>
      <w:r w:rsidR="003E62DE">
        <w:rPr>
          <w:sz w:val="28"/>
          <w:szCs w:val="28"/>
        </w:rPr>
        <w:t>м</w:t>
      </w:r>
      <w:r w:rsidRPr="00730BD0">
        <w:rPr>
          <w:sz w:val="28"/>
          <w:szCs w:val="28"/>
        </w:rPr>
        <w:t>.</w:t>
      </w:r>
    </w:p>
    <w:p w:rsidR="00A9062A" w:rsidRPr="00730BD0" w:rsidRDefault="005D3E3D">
      <w:pPr>
        <w:pStyle w:val="20"/>
        <w:numPr>
          <w:ilvl w:val="0"/>
          <w:numId w:val="5"/>
        </w:numPr>
        <w:shd w:val="clear" w:color="auto" w:fill="auto"/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 xml:space="preserve"> Решение </w:t>
      </w:r>
      <w:r w:rsidR="003E62DE">
        <w:rPr>
          <w:sz w:val="28"/>
          <w:szCs w:val="28"/>
        </w:rPr>
        <w:t>администрации</w:t>
      </w:r>
      <w:r w:rsidRPr="00730BD0">
        <w:rPr>
          <w:sz w:val="28"/>
          <w:szCs w:val="28"/>
        </w:rPr>
        <w:t>, указанное в пункте 2.5 Порядка, подлежит опубликованию в порядке, ус</w:t>
      </w:r>
      <w:r w:rsidR="003E62DE">
        <w:rPr>
          <w:sz w:val="28"/>
          <w:szCs w:val="28"/>
        </w:rPr>
        <w:t>тановленном Уставом администрации</w:t>
      </w:r>
      <w:r w:rsidRPr="00730BD0">
        <w:rPr>
          <w:sz w:val="28"/>
          <w:szCs w:val="28"/>
        </w:rPr>
        <w:t>.</w:t>
      </w:r>
    </w:p>
    <w:p w:rsidR="00A9062A" w:rsidRPr="00730BD0" w:rsidRDefault="005D3E3D">
      <w:pPr>
        <w:pStyle w:val="20"/>
        <w:numPr>
          <w:ilvl w:val="0"/>
          <w:numId w:val="5"/>
        </w:numPr>
        <w:shd w:val="clear" w:color="auto" w:fill="auto"/>
        <w:tabs>
          <w:tab w:val="left" w:pos="1209"/>
        </w:tabs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 xml:space="preserve">Решение </w:t>
      </w:r>
      <w:r w:rsidR="003E62DE">
        <w:rPr>
          <w:sz w:val="28"/>
          <w:szCs w:val="28"/>
        </w:rPr>
        <w:t>администрации</w:t>
      </w:r>
      <w:r w:rsidRPr="00730BD0">
        <w:rPr>
          <w:sz w:val="28"/>
          <w:szCs w:val="28"/>
        </w:rPr>
        <w:t>, указанное в пункте 2.5. Порядка, может быть обжаловано в судебном порядке.</w:t>
      </w:r>
    </w:p>
    <w:p w:rsidR="00A9062A" w:rsidRPr="003E62DE" w:rsidRDefault="005D3E3D" w:rsidP="003E62DE">
      <w:pPr>
        <w:pStyle w:val="20"/>
        <w:numPr>
          <w:ilvl w:val="0"/>
          <w:numId w:val="5"/>
        </w:numPr>
        <w:shd w:val="clear" w:color="auto" w:fill="auto"/>
        <w:tabs>
          <w:tab w:val="left" w:pos="1209"/>
        </w:tabs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 xml:space="preserve">По инициативе главы </w:t>
      </w:r>
      <w:r w:rsidR="003E62DE">
        <w:rPr>
          <w:sz w:val="28"/>
          <w:szCs w:val="28"/>
        </w:rPr>
        <w:t>администрации</w:t>
      </w:r>
      <w:r w:rsidRPr="00730BD0">
        <w:rPr>
          <w:sz w:val="28"/>
          <w:szCs w:val="28"/>
        </w:rPr>
        <w:t xml:space="preserve"> могут назначаться публичные слушания по </w:t>
      </w:r>
      <w:r w:rsidRPr="003E62DE">
        <w:rPr>
          <w:sz w:val="28"/>
          <w:szCs w:val="28"/>
        </w:rPr>
        <w:t>проектам планировки территории и проектам ме</w:t>
      </w:r>
      <w:r w:rsidR="003E62DE">
        <w:rPr>
          <w:sz w:val="28"/>
          <w:szCs w:val="28"/>
        </w:rPr>
        <w:t>жевания территории Добровского муниципального района</w:t>
      </w:r>
      <w:r w:rsidRPr="003E62DE">
        <w:rPr>
          <w:sz w:val="28"/>
          <w:szCs w:val="28"/>
        </w:rPr>
        <w:t>.</w:t>
      </w:r>
    </w:p>
    <w:p w:rsidR="00A9062A" w:rsidRPr="00730BD0" w:rsidRDefault="005D3E3D">
      <w:pPr>
        <w:pStyle w:val="20"/>
        <w:numPr>
          <w:ilvl w:val="0"/>
          <w:numId w:val="5"/>
        </w:numPr>
        <w:shd w:val="clear" w:color="auto" w:fill="auto"/>
        <w:tabs>
          <w:tab w:val="left" w:pos="1209"/>
        </w:tabs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 xml:space="preserve">Инициатива главы </w:t>
      </w:r>
      <w:r w:rsidR="003E62DE">
        <w:rPr>
          <w:sz w:val="28"/>
          <w:szCs w:val="28"/>
        </w:rPr>
        <w:t>администрации</w:t>
      </w:r>
      <w:r w:rsidRPr="00730BD0">
        <w:rPr>
          <w:sz w:val="28"/>
          <w:szCs w:val="28"/>
        </w:rPr>
        <w:t xml:space="preserve"> о назначении публичных слушаний оформляется </w:t>
      </w:r>
      <w:r w:rsidR="003E62DE">
        <w:rPr>
          <w:sz w:val="28"/>
          <w:szCs w:val="28"/>
        </w:rPr>
        <w:t>распоряжением</w:t>
      </w:r>
      <w:r w:rsidRPr="00730BD0">
        <w:rPr>
          <w:sz w:val="28"/>
          <w:szCs w:val="28"/>
        </w:rPr>
        <w:t xml:space="preserve"> </w:t>
      </w:r>
      <w:r w:rsidR="003E62DE">
        <w:rPr>
          <w:sz w:val="28"/>
          <w:szCs w:val="28"/>
        </w:rPr>
        <w:t>главы администрации</w:t>
      </w:r>
      <w:r w:rsidRPr="00730BD0">
        <w:rPr>
          <w:sz w:val="28"/>
          <w:szCs w:val="28"/>
        </w:rPr>
        <w:t>.</w:t>
      </w:r>
    </w:p>
    <w:p w:rsidR="00A9062A" w:rsidRPr="00730BD0" w:rsidRDefault="003E62DE">
      <w:pPr>
        <w:pStyle w:val="20"/>
        <w:numPr>
          <w:ilvl w:val="0"/>
          <w:numId w:val="5"/>
        </w:numPr>
        <w:shd w:val="clear" w:color="auto" w:fill="auto"/>
        <w:tabs>
          <w:tab w:val="left" w:pos="1305"/>
        </w:tabs>
        <w:spacing w:before="0" w:after="0" w:line="274" w:lineRule="exact"/>
        <w:ind w:firstLine="740"/>
        <w:rPr>
          <w:sz w:val="28"/>
          <w:szCs w:val="28"/>
        </w:rPr>
      </w:pPr>
      <w:r>
        <w:rPr>
          <w:sz w:val="28"/>
          <w:szCs w:val="28"/>
        </w:rPr>
        <w:t>Распоряжение главы администраци</w:t>
      </w:r>
      <w:r w:rsidR="005D3E3D" w:rsidRPr="00730BD0">
        <w:rPr>
          <w:sz w:val="28"/>
          <w:szCs w:val="28"/>
        </w:rPr>
        <w:t xml:space="preserve">, указанное в пункте 2.9 Порядка, подлежит опубликованию в порядке, установленном Уставом </w:t>
      </w:r>
      <w:r>
        <w:rPr>
          <w:sz w:val="28"/>
          <w:szCs w:val="28"/>
        </w:rPr>
        <w:t>администрации</w:t>
      </w:r>
      <w:r w:rsidR="005D3E3D" w:rsidRPr="00730BD0">
        <w:rPr>
          <w:sz w:val="28"/>
          <w:szCs w:val="28"/>
        </w:rPr>
        <w:t>.</w:t>
      </w:r>
    </w:p>
    <w:p w:rsidR="00A9062A" w:rsidRPr="00730BD0" w:rsidRDefault="005D3E3D">
      <w:pPr>
        <w:pStyle w:val="20"/>
        <w:numPr>
          <w:ilvl w:val="0"/>
          <w:numId w:val="5"/>
        </w:numPr>
        <w:shd w:val="clear" w:color="auto" w:fill="auto"/>
        <w:tabs>
          <w:tab w:val="left" w:pos="1325"/>
        </w:tabs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 xml:space="preserve">Постановление </w:t>
      </w:r>
      <w:r w:rsidR="003E62DE">
        <w:rPr>
          <w:sz w:val="28"/>
          <w:szCs w:val="28"/>
        </w:rPr>
        <w:t xml:space="preserve">главы </w:t>
      </w:r>
      <w:r w:rsidRPr="00730BD0">
        <w:rPr>
          <w:sz w:val="28"/>
          <w:szCs w:val="28"/>
        </w:rPr>
        <w:t>администрации, указанное в пункте 2.9 Порядка, может быть обжаловано в судебном порядке.</w:t>
      </w:r>
    </w:p>
    <w:p w:rsidR="00A9062A" w:rsidRPr="00730BD0" w:rsidRDefault="005D3E3D" w:rsidP="003E62DE">
      <w:pPr>
        <w:pStyle w:val="20"/>
        <w:numPr>
          <w:ilvl w:val="0"/>
          <w:numId w:val="5"/>
        </w:numPr>
        <w:shd w:val="clear" w:color="auto" w:fill="auto"/>
        <w:tabs>
          <w:tab w:val="left" w:pos="1325"/>
        </w:tabs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>По инициативе жителей могут на</w:t>
      </w:r>
      <w:r w:rsidR="003E62DE">
        <w:rPr>
          <w:sz w:val="28"/>
          <w:szCs w:val="28"/>
        </w:rPr>
        <w:t xml:space="preserve">значаться публичные слушания </w:t>
      </w:r>
      <w:r w:rsidRPr="00730BD0">
        <w:rPr>
          <w:sz w:val="28"/>
          <w:szCs w:val="28"/>
        </w:rPr>
        <w:t xml:space="preserve">по проекту планировки территории и проектам межевания территории </w:t>
      </w:r>
      <w:r w:rsidR="003E62DE">
        <w:rPr>
          <w:sz w:val="28"/>
          <w:szCs w:val="28"/>
        </w:rPr>
        <w:t>Добровского муниципального района</w:t>
      </w:r>
      <w:r w:rsidRPr="00730BD0">
        <w:rPr>
          <w:sz w:val="28"/>
          <w:szCs w:val="28"/>
        </w:rPr>
        <w:t>.</w:t>
      </w:r>
    </w:p>
    <w:p w:rsidR="00A9062A" w:rsidRPr="00730BD0" w:rsidRDefault="005D3E3D">
      <w:pPr>
        <w:pStyle w:val="20"/>
        <w:numPr>
          <w:ilvl w:val="0"/>
          <w:numId w:val="5"/>
        </w:numPr>
        <w:shd w:val="clear" w:color="auto" w:fill="auto"/>
        <w:tabs>
          <w:tab w:val="left" w:pos="1340"/>
        </w:tabs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 xml:space="preserve">Для рассмотрения </w:t>
      </w:r>
      <w:r w:rsidR="003E62DE">
        <w:rPr>
          <w:sz w:val="28"/>
          <w:szCs w:val="28"/>
        </w:rPr>
        <w:t>администрацией</w:t>
      </w:r>
      <w:r w:rsidRPr="00730BD0">
        <w:rPr>
          <w:sz w:val="28"/>
          <w:szCs w:val="28"/>
        </w:rPr>
        <w:t xml:space="preserve"> инициативы жителей о проведении публичных слушаний по вопросам, указанным в пункте 2.12. Порядка, необходимо:</w:t>
      </w:r>
    </w:p>
    <w:p w:rsidR="00A9062A" w:rsidRPr="00730BD0" w:rsidRDefault="005D3E3D">
      <w:pPr>
        <w:pStyle w:val="20"/>
        <w:numPr>
          <w:ilvl w:val="0"/>
          <w:numId w:val="6"/>
        </w:numPr>
        <w:shd w:val="clear" w:color="auto" w:fill="auto"/>
        <w:tabs>
          <w:tab w:val="left" w:pos="1277"/>
        </w:tabs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>Предоставление жителями заявления о проведении публичных слушаний в простой письменной форме с указанием вопросов, по которым и спрашивается проведение публичных слушаний, и обоснованием необходимости проведения таких слушаний.</w:t>
      </w:r>
    </w:p>
    <w:p w:rsidR="00A9062A" w:rsidRPr="00730BD0" w:rsidRDefault="005D3E3D">
      <w:pPr>
        <w:pStyle w:val="20"/>
        <w:numPr>
          <w:ilvl w:val="0"/>
          <w:numId w:val="6"/>
        </w:numPr>
        <w:shd w:val="clear" w:color="auto" w:fill="auto"/>
        <w:tabs>
          <w:tab w:val="left" w:pos="1277"/>
        </w:tabs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>Наличие не менее 30 подписей жителей в поддержку проведения публичных слушаний.</w:t>
      </w:r>
    </w:p>
    <w:p w:rsidR="00A9062A" w:rsidRPr="00730BD0" w:rsidRDefault="005D3E3D">
      <w:pPr>
        <w:pStyle w:val="20"/>
        <w:numPr>
          <w:ilvl w:val="0"/>
          <w:numId w:val="6"/>
        </w:numPr>
        <w:shd w:val="clear" w:color="auto" w:fill="auto"/>
        <w:tabs>
          <w:tab w:val="left" w:pos="1312"/>
        </w:tabs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>Соблюдение иных требований, установленных настоящим Порядком.</w:t>
      </w:r>
    </w:p>
    <w:p w:rsidR="00A9062A" w:rsidRPr="00730BD0" w:rsidRDefault="005D3E3D">
      <w:pPr>
        <w:pStyle w:val="20"/>
        <w:numPr>
          <w:ilvl w:val="0"/>
          <w:numId w:val="7"/>
        </w:numPr>
        <w:shd w:val="clear" w:color="auto" w:fill="auto"/>
        <w:tabs>
          <w:tab w:val="left" w:pos="1325"/>
        </w:tabs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 xml:space="preserve">Дополнительные требования к инициативе жителей о проведении публичных слушаний по вопросам, указанным в пункте 2.12 Порядка, определяются Уставом </w:t>
      </w:r>
      <w:r w:rsidR="003E62DE">
        <w:rPr>
          <w:sz w:val="28"/>
          <w:szCs w:val="28"/>
        </w:rPr>
        <w:t>администрации</w:t>
      </w:r>
      <w:r w:rsidRPr="00730BD0">
        <w:rPr>
          <w:sz w:val="28"/>
          <w:szCs w:val="28"/>
        </w:rPr>
        <w:t>.</w:t>
      </w:r>
    </w:p>
    <w:p w:rsidR="00A9062A" w:rsidRPr="00730BD0" w:rsidRDefault="005D3E3D">
      <w:pPr>
        <w:pStyle w:val="20"/>
        <w:numPr>
          <w:ilvl w:val="0"/>
          <w:numId w:val="7"/>
        </w:numPr>
        <w:shd w:val="clear" w:color="auto" w:fill="auto"/>
        <w:tabs>
          <w:tab w:val="left" w:pos="1325"/>
        </w:tabs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 xml:space="preserve">Публичные слушания, проводимые по инициативе жителей, назначают </w:t>
      </w:r>
      <w:r w:rsidR="00C04BD8">
        <w:rPr>
          <w:sz w:val="28"/>
          <w:szCs w:val="28"/>
        </w:rPr>
        <w:t>администрацией</w:t>
      </w:r>
      <w:r w:rsidRPr="00730BD0">
        <w:rPr>
          <w:sz w:val="28"/>
          <w:szCs w:val="28"/>
        </w:rPr>
        <w:t xml:space="preserve"> в течение тридцати дней со дня поступления инициативы.</w:t>
      </w:r>
    </w:p>
    <w:p w:rsidR="00A9062A" w:rsidRPr="00730BD0" w:rsidRDefault="005D3E3D">
      <w:pPr>
        <w:pStyle w:val="20"/>
        <w:numPr>
          <w:ilvl w:val="0"/>
          <w:numId w:val="7"/>
        </w:numPr>
        <w:shd w:val="clear" w:color="auto" w:fill="auto"/>
        <w:tabs>
          <w:tab w:val="left" w:pos="1325"/>
        </w:tabs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>При организации и проведении публичных слушаний участники публичных слушаний руководствуются следующими принципами проведения публичных слушаний:</w:t>
      </w:r>
    </w:p>
    <w:p w:rsidR="00A9062A" w:rsidRPr="00730BD0" w:rsidRDefault="005D3E3D">
      <w:pPr>
        <w:pStyle w:val="20"/>
        <w:numPr>
          <w:ilvl w:val="0"/>
          <w:numId w:val="4"/>
        </w:numPr>
        <w:shd w:val="clear" w:color="auto" w:fill="auto"/>
        <w:tabs>
          <w:tab w:val="left" w:pos="941"/>
        </w:tabs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>принцип заблаговременного оповещения жителей сельсовета о времени и месте проведения публичных слушаний;</w:t>
      </w:r>
    </w:p>
    <w:p w:rsidR="00A9062A" w:rsidRPr="00730BD0" w:rsidRDefault="005D3E3D">
      <w:pPr>
        <w:pStyle w:val="20"/>
        <w:numPr>
          <w:ilvl w:val="0"/>
          <w:numId w:val="4"/>
        </w:numPr>
        <w:shd w:val="clear" w:color="auto" w:fill="auto"/>
        <w:tabs>
          <w:tab w:val="left" w:pos="946"/>
        </w:tabs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>принцип заблаговременного ознакомления с проектом муниципального правового акта жителей и иных заинтересованных лиц;</w:t>
      </w:r>
    </w:p>
    <w:p w:rsidR="00A9062A" w:rsidRPr="00730BD0" w:rsidRDefault="005D3E3D">
      <w:pPr>
        <w:pStyle w:val="20"/>
        <w:numPr>
          <w:ilvl w:val="0"/>
          <w:numId w:val="4"/>
        </w:numPr>
        <w:shd w:val="clear" w:color="auto" w:fill="auto"/>
        <w:tabs>
          <w:tab w:val="left" w:pos="941"/>
        </w:tabs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>принцип обеспечения всех заинтересованных лиц равными возможностями для выражения своего мнения в отношении вопросов, выносимых на публичные слушания;</w:t>
      </w:r>
    </w:p>
    <w:p w:rsidR="00A9062A" w:rsidRPr="00730BD0" w:rsidRDefault="005D3E3D">
      <w:pPr>
        <w:pStyle w:val="20"/>
        <w:numPr>
          <w:ilvl w:val="0"/>
          <w:numId w:val="4"/>
        </w:numPr>
        <w:shd w:val="clear" w:color="auto" w:fill="auto"/>
        <w:tabs>
          <w:tab w:val="left" w:pos="971"/>
        </w:tabs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lastRenderedPageBreak/>
        <w:t>принцип обеспечения волеизъявления жителей на публичных слушаниях;</w:t>
      </w:r>
    </w:p>
    <w:p w:rsidR="00A9062A" w:rsidRPr="00730BD0" w:rsidRDefault="005D3E3D">
      <w:pPr>
        <w:pStyle w:val="20"/>
        <w:numPr>
          <w:ilvl w:val="0"/>
          <w:numId w:val="4"/>
        </w:numPr>
        <w:shd w:val="clear" w:color="auto" w:fill="auto"/>
        <w:tabs>
          <w:tab w:val="left" w:pos="946"/>
        </w:tabs>
        <w:spacing w:before="0" w:after="267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>принцип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слушаний.</w:t>
      </w:r>
    </w:p>
    <w:p w:rsidR="00A9062A" w:rsidRPr="00730BD0" w:rsidRDefault="005D3E3D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2650"/>
        </w:tabs>
        <w:spacing w:before="0" w:after="201" w:line="240" w:lineRule="exact"/>
        <w:ind w:left="2160" w:firstLine="0"/>
        <w:jc w:val="both"/>
        <w:rPr>
          <w:sz w:val="28"/>
          <w:szCs w:val="28"/>
        </w:rPr>
      </w:pPr>
      <w:bookmarkStart w:id="3" w:name="bookmark4"/>
      <w:r w:rsidRPr="00730BD0">
        <w:rPr>
          <w:sz w:val="28"/>
          <w:szCs w:val="28"/>
        </w:rPr>
        <w:t>Подготовка и проведение публичных слушаний.</w:t>
      </w:r>
      <w:bookmarkEnd w:id="3"/>
    </w:p>
    <w:p w:rsidR="00A9062A" w:rsidRPr="00730BD0" w:rsidRDefault="005D3E3D">
      <w:pPr>
        <w:pStyle w:val="20"/>
        <w:numPr>
          <w:ilvl w:val="0"/>
          <w:numId w:val="8"/>
        </w:numPr>
        <w:shd w:val="clear" w:color="auto" w:fill="auto"/>
        <w:tabs>
          <w:tab w:val="left" w:pos="1262"/>
        </w:tabs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>Финансирование мероприятий, связанных с организацией и проведением публичных слушаний, осуществляется:</w:t>
      </w:r>
    </w:p>
    <w:p w:rsidR="00C04BD8" w:rsidRPr="00C04BD8" w:rsidRDefault="005D3E3D" w:rsidP="00C04BD8">
      <w:pPr>
        <w:pStyle w:val="20"/>
        <w:numPr>
          <w:ilvl w:val="0"/>
          <w:numId w:val="4"/>
        </w:numPr>
        <w:shd w:val="clear" w:color="auto" w:fill="auto"/>
        <w:tabs>
          <w:tab w:val="left" w:pos="951"/>
        </w:tabs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 xml:space="preserve">за счет средств бюджета </w:t>
      </w:r>
      <w:r w:rsidR="00C04BD8">
        <w:rPr>
          <w:sz w:val="28"/>
          <w:szCs w:val="28"/>
        </w:rPr>
        <w:t>администрации</w:t>
      </w:r>
      <w:r w:rsidRPr="00730BD0">
        <w:rPr>
          <w:sz w:val="28"/>
          <w:szCs w:val="28"/>
        </w:rPr>
        <w:t xml:space="preserve"> - при проведении публичных слушаний по инициативе главы </w:t>
      </w:r>
      <w:r w:rsidR="00C04BD8">
        <w:rPr>
          <w:sz w:val="28"/>
          <w:szCs w:val="28"/>
        </w:rPr>
        <w:t>администрации или администрации</w:t>
      </w:r>
      <w:r w:rsidRPr="00730BD0">
        <w:rPr>
          <w:sz w:val="28"/>
          <w:szCs w:val="28"/>
        </w:rPr>
        <w:t>;</w:t>
      </w:r>
    </w:p>
    <w:p w:rsidR="00A9062A" w:rsidRPr="00730BD0" w:rsidRDefault="005D3E3D">
      <w:pPr>
        <w:pStyle w:val="20"/>
        <w:numPr>
          <w:ilvl w:val="0"/>
          <w:numId w:val="8"/>
        </w:numPr>
        <w:shd w:val="clear" w:color="auto" w:fill="auto"/>
        <w:tabs>
          <w:tab w:val="left" w:pos="500"/>
        </w:tabs>
        <w:spacing w:before="0" w:after="0" w:line="278" w:lineRule="exact"/>
        <w:rPr>
          <w:sz w:val="28"/>
          <w:szCs w:val="28"/>
        </w:rPr>
      </w:pPr>
      <w:r w:rsidRPr="00730BD0">
        <w:rPr>
          <w:sz w:val="28"/>
          <w:szCs w:val="28"/>
        </w:rPr>
        <w:t>Мероприятия, финансирование которых осуществляется органами и лицами, указанными в пункте 3.1 Порядка, могут включать в себя:</w:t>
      </w:r>
    </w:p>
    <w:p w:rsidR="00A9062A" w:rsidRPr="00730BD0" w:rsidRDefault="005D3E3D">
      <w:pPr>
        <w:pStyle w:val="20"/>
        <w:numPr>
          <w:ilvl w:val="0"/>
          <w:numId w:val="4"/>
        </w:numPr>
        <w:shd w:val="clear" w:color="auto" w:fill="auto"/>
        <w:tabs>
          <w:tab w:val="left" w:pos="913"/>
        </w:tabs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>заключение договоров аренды помещений, необходимых для организации и проведения публичных слушаний, оплату коммунальных услуг, услуг местной телефонной связи;</w:t>
      </w:r>
    </w:p>
    <w:p w:rsidR="00A9062A" w:rsidRPr="00730BD0" w:rsidRDefault="005D3E3D">
      <w:pPr>
        <w:pStyle w:val="20"/>
        <w:numPr>
          <w:ilvl w:val="0"/>
          <w:numId w:val="4"/>
        </w:numPr>
        <w:shd w:val="clear" w:color="auto" w:fill="auto"/>
        <w:tabs>
          <w:tab w:val="left" w:pos="1114"/>
        </w:tabs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>организацию выставок, экспозиций демонстрационных материалов проектов, выносимых на публичные слушания;</w:t>
      </w:r>
    </w:p>
    <w:p w:rsidR="00A9062A" w:rsidRPr="00730BD0" w:rsidRDefault="005D3E3D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>выступления разработчиков проекта на собраниях граждан, в печатных средствах массовой информации и по телевидению;</w:t>
      </w:r>
    </w:p>
    <w:p w:rsidR="00A9062A" w:rsidRPr="00730BD0" w:rsidRDefault="005D3E3D">
      <w:pPr>
        <w:pStyle w:val="20"/>
        <w:numPr>
          <w:ilvl w:val="0"/>
          <w:numId w:val="4"/>
        </w:numPr>
        <w:shd w:val="clear" w:color="auto" w:fill="auto"/>
        <w:tabs>
          <w:tab w:val="left" w:pos="942"/>
        </w:tabs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>организацию выступлений специально приглашенных экспертов;</w:t>
      </w:r>
    </w:p>
    <w:p w:rsidR="00A9062A" w:rsidRPr="00730BD0" w:rsidRDefault="005D3E3D">
      <w:pPr>
        <w:pStyle w:val="20"/>
        <w:numPr>
          <w:ilvl w:val="0"/>
          <w:numId w:val="4"/>
        </w:numPr>
        <w:shd w:val="clear" w:color="auto" w:fill="auto"/>
        <w:tabs>
          <w:tab w:val="left" w:pos="913"/>
        </w:tabs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>экспертизу результатов публичных слушаний при подготовке заключения о результатах публичных слушаний.</w:t>
      </w:r>
    </w:p>
    <w:p w:rsidR="00A9062A" w:rsidRPr="00730BD0" w:rsidRDefault="005D3E3D">
      <w:pPr>
        <w:pStyle w:val="20"/>
        <w:numPr>
          <w:ilvl w:val="0"/>
          <w:numId w:val="9"/>
        </w:numPr>
        <w:shd w:val="clear" w:color="auto" w:fill="auto"/>
        <w:tabs>
          <w:tab w:val="left" w:pos="1369"/>
        </w:tabs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>При назначении</w:t>
      </w:r>
      <w:r w:rsidR="00C04BD8">
        <w:rPr>
          <w:sz w:val="28"/>
          <w:szCs w:val="28"/>
        </w:rPr>
        <w:t xml:space="preserve"> публичных слушаний по </w:t>
      </w:r>
      <w:r w:rsidRPr="00730BD0">
        <w:rPr>
          <w:sz w:val="28"/>
          <w:szCs w:val="28"/>
        </w:rPr>
        <w:t>проектам планировки территории и проектам межевания территории муниципального образования, подготовка указанных публичных слушаний осуществляется администрацией.</w:t>
      </w:r>
    </w:p>
    <w:p w:rsidR="00A9062A" w:rsidRPr="00730BD0" w:rsidRDefault="005D3E3D">
      <w:pPr>
        <w:pStyle w:val="20"/>
        <w:numPr>
          <w:ilvl w:val="0"/>
          <w:numId w:val="8"/>
        </w:numPr>
        <w:shd w:val="clear" w:color="auto" w:fill="auto"/>
        <w:tabs>
          <w:tab w:val="left" w:pos="1190"/>
        </w:tabs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>Протокол публичных слушаний - письменный документ, предназначенный для фиксации мнения жителей и иных заинтересованных лиц по вопросам, выносимым на публичные слушания в соответствии с настоящим Порядком. Ведение протокола публичных слушаний является обязательным условием для всех видов публичных слушаний, проводимых в соответствии с настоящим Порядком.</w:t>
      </w:r>
    </w:p>
    <w:p w:rsidR="00A9062A" w:rsidRPr="00730BD0" w:rsidRDefault="005D3E3D">
      <w:pPr>
        <w:pStyle w:val="20"/>
        <w:numPr>
          <w:ilvl w:val="0"/>
          <w:numId w:val="8"/>
        </w:numPr>
        <w:shd w:val="clear" w:color="auto" w:fill="auto"/>
        <w:tabs>
          <w:tab w:val="left" w:pos="1177"/>
        </w:tabs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>Протокол публичных слушаний должен содержать информацию о месте проведения публичных слушаний, вопросах, выносимых на публичные слушания, и иную информацию, необходимую для реализации принципов, установленных пунктом 2.16 Порядка.</w:t>
      </w:r>
    </w:p>
    <w:p w:rsidR="00A9062A" w:rsidRPr="00730BD0" w:rsidRDefault="005D3E3D">
      <w:pPr>
        <w:pStyle w:val="20"/>
        <w:numPr>
          <w:ilvl w:val="0"/>
          <w:numId w:val="8"/>
        </w:numPr>
        <w:shd w:val="clear" w:color="auto" w:fill="auto"/>
        <w:tabs>
          <w:tab w:val="left" w:pos="1177"/>
        </w:tabs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>Письменные замечания и предложения участников публичных слушаний подлежат включению в протокол с указанием даты предоставления указанных замечаний и предложений.</w:t>
      </w:r>
    </w:p>
    <w:p w:rsidR="00A9062A" w:rsidRPr="00730BD0" w:rsidRDefault="005D3E3D">
      <w:pPr>
        <w:pStyle w:val="20"/>
        <w:numPr>
          <w:ilvl w:val="0"/>
          <w:numId w:val="8"/>
        </w:numPr>
        <w:shd w:val="clear" w:color="auto" w:fill="auto"/>
        <w:tabs>
          <w:tab w:val="left" w:pos="1182"/>
        </w:tabs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>Внесение данных, указанных в пункте 3. Порядка, осуществляется собственноручно жителем, а в исключительных случаях по его просьбе - иным лицом.</w:t>
      </w:r>
    </w:p>
    <w:p w:rsidR="00A9062A" w:rsidRPr="00730BD0" w:rsidRDefault="005D3E3D">
      <w:pPr>
        <w:pStyle w:val="20"/>
        <w:numPr>
          <w:ilvl w:val="0"/>
          <w:numId w:val="8"/>
        </w:numPr>
        <w:shd w:val="clear" w:color="auto" w:fill="auto"/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 xml:space="preserve"> Лицо, ответственное за ведение протокола публичных слушаний, назначается уполномоченным на проведение публичных слушаний органом.</w:t>
      </w:r>
    </w:p>
    <w:p w:rsidR="00A9062A" w:rsidRPr="00730BD0" w:rsidRDefault="005D3E3D">
      <w:pPr>
        <w:pStyle w:val="20"/>
        <w:numPr>
          <w:ilvl w:val="0"/>
          <w:numId w:val="8"/>
        </w:numPr>
        <w:shd w:val="clear" w:color="auto" w:fill="auto"/>
        <w:tabs>
          <w:tab w:val="left" w:pos="1304"/>
        </w:tabs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>В установленных настоящим Порядком случаях допускается ведение нескольких протоколов публичных слушаний.</w:t>
      </w:r>
    </w:p>
    <w:p w:rsidR="00A9062A" w:rsidRPr="00730BD0" w:rsidRDefault="005D3E3D">
      <w:pPr>
        <w:pStyle w:val="20"/>
        <w:numPr>
          <w:ilvl w:val="0"/>
          <w:numId w:val="8"/>
        </w:numPr>
        <w:shd w:val="clear" w:color="auto" w:fill="auto"/>
        <w:tabs>
          <w:tab w:val="left" w:pos="1306"/>
        </w:tabs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>Внесение в протокол публичных слушаний сведений о лице, выразившем свое мнение по вопросам, вынесенным на публичные слушания, осуществляется только с согласия указанного лица.</w:t>
      </w:r>
    </w:p>
    <w:p w:rsidR="00A9062A" w:rsidRPr="00730BD0" w:rsidRDefault="005D3E3D">
      <w:pPr>
        <w:pStyle w:val="20"/>
        <w:numPr>
          <w:ilvl w:val="0"/>
          <w:numId w:val="8"/>
        </w:numPr>
        <w:shd w:val="clear" w:color="auto" w:fill="auto"/>
        <w:tabs>
          <w:tab w:val="left" w:pos="1304"/>
        </w:tabs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>Уполномоченный на проведение публичных слушаний орган обязан обеспечить равные возможности для выражения мнения жителей и иных заинтересованных лиц по вопросам, выносимым на публичные слушания, в том числе путем использования специальных устройств, обеспечивающих инвалидам возможности для выражения и фиксации мнения по вопросам, выносимым на публичные слушания.</w:t>
      </w:r>
    </w:p>
    <w:p w:rsidR="00A9062A" w:rsidRPr="00730BD0" w:rsidRDefault="005D3E3D">
      <w:pPr>
        <w:pStyle w:val="20"/>
        <w:numPr>
          <w:ilvl w:val="0"/>
          <w:numId w:val="8"/>
        </w:numPr>
        <w:shd w:val="clear" w:color="auto" w:fill="auto"/>
        <w:tabs>
          <w:tab w:val="left" w:pos="1336"/>
        </w:tabs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 xml:space="preserve">По завершении публичных слушаний протокол подписывается </w:t>
      </w:r>
      <w:r w:rsidRPr="00730BD0">
        <w:rPr>
          <w:sz w:val="28"/>
          <w:szCs w:val="28"/>
        </w:rPr>
        <w:lastRenderedPageBreak/>
        <w:t>руководителем уполномоченного на проведение публичных слушаний органа.</w:t>
      </w:r>
    </w:p>
    <w:p w:rsidR="00A9062A" w:rsidRPr="00730BD0" w:rsidRDefault="005D3E3D">
      <w:pPr>
        <w:pStyle w:val="20"/>
        <w:numPr>
          <w:ilvl w:val="0"/>
          <w:numId w:val="8"/>
        </w:numPr>
        <w:shd w:val="clear" w:color="auto" w:fill="auto"/>
        <w:tabs>
          <w:tab w:val="left" w:pos="1336"/>
        </w:tabs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 xml:space="preserve">Протоколы публичных слушаний направляются главе </w:t>
      </w:r>
      <w:r w:rsidR="00C04BD8">
        <w:rPr>
          <w:sz w:val="28"/>
          <w:szCs w:val="28"/>
        </w:rPr>
        <w:t>администрации</w:t>
      </w:r>
      <w:r w:rsidRPr="00730BD0">
        <w:rPr>
          <w:sz w:val="28"/>
          <w:szCs w:val="28"/>
        </w:rPr>
        <w:t xml:space="preserve"> в случаях, установленных настоящим Порядком.</w:t>
      </w:r>
    </w:p>
    <w:p w:rsidR="00A9062A" w:rsidRPr="00730BD0" w:rsidRDefault="005D3E3D">
      <w:pPr>
        <w:pStyle w:val="20"/>
        <w:numPr>
          <w:ilvl w:val="0"/>
          <w:numId w:val="8"/>
        </w:numPr>
        <w:shd w:val="clear" w:color="auto" w:fill="auto"/>
        <w:tabs>
          <w:tab w:val="left" w:pos="1336"/>
        </w:tabs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>Заключение о результатах публичных слушаний - письменный документ, содержащий информацию, полученную в результате проведения публичных слушаний по вопросам градостроительной деятельности, в обобщенном виде. Подготовка заключения о результатах публичных слушаний является обязательным условием для всех видов публичных слушаний, регулируемых настоящим Порядком.</w:t>
      </w:r>
    </w:p>
    <w:p w:rsidR="00A9062A" w:rsidRPr="00730BD0" w:rsidRDefault="005D3E3D">
      <w:pPr>
        <w:pStyle w:val="20"/>
        <w:numPr>
          <w:ilvl w:val="0"/>
          <w:numId w:val="8"/>
        </w:numPr>
        <w:shd w:val="clear" w:color="auto" w:fill="auto"/>
        <w:tabs>
          <w:tab w:val="left" w:pos="1336"/>
        </w:tabs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>Заключение о результатах публичных слушаний должно содержать следующую информацию:</w:t>
      </w:r>
    </w:p>
    <w:p w:rsidR="00A9062A" w:rsidRPr="00730BD0" w:rsidRDefault="005D3E3D">
      <w:pPr>
        <w:pStyle w:val="20"/>
        <w:numPr>
          <w:ilvl w:val="0"/>
          <w:numId w:val="4"/>
        </w:numPr>
        <w:shd w:val="clear" w:color="auto" w:fill="auto"/>
        <w:tabs>
          <w:tab w:val="left" w:pos="942"/>
        </w:tabs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>вопросы, вынесенные для обсуждения на публичных слушаниях;</w:t>
      </w:r>
    </w:p>
    <w:p w:rsidR="00A9062A" w:rsidRPr="00730BD0" w:rsidRDefault="005D3E3D">
      <w:pPr>
        <w:pStyle w:val="20"/>
        <w:numPr>
          <w:ilvl w:val="0"/>
          <w:numId w:val="4"/>
        </w:numPr>
        <w:shd w:val="clear" w:color="auto" w:fill="auto"/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>обобщенные сведения, полученные при учете мнений, выраженных жителями и иными заинтересованными лицами по вопросам, вынесенным на публичные слушания;</w:t>
      </w:r>
    </w:p>
    <w:p w:rsidR="00A9062A" w:rsidRPr="00730BD0" w:rsidRDefault="005D3E3D">
      <w:pPr>
        <w:pStyle w:val="20"/>
        <w:numPr>
          <w:ilvl w:val="0"/>
          <w:numId w:val="4"/>
        </w:numPr>
        <w:shd w:val="clear" w:color="auto" w:fill="auto"/>
        <w:tabs>
          <w:tab w:val="left" w:pos="913"/>
        </w:tabs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>п</w:t>
      </w:r>
      <w:r w:rsidR="00F5169B">
        <w:rPr>
          <w:sz w:val="28"/>
          <w:szCs w:val="28"/>
        </w:rPr>
        <w:t xml:space="preserve">редложения, внесенные жителями </w:t>
      </w:r>
      <w:r w:rsidRPr="00730BD0">
        <w:rPr>
          <w:sz w:val="28"/>
          <w:szCs w:val="28"/>
        </w:rPr>
        <w:t>и иными заинтересованными лицами в порядке, установленном пунктом 3.7. Порядка, в протокол публичных слушаний.</w:t>
      </w:r>
    </w:p>
    <w:p w:rsidR="00A9062A" w:rsidRPr="00730BD0" w:rsidRDefault="005D3E3D">
      <w:pPr>
        <w:pStyle w:val="20"/>
        <w:numPr>
          <w:ilvl w:val="0"/>
          <w:numId w:val="8"/>
        </w:numPr>
        <w:shd w:val="clear" w:color="auto" w:fill="auto"/>
        <w:tabs>
          <w:tab w:val="left" w:pos="1336"/>
        </w:tabs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>В случае, если при проведении публичных слушаний осуществлялось ведение нескольких протоколов публичных слушаний, заключение о результатах публичных слушаний подготавливается на основании данных, содержащихся во всех протоколах, с соблюдением требований, установленных настоящим Порядком.</w:t>
      </w:r>
    </w:p>
    <w:p w:rsidR="00A9062A" w:rsidRPr="00730BD0" w:rsidRDefault="005D3E3D">
      <w:pPr>
        <w:pStyle w:val="20"/>
        <w:numPr>
          <w:ilvl w:val="0"/>
          <w:numId w:val="8"/>
        </w:numPr>
        <w:shd w:val="clear" w:color="auto" w:fill="auto"/>
        <w:tabs>
          <w:tab w:val="left" w:pos="1336"/>
        </w:tabs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 xml:space="preserve">Заключение о результатах публичных слушаний направляется главе </w:t>
      </w:r>
      <w:r w:rsidR="00F5169B">
        <w:rPr>
          <w:sz w:val="28"/>
          <w:szCs w:val="28"/>
        </w:rPr>
        <w:t>администрации</w:t>
      </w:r>
      <w:r w:rsidRPr="00730BD0">
        <w:rPr>
          <w:sz w:val="28"/>
          <w:szCs w:val="28"/>
        </w:rPr>
        <w:t xml:space="preserve"> в случаях, установленных настоящим Порядком.</w:t>
      </w:r>
    </w:p>
    <w:p w:rsidR="00A9062A" w:rsidRPr="00730BD0" w:rsidRDefault="005D3E3D">
      <w:pPr>
        <w:pStyle w:val="20"/>
        <w:numPr>
          <w:ilvl w:val="0"/>
          <w:numId w:val="8"/>
        </w:numPr>
        <w:shd w:val="clear" w:color="auto" w:fill="auto"/>
        <w:tabs>
          <w:tab w:val="left" w:pos="1336"/>
        </w:tabs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 xml:space="preserve"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 </w:t>
      </w:r>
      <w:r w:rsidR="00F5169B">
        <w:rPr>
          <w:sz w:val="28"/>
          <w:szCs w:val="28"/>
        </w:rPr>
        <w:t>Добровского муниципального района</w:t>
      </w:r>
      <w:r w:rsidRPr="00730BD0">
        <w:rPr>
          <w:sz w:val="28"/>
          <w:szCs w:val="28"/>
        </w:rPr>
        <w:t>.</w:t>
      </w:r>
    </w:p>
    <w:p w:rsidR="00A9062A" w:rsidRPr="00730BD0" w:rsidRDefault="005D3E3D">
      <w:pPr>
        <w:pStyle w:val="20"/>
        <w:shd w:val="clear" w:color="auto" w:fill="auto"/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>3.25. Местом проведения публичных слушаний является место, предназначенное для проведения мероприятий по информированию жителей по вопросам публичных слушаний, ведения протокола публичных слушаний, а также для проведения иных мероприятий в соответствии с Порядком.</w:t>
      </w:r>
    </w:p>
    <w:p w:rsidR="00A9062A" w:rsidRPr="00730BD0" w:rsidRDefault="005D3E3D">
      <w:pPr>
        <w:pStyle w:val="20"/>
        <w:numPr>
          <w:ilvl w:val="0"/>
          <w:numId w:val="8"/>
        </w:numPr>
        <w:shd w:val="clear" w:color="auto" w:fill="auto"/>
        <w:tabs>
          <w:tab w:val="left" w:pos="1336"/>
        </w:tabs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>В случае осуществления мероприятий, проведение которых предусмотрено Порядком, в месте, отличном от места проведения публичных слушаний, определенном в соответствии с положениями настоящей статьи, жители должны быть уведомлены о таких мероприятиях и месте их проведения заблаговременно.</w:t>
      </w:r>
    </w:p>
    <w:p w:rsidR="00A9062A" w:rsidRPr="00730BD0" w:rsidRDefault="005D3E3D">
      <w:pPr>
        <w:pStyle w:val="20"/>
        <w:numPr>
          <w:ilvl w:val="0"/>
          <w:numId w:val="8"/>
        </w:numPr>
        <w:shd w:val="clear" w:color="auto" w:fill="auto"/>
        <w:tabs>
          <w:tab w:val="left" w:pos="1336"/>
        </w:tabs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>Место проведения публичных слушаний определяется органом, ответственным за организацию и проведение публичных слушаний в соответствии с положениями настоящего Порядка.</w:t>
      </w:r>
    </w:p>
    <w:p w:rsidR="00A9062A" w:rsidRPr="00730BD0" w:rsidRDefault="005D3E3D">
      <w:pPr>
        <w:pStyle w:val="20"/>
        <w:numPr>
          <w:ilvl w:val="0"/>
          <w:numId w:val="8"/>
        </w:numPr>
        <w:shd w:val="clear" w:color="auto" w:fill="auto"/>
        <w:tabs>
          <w:tab w:val="left" w:pos="1478"/>
        </w:tabs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>Место проведения публичных слушаний должно отвечать следующим требованиям:</w:t>
      </w:r>
    </w:p>
    <w:p w:rsidR="00A9062A" w:rsidRPr="00730BD0" w:rsidRDefault="00F5169B">
      <w:pPr>
        <w:pStyle w:val="20"/>
        <w:numPr>
          <w:ilvl w:val="0"/>
          <w:numId w:val="4"/>
        </w:numPr>
        <w:shd w:val="clear" w:color="auto" w:fill="auto"/>
        <w:tabs>
          <w:tab w:val="left" w:pos="942"/>
        </w:tabs>
        <w:spacing w:before="0" w:after="0" w:line="274" w:lineRule="exact"/>
        <w:ind w:firstLine="740"/>
        <w:rPr>
          <w:sz w:val="28"/>
          <w:szCs w:val="28"/>
        </w:rPr>
      </w:pPr>
      <w:r>
        <w:rPr>
          <w:sz w:val="28"/>
          <w:szCs w:val="28"/>
        </w:rPr>
        <w:t>доступность для жителей</w:t>
      </w:r>
      <w:r w:rsidR="005D3E3D" w:rsidRPr="00730BD0">
        <w:rPr>
          <w:sz w:val="28"/>
          <w:szCs w:val="28"/>
        </w:rPr>
        <w:t>;</w:t>
      </w:r>
    </w:p>
    <w:p w:rsidR="00A9062A" w:rsidRPr="00730BD0" w:rsidRDefault="005D3E3D">
      <w:pPr>
        <w:pStyle w:val="20"/>
        <w:numPr>
          <w:ilvl w:val="0"/>
          <w:numId w:val="4"/>
        </w:numPr>
        <w:shd w:val="clear" w:color="auto" w:fill="auto"/>
        <w:tabs>
          <w:tab w:val="left" w:pos="942"/>
        </w:tabs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>наличие необходимых удобств, в том числе туалета, телефона;</w:t>
      </w:r>
    </w:p>
    <w:p w:rsidR="00A9062A" w:rsidRPr="00730BD0" w:rsidRDefault="005D3E3D">
      <w:pPr>
        <w:pStyle w:val="20"/>
        <w:numPr>
          <w:ilvl w:val="0"/>
          <w:numId w:val="4"/>
        </w:numPr>
        <w:shd w:val="clear" w:color="auto" w:fill="auto"/>
        <w:tabs>
          <w:tab w:val="left" w:pos="942"/>
        </w:tabs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>наличие отопления - в случае проведения публичных слушаний в холодное время года.</w:t>
      </w:r>
    </w:p>
    <w:p w:rsidR="00A9062A" w:rsidRPr="00730BD0" w:rsidRDefault="005D3E3D">
      <w:pPr>
        <w:pStyle w:val="20"/>
        <w:numPr>
          <w:ilvl w:val="0"/>
          <w:numId w:val="8"/>
        </w:numPr>
        <w:shd w:val="clear" w:color="auto" w:fill="auto"/>
        <w:tabs>
          <w:tab w:val="left" w:pos="1336"/>
        </w:tabs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>В случаях, установленных настоящим Порядком, может быть определено несколько мест для проведения публичных слушаний.</w:t>
      </w:r>
    </w:p>
    <w:p w:rsidR="00A9062A" w:rsidRPr="00F5169B" w:rsidRDefault="005D3E3D" w:rsidP="00F5169B">
      <w:pPr>
        <w:pStyle w:val="20"/>
        <w:numPr>
          <w:ilvl w:val="0"/>
          <w:numId w:val="8"/>
        </w:numPr>
        <w:shd w:val="clear" w:color="auto" w:fill="auto"/>
        <w:tabs>
          <w:tab w:val="left" w:pos="1336"/>
        </w:tabs>
        <w:spacing w:before="0" w:after="0" w:line="274" w:lineRule="exact"/>
        <w:ind w:firstLine="740"/>
        <w:rPr>
          <w:sz w:val="28"/>
          <w:szCs w:val="28"/>
        </w:rPr>
      </w:pPr>
      <w:r w:rsidRPr="00730BD0">
        <w:rPr>
          <w:sz w:val="28"/>
          <w:szCs w:val="28"/>
        </w:rPr>
        <w:t>Продолжительность публичных слушаний в сфере градострои</w:t>
      </w:r>
      <w:r w:rsidR="00F5169B">
        <w:rPr>
          <w:sz w:val="28"/>
          <w:szCs w:val="28"/>
        </w:rPr>
        <w:t xml:space="preserve">тельной деятельности составляет при </w:t>
      </w:r>
      <w:r w:rsidRPr="00F5169B">
        <w:rPr>
          <w:sz w:val="28"/>
          <w:szCs w:val="28"/>
        </w:rPr>
        <w:t>проведении публичных слушаний по проектам планировки территории и проектам межевания территории - сельсовета - от одного до трех месяцев.</w:t>
      </w:r>
    </w:p>
    <w:p w:rsidR="00A9062A" w:rsidRPr="00730BD0" w:rsidRDefault="005D3E3D" w:rsidP="00F5169B">
      <w:pPr>
        <w:pStyle w:val="20"/>
        <w:numPr>
          <w:ilvl w:val="1"/>
          <w:numId w:val="20"/>
        </w:numPr>
        <w:shd w:val="clear" w:color="auto" w:fill="auto"/>
        <w:tabs>
          <w:tab w:val="left" w:pos="1297"/>
        </w:tabs>
        <w:spacing w:before="0" w:after="0" w:line="278" w:lineRule="exact"/>
        <w:ind w:left="0" w:firstLine="709"/>
        <w:rPr>
          <w:sz w:val="28"/>
          <w:szCs w:val="28"/>
        </w:rPr>
      </w:pPr>
      <w:r w:rsidRPr="00730BD0">
        <w:rPr>
          <w:sz w:val="28"/>
          <w:szCs w:val="28"/>
        </w:rPr>
        <w:t>Начало проведения публичных слушаний определяется в решении администрации о проведении публичных слушаний.</w:t>
      </w:r>
    </w:p>
    <w:p w:rsidR="00A9062A" w:rsidRPr="00730BD0" w:rsidRDefault="005D3E3D" w:rsidP="00F5169B">
      <w:pPr>
        <w:pStyle w:val="20"/>
        <w:numPr>
          <w:ilvl w:val="1"/>
          <w:numId w:val="20"/>
        </w:numPr>
        <w:shd w:val="clear" w:color="auto" w:fill="auto"/>
        <w:tabs>
          <w:tab w:val="left" w:pos="1297"/>
        </w:tabs>
        <w:spacing w:before="0" w:after="0" w:line="274" w:lineRule="exact"/>
        <w:ind w:left="0" w:firstLine="709"/>
        <w:rPr>
          <w:sz w:val="28"/>
          <w:szCs w:val="28"/>
        </w:rPr>
      </w:pPr>
      <w:r w:rsidRPr="00730BD0">
        <w:rPr>
          <w:sz w:val="28"/>
          <w:szCs w:val="28"/>
        </w:rPr>
        <w:t>Выходные и праздничные дни включаются в общий срок проведения публичных слушаний, проводимых в соответствии с настоящим Порядком.</w:t>
      </w:r>
    </w:p>
    <w:p w:rsidR="00A9062A" w:rsidRPr="00730BD0" w:rsidRDefault="005D3E3D" w:rsidP="00F5169B">
      <w:pPr>
        <w:pStyle w:val="20"/>
        <w:numPr>
          <w:ilvl w:val="1"/>
          <w:numId w:val="20"/>
        </w:numPr>
        <w:shd w:val="clear" w:color="auto" w:fill="auto"/>
        <w:tabs>
          <w:tab w:val="left" w:pos="1297"/>
        </w:tabs>
        <w:spacing w:before="0" w:after="240" w:line="274" w:lineRule="exact"/>
        <w:ind w:left="0" w:firstLine="709"/>
        <w:rPr>
          <w:sz w:val="28"/>
          <w:szCs w:val="28"/>
        </w:rPr>
      </w:pPr>
      <w:r w:rsidRPr="00730BD0">
        <w:rPr>
          <w:sz w:val="28"/>
          <w:szCs w:val="28"/>
        </w:rPr>
        <w:t>Продление срока проведения публичных слушаний, проводимых в соответствии с настоящим Порядком, не допускается.</w:t>
      </w:r>
    </w:p>
    <w:p w:rsidR="00A9062A" w:rsidRPr="00730BD0" w:rsidRDefault="005D3E3D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214"/>
        </w:tabs>
        <w:spacing w:before="0" w:after="244" w:line="278" w:lineRule="exact"/>
        <w:ind w:left="1700"/>
        <w:rPr>
          <w:sz w:val="28"/>
          <w:szCs w:val="28"/>
        </w:rPr>
      </w:pPr>
      <w:bookmarkStart w:id="4" w:name="bookmark6"/>
      <w:r w:rsidRPr="00730BD0">
        <w:rPr>
          <w:sz w:val="28"/>
          <w:szCs w:val="28"/>
        </w:rPr>
        <w:lastRenderedPageBreak/>
        <w:t xml:space="preserve">Особенности проведения публичных слушаний по проектам планировки территории и проектам межевания территории </w:t>
      </w:r>
      <w:r w:rsidR="00F5169B">
        <w:rPr>
          <w:sz w:val="28"/>
          <w:szCs w:val="28"/>
        </w:rPr>
        <w:t>Добровского муниципального района</w:t>
      </w:r>
      <w:r w:rsidRPr="00730BD0">
        <w:rPr>
          <w:sz w:val="28"/>
          <w:szCs w:val="28"/>
        </w:rPr>
        <w:t>.</w:t>
      </w:r>
      <w:bookmarkEnd w:id="4"/>
    </w:p>
    <w:p w:rsidR="00A9062A" w:rsidRPr="00730BD0" w:rsidRDefault="005D3E3D">
      <w:pPr>
        <w:pStyle w:val="20"/>
        <w:shd w:val="clear" w:color="auto" w:fill="auto"/>
        <w:spacing w:before="0" w:after="0" w:line="274" w:lineRule="exact"/>
        <w:ind w:firstLine="760"/>
        <w:rPr>
          <w:sz w:val="28"/>
          <w:szCs w:val="28"/>
        </w:rPr>
      </w:pPr>
      <w:r w:rsidRPr="00730BD0">
        <w:rPr>
          <w:sz w:val="28"/>
          <w:szCs w:val="28"/>
        </w:rPr>
        <w:t>Порядок организации и проведения публичных слушаний по вопросу о проектах планировке территории и проектах межевания проводится с учетом ст.45,46 Градостроительного кодекса РФ и настоящим Порядком.</w:t>
      </w:r>
    </w:p>
    <w:p w:rsidR="00A9062A" w:rsidRPr="00730BD0" w:rsidRDefault="005D3E3D">
      <w:pPr>
        <w:pStyle w:val="20"/>
        <w:numPr>
          <w:ilvl w:val="0"/>
          <w:numId w:val="17"/>
        </w:numPr>
        <w:shd w:val="clear" w:color="auto" w:fill="auto"/>
        <w:tabs>
          <w:tab w:val="left" w:pos="1188"/>
        </w:tabs>
        <w:spacing w:before="0" w:after="0" w:line="274" w:lineRule="exact"/>
        <w:ind w:firstLine="760"/>
        <w:rPr>
          <w:sz w:val="28"/>
          <w:szCs w:val="28"/>
        </w:rPr>
      </w:pPr>
      <w:r w:rsidRPr="00730BD0">
        <w:rPr>
          <w:sz w:val="28"/>
          <w:szCs w:val="28"/>
        </w:rPr>
        <w:t>Публичные слушания по вопросам, проводимым в соответствии с настоящей главой, назначаются на основании:</w:t>
      </w:r>
    </w:p>
    <w:p w:rsidR="00A9062A" w:rsidRPr="00730BD0" w:rsidRDefault="00F5169B">
      <w:pPr>
        <w:pStyle w:val="20"/>
        <w:numPr>
          <w:ilvl w:val="0"/>
          <w:numId w:val="4"/>
        </w:numPr>
        <w:shd w:val="clear" w:color="auto" w:fill="auto"/>
        <w:tabs>
          <w:tab w:val="left" w:pos="969"/>
        </w:tabs>
        <w:spacing w:before="0" w:after="0" w:line="274" w:lineRule="exact"/>
        <w:ind w:firstLine="760"/>
        <w:rPr>
          <w:sz w:val="28"/>
          <w:szCs w:val="28"/>
        </w:rPr>
      </w:pPr>
      <w:r>
        <w:rPr>
          <w:sz w:val="28"/>
          <w:szCs w:val="28"/>
        </w:rPr>
        <w:t>решения</w:t>
      </w:r>
      <w:r w:rsidR="005D3E3D" w:rsidRPr="00730BD0">
        <w:rPr>
          <w:sz w:val="28"/>
          <w:szCs w:val="28"/>
        </w:rPr>
        <w:t xml:space="preserve"> администрации;</w:t>
      </w:r>
    </w:p>
    <w:p w:rsidR="00A9062A" w:rsidRPr="00730BD0" w:rsidRDefault="005D3E3D">
      <w:pPr>
        <w:pStyle w:val="20"/>
        <w:numPr>
          <w:ilvl w:val="0"/>
          <w:numId w:val="4"/>
        </w:numPr>
        <w:shd w:val="clear" w:color="auto" w:fill="auto"/>
        <w:tabs>
          <w:tab w:val="left" w:pos="969"/>
        </w:tabs>
        <w:spacing w:before="0" w:after="0" w:line="274" w:lineRule="exact"/>
        <w:ind w:firstLine="760"/>
        <w:rPr>
          <w:sz w:val="28"/>
          <w:szCs w:val="28"/>
        </w:rPr>
      </w:pPr>
      <w:r w:rsidRPr="00730BD0">
        <w:rPr>
          <w:sz w:val="28"/>
          <w:szCs w:val="28"/>
        </w:rPr>
        <w:t>решения</w:t>
      </w:r>
      <w:r w:rsidR="00F5169B">
        <w:rPr>
          <w:sz w:val="28"/>
          <w:szCs w:val="28"/>
        </w:rPr>
        <w:t xml:space="preserve"> главы администрации</w:t>
      </w:r>
      <w:r w:rsidRPr="00730BD0">
        <w:rPr>
          <w:sz w:val="28"/>
          <w:szCs w:val="28"/>
        </w:rPr>
        <w:t>.</w:t>
      </w:r>
    </w:p>
    <w:p w:rsidR="00A9062A" w:rsidRPr="00730BD0" w:rsidRDefault="005D3E3D">
      <w:pPr>
        <w:pStyle w:val="20"/>
        <w:numPr>
          <w:ilvl w:val="0"/>
          <w:numId w:val="17"/>
        </w:numPr>
        <w:shd w:val="clear" w:color="auto" w:fill="auto"/>
        <w:tabs>
          <w:tab w:val="left" w:pos="1233"/>
        </w:tabs>
        <w:spacing w:before="0" w:after="0" w:line="274" w:lineRule="exact"/>
        <w:ind w:firstLine="760"/>
        <w:rPr>
          <w:sz w:val="28"/>
          <w:szCs w:val="28"/>
        </w:rPr>
      </w:pPr>
      <w:r w:rsidRPr="00730BD0">
        <w:rPr>
          <w:sz w:val="28"/>
          <w:szCs w:val="28"/>
        </w:rPr>
        <w:t>Публичные слушания, регулируемые настоящей главой, проводятся с участием:</w:t>
      </w:r>
    </w:p>
    <w:p w:rsidR="00A9062A" w:rsidRPr="00730BD0" w:rsidRDefault="005D3E3D">
      <w:pPr>
        <w:pStyle w:val="20"/>
        <w:numPr>
          <w:ilvl w:val="0"/>
          <w:numId w:val="4"/>
        </w:numPr>
        <w:shd w:val="clear" w:color="auto" w:fill="auto"/>
        <w:spacing w:before="0" w:after="0" w:line="274" w:lineRule="exact"/>
        <w:ind w:firstLine="760"/>
        <w:rPr>
          <w:sz w:val="28"/>
          <w:szCs w:val="28"/>
        </w:rPr>
      </w:pPr>
      <w:r w:rsidRPr="00730BD0">
        <w:rPr>
          <w:sz w:val="28"/>
          <w:szCs w:val="28"/>
        </w:rPr>
        <w:t xml:space="preserve"> граждан, проживающих на территории, применительно к которой осуществляется подготовка проекта ее планировки и проекту ее межевания;</w:t>
      </w:r>
    </w:p>
    <w:p w:rsidR="00A9062A" w:rsidRPr="00730BD0" w:rsidRDefault="005D3E3D">
      <w:pPr>
        <w:pStyle w:val="20"/>
        <w:numPr>
          <w:ilvl w:val="0"/>
          <w:numId w:val="4"/>
        </w:numPr>
        <w:shd w:val="clear" w:color="auto" w:fill="auto"/>
        <w:tabs>
          <w:tab w:val="left" w:pos="924"/>
        </w:tabs>
        <w:spacing w:before="0" w:after="0" w:line="274" w:lineRule="exact"/>
        <w:ind w:firstLine="760"/>
        <w:rPr>
          <w:sz w:val="28"/>
          <w:szCs w:val="28"/>
        </w:rPr>
      </w:pPr>
      <w:r w:rsidRPr="00730BD0">
        <w:rPr>
          <w:sz w:val="28"/>
          <w:szCs w:val="28"/>
        </w:rPr>
        <w:t>правообладателей земельных участков и объектов капитального строительства, расположенных на указанной территории;</w:t>
      </w:r>
    </w:p>
    <w:p w:rsidR="00A9062A" w:rsidRPr="00730BD0" w:rsidRDefault="005D3E3D">
      <w:pPr>
        <w:pStyle w:val="20"/>
        <w:numPr>
          <w:ilvl w:val="0"/>
          <w:numId w:val="4"/>
        </w:numPr>
        <w:shd w:val="clear" w:color="auto" w:fill="auto"/>
        <w:tabs>
          <w:tab w:val="left" w:pos="919"/>
        </w:tabs>
        <w:spacing w:before="0" w:after="0" w:line="274" w:lineRule="exact"/>
        <w:ind w:firstLine="760"/>
        <w:rPr>
          <w:sz w:val="28"/>
          <w:szCs w:val="28"/>
        </w:rPr>
      </w:pPr>
      <w:r w:rsidRPr="00730BD0">
        <w:rPr>
          <w:sz w:val="28"/>
          <w:szCs w:val="28"/>
        </w:rPr>
        <w:t>лиц, законные интересы которых могут быть нарушены в связи с реализацией таких проектов.</w:t>
      </w:r>
    </w:p>
    <w:p w:rsidR="00A9062A" w:rsidRPr="00730BD0" w:rsidRDefault="005D3E3D">
      <w:pPr>
        <w:pStyle w:val="20"/>
        <w:numPr>
          <w:ilvl w:val="0"/>
          <w:numId w:val="17"/>
        </w:numPr>
        <w:shd w:val="clear" w:color="auto" w:fill="auto"/>
        <w:tabs>
          <w:tab w:val="left" w:pos="1193"/>
        </w:tabs>
        <w:spacing w:before="0" w:after="0" w:line="274" w:lineRule="exact"/>
        <w:ind w:firstLine="760"/>
        <w:rPr>
          <w:sz w:val="28"/>
          <w:szCs w:val="28"/>
        </w:rPr>
      </w:pPr>
      <w:r w:rsidRPr="00730BD0">
        <w:rPr>
          <w:sz w:val="28"/>
          <w:szCs w:val="28"/>
        </w:rPr>
        <w:t>В целях доведения до населения информации о содержании проектов планировки и проектов межевания территорий, уполномоченный на проведение публичных слушаний орган организует выставки, экспозиции демонстрационных материалов проекта планировки территории и проекта межевания территории, выступления представителей органов местного самоуправления, разработчиков проекта на собраниях жителей, в печатных средствах массовой информации.</w:t>
      </w:r>
    </w:p>
    <w:p w:rsidR="00DF5901" w:rsidRDefault="005D3E3D" w:rsidP="00DF5901">
      <w:pPr>
        <w:pStyle w:val="20"/>
        <w:numPr>
          <w:ilvl w:val="0"/>
          <w:numId w:val="17"/>
        </w:numPr>
        <w:shd w:val="clear" w:color="auto" w:fill="auto"/>
        <w:tabs>
          <w:tab w:val="left" w:pos="1188"/>
        </w:tabs>
        <w:spacing w:before="0" w:after="267" w:line="274" w:lineRule="exact"/>
        <w:ind w:firstLine="760"/>
        <w:rPr>
          <w:sz w:val="28"/>
          <w:szCs w:val="28"/>
        </w:rPr>
      </w:pPr>
      <w:r w:rsidRPr="00730BD0">
        <w:rPr>
          <w:sz w:val="28"/>
          <w:szCs w:val="28"/>
        </w:rPr>
        <w:t>Проведению мероприятий, указанных в пункте 6.3 Порядка, должно предшествовать оповещение жителей о проведении таких мероприятий.</w:t>
      </w:r>
    </w:p>
    <w:p w:rsidR="00DF5901" w:rsidRPr="00DF5901" w:rsidRDefault="00DF5901" w:rsidP="00DF5901">
      <w:pPr>
        <w:pStyle w:val="20"/>
        <w:shd w:val="clear" w:color="auto" w:fill="auto"/>
        <w:tabs>
          <w:tab w:val="left" w:pos="1188"/>
        </w:tabs>
        <w:spacing w:before="0" w:after="267" w:line="274" w:lineRule="exact"/>
        <w:ind w:left="760"/>
        <w:rPr>
          <w:sz w:val="28"/>
          <w:szCs w:val="28"/>
        </w:rPr>
      </w:pPr>
      <w:bookmarkStart w:id="5" w:name="_GoBack"/>
      <w:bookmarkEnd w:id="5"/>
    </w:p>
    <w:p w:rsidR="00DF5901" w:rsidRPr="00DF5901" w:rsidRDefault="00DF5901" w:rsidP="00DF5901">
      <w:pPr>
        <w:pStyle w:val="20"/>
        <w:tabs>
          <w:tab w:val="left" w:pos="1188"/>
        </w:tabs>
        <w:spacing w:before="0" w:after="267" w:line="240" w:lineRule="auto"/>
        <w:rPr>
          <w:sz w:val="28"/>
          <w:szCs w:val="28"/>
        </w:rPr>
      </w:pPr>
      <w:r w:rsidRPr="00DF5901">
        <w:rPr>
          <w:sz w:val="28"/>
          <w:szCs w:val="28"/>
        </w:rPr>
        <w:t>Глава администрации</w:t>
      </w:r>
    </w:p>
    <w:p w:rsidR="00DF5901" w:rsidRPr="00730BD0" w:rsidRDefault="00DF5901" w:rsidP="00DF5901">
      <w:pPr>
        <w:pStyle w:val="20"/>
        <w:shd w:val="clear" w:color="auto" w:fill="auto"/>
        <w:tabs>
          <w:tab w:val="left" w:pos="1188"/>
        </w:tabs>
        <w:spacing w:before="0" w:after="267" w:line="240" w:lineRule="auto"/>
        <w:rPr>
          <w:sz w:val="28"/>
          <w:szCs w:val="28"/>
        </w:rPr>
      </w:pPr>
      <w:r w:rsidRPr="00DF5901">
        <w:rPr>
          <w:sz w:val="28"/>
          <w:szCs w:val="28"/>
        </w:rPr>
        <w:t>Добровского муниципального района</w:t>
      </w:r>
      <w:r w:rsidRPr="00DF5901">
        <w:rPr>
          <w:sz w:val="28"/>
          <w:szCs w:val="28"/>
        </w:rPr>
        <w:tab/>
      </w:r>
      <w:r w:rsidRPr="00DF5901">
        <w:rPr>
          <w:sz w:val="28"/>
          <w:szCs w:val="28"/>
        </w:rPr>
        <w:tab/>
      </w:r>
      <w:r w:rsidRPr="00DF5901">
        <w:rPr>
          <w:sz w:val="28"/>
          <w:szCs w:val="28"/>
        </w:rPr>
        <w:tab/>
        <w:t xml:space="preserve">            С. В. Грибанов</w:t>
      </w:r>
    </w:p>
    <w:sectPr w:rsidR="00DF5901" w:rsidRPr="00730BD0">
      <w:pgSz w:w="11900" w:h="16840"/>
      <w:pgMar w:top="696" w:right="528" w:bottom="667" w:left="13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04E" w:rsidRDefault="0030204E">
      <w:r>
        <w:separator/>
      </w:r>
    </w:p>
  </w:endnote>
  <w:endnote w:type="continuationSeparator" w:id="0">
    <w:p w:rsidR="0030204E" w:rsidRDefault="0030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04E" w:rsidRDefault="0030204E"/>
  </w:footnote>
  <w:footnote w:type="continuationSeparator" w:id="0">
    <w:p w:rsidR="0030204E" w:rsidRDefault="003020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3E07"/>
    <w:multiLevelType w:val="multilevel"/>
    <w:tmpl w:val="A636F69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A682C"/>
    <w:multiLevelType w:val="multilevel"/>
    <w:tmpl w:val="6568D43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905AF8"/>
    <w:multiLevelType w:val="multilevel"/>
    <w:tmpl w:val="57F25898"/>
    <w:lvl w:ilvl="0">
      <w:start w:val="2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534F05"/>
    <w:multiLevelType w:val="multilevel"/>
    <w:tmpl w:val="64F6AF8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8F6FD7"/>
    <w:multiLevelType w:val="multilevel"/>
    <w:tmpl w:val="9460B4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8A6E07"/>
    <w:multiLevelType w:val="multilevel"/>
    <w:tmpl w:val="A9B05BB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841383"/>
    <w:multiLevelType w:val="multilevel"/>
    <w:tmpl w:val="668A36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BA5432"/>
    <w:multiLevelType w:val="multilevel"/>
    <w:tmpl w:val="AB3CB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CD2BB7"/>
    <w:multiLevelType w:val="multilevel"/>
    <w:tmpl w:val="72CEAFFC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0D4771"/>
    <w:multiLevelType w:val="multilevel"/>
    <w:tmpl w:val="FE54A3AA"/>
    <w:lvl w:ilvl="0">
      <w:start w:val="6"/>
      <w:numFmt w:val="decimal"/>
      <w:lvlText w:val="3.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B64318"/>
    <w:multiLevelType w:val="multilevel"/>
    <w:tmpl w:val="616612CC"/>
    <w:lvl w:ilvl="0">
      <w:start w:val="5"/>
      <w:numFmt w:val="decimal"/>
      <w:lvlText w:val="3.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D95E2C"/>
    <w:multiLevelType w:val="multilevel"/>
    <w:tmpl w:val="199842A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5D386B"/>
    <w:multiLevelType w:val="multilevel"/>
    <w:tmpl w:val="27B0EAF0"/>
    <w:lvl w:ilvl="0">
      <w:start w:val="1"/>
      <w:numFmt w:val="decimal"/>
      <w:lvlText w:val="3.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2A46E4"/>
    <w:multiLevelType w:val="multilevel"/>
    <w:tmpl w:val="FE9A0E0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FAE06BE"/>
    <w:multiLevelType w:val="multilevel"/>
    <w:tmpl w:val="8B2212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B2053B"/>
    <w:multiLevelType w:val="multilevel"/>
    <w:tmpl w:val="AD983BB2"/>
    <w:lvl w:ilvl="0">
      <w:start w:val="1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7E5F4C"/>
    <w:multiLevelType w:val="multilevel"/>
    <w:tmpl w:val="5D8EA56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A4109C"/>
    <w:multiLevelType w:val="multilevel"/>
    <w:tmpl w:val="E6D2C8BE"/>
    <w:lvl w:ilvl="0">
      <w:start w:val="1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C36C9C"/>
    <w:multiLevelType w:val="multilevel"/>
    <w:tmpl w:val="E868971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C60C33"/>
    <w:multiLevelType w:val="multilevel"/>
    <w:tmpl w:val="3F54F46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9"/>
  </w:num>
  <w:num w:numId="6">
    <w:abstractNumId w:val="17"/>
  </w:num>
  <w:num w:numId="7">
    <w:abstractNumId w:val="15"/>
  </w:num>
  <w:num w:numId="8">
    <w:abstractNumId w:val="14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2"/>
  </w:num>
  <w:num w:numId="14">
    <w:abstractNumId w:val="3"/>
  </w:num>
  <w:num w:numId="15">
    <w:abstractNumId w:val="16"/>
  </w:num>
  <w:num w:numId="16">
    <w:abstractNumId w:val="8"/>
  </w:num>
  <w:num w:numId="17">
    <w:abstractNumId w:val="18"/>
  </w:num>
  <w:num w:numId="18">
    <w:abstractNumId w:val="5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2A"/>
    <w:rsid w:val="0030204E"/>
    <w:rsid w:val="00344C49"/>
    <w:rsid w:val="003E62DE"/>
    <w:rsid w:val="005D3E3D"/>
    <w:rsid w:val="00730BD0"/>
    <w:rsid w:val="00A9062A"/>
    <w:rsid w:val="00B10EAB"/>
    <w:rsid w:val="00C04BD8"/>
    <w:rsid w:val="00DF5901"/>
    <w:rsid w:val="00F5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A5B14-F2AA-462B-9739-8DEC1159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63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80" w:after="240" w:line="283" w:lineRule="exact"/>
      <w:ind w:hanging="940"/>
      <w:outlineLvl w:val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2016-11-08T12:10:00Z</dcterms:created>
  <dcterms:modified xsi:type="dcterms:W3CDTF">2016-11-12T10:53:00Z</dcterms:modified>
</cp:coreProperties>
</file>