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DF" w:rsidRDefault="006A11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11DF" w:rsidRDefault="006A11D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11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1DF" w:rsidRDefault="006A11DF">
            <w:pPr>
              <w:pStyle w:val="ConsPlusNormal"/>
            </w:pPr>
            <w:r>
              <w:t>28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11DF" w:rsidRDefault="006A11DF">
            <w:pPr>
              <w:pStyle w:val="ConsPlusNormal"/>
              <w:jc w:val="right"/>
            </w:pPr>
            <w:r>
              <w:t>N 1688</w:t>
            </w:r>
          </w:p>
        </w:tc>
      </w:tr>
    </w:tbl>
    <w:p w:rsidR="006A11DF" w:rsidRDefault="006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1DF" w:rsidRDefault="006A11DF">
      <w:pPr>
        <w:pStyle w:val="ConsPlusNormal"/>
        <w:jc w:val="center"/>
      </w:pPr>
    </w:p>
    <w:p w:rsidR="006A11DF" w:rsidRDefault="006A11DF">
      <w:pPr>
        <w:pStyle w:val="ConsPlusTitle"/>
        <w:jc w:val="center"/>
      </w:pPr>
      <w:bookmarkStart w:id="0" w:name="_GoBack"/>
      <w:r>
        <w:t>УКАЗ</w:t>
      </w:r>
    </w:p>
    <w:p w:rsidR="006A11DF" w:rsidRDefault="006A11DF">
      <w:pPr>
        <w:pStyle w:val="ConsPlusTitle"/>
        <w:jc w:val="center"/>
      </w:pPr>
    </w:p>
    <w:p w:rsidR="006A11DF" w:rsidRDefault="006A11DF">
      <w:pPr>
        <w:pStyle w:val="ConsPlusTitle"/>
        <w:jc w:val="center"/>
      </w:pPr>
      <w:r>
        <w:t>ПРЕЗИДЕНТА РОССИЙСКОЙ ФЕДЕРАЦИИ</w:t>
      </w:r>
    </w:p>
    <w:p w:rsidR="006A11DF" w:rsidRDefault="006A11DF">
      <w:pPr>
        <w:pStyle w:val="ConsPlusTitle"/>
        <w:jc w:val="center"/>
      </w:pPr>
    </w:p>
    <w:p w:rsidR="006A11DF" w:rsidRDefault="006A11DF">
      <w:pPr>
        <w:pStyle w:val="ConsPlusTitle"/>
        <w:jc w:val="center"/>
      </w:pPr>
      <w:r>
        <w:t>О НЕКОТОРЫХ МЕРАХ</w:t>
      </w:r>
    </w:p>
    <w:p w:rsidR="006A11DF" w:rsidRDefault="006A11DF">
      <w:pPr>
        <w:pStyle w:val="ConsPlusTitle"/>
        <w:jc w:val="center"/>
      </w:pPr>
      <w:r>
        <w:t>ПО РЕАЛИЗАЦИИ ГОСУДАРСТВЕННОЙ ПОЛИТИКИ В СФЕРЕ ЗАЩИТЫ</w:t>
      </w:r>
    </w:p>
    <w:p w:rsidR="006A11DF" w:rsidRDefault="006A11DF">
      <w:pPr>
        <w:pStyle w:val="ConsPlusTitle"/>
        <w:jc w:val="center"/>
      </w:pPr>
      <w:r>
        <w:t>ДЕТЕЙ-СИРОТ И ДЕТЕЙ, ОСТАВШИХСЯ БЕЗ ПОПЕЧЕНИЯ РОДИТЕЛЕЙ</w:t>
      </w:r>
    </w:p>
    <w:bookmarkEnd w:id="0"/>
    <w:p w:rsidR="006A11DF" w:rsidRDefault="006A11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11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11DF" w:rsidRDefault="006A1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1DF" w:rsidRDefault="006A11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14.11.2017 N 548)</w:t>
            </w:r>
          </w:p>
        </w:tc>
      </w:tr>
    </w:tbl>
    <w:p w:rsidR="006A11DF" w:rsidRDefault="006A11DF">
      <w:pPr>
        <w:pStyle w:val="ConsPlusNormal"/>
        <w:jc w:val="center"/>
      </w:pPr>
    </w:p>
    <w:p w:rsidR="006A11DF" w:rsidRDefault="006A11DF">
      <w:pPr>
        <w:pStyle w:val="ConsPlusNormal"/>
        <w:ind w:firstLine="540"/>
        <w:jc w:val="both"/>
      </w:pPr>
      <w:r>
        <w:t xml:space="preserve">В целях совершенствования </w:t>
      </w:r>
      <w:hyperlink r:id="rId7" w:history="1">
        <w:r>
          <w:rPr>
            <w:color w:val="0000FF"/>
          </w:rPr>
          <w:t>государственной политики</w:t>
        </w:r>
      </w:hyperlink>
      <w:r>
        <w:t xml:space="preserve"> в сфере защиты детей-сирот и детей, оставшихся без попечения родителей, постановляю: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а) до 15 февраля 2013 г. принять решения, обеспечивающие: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государственной поддержки, </w:t>
      </w:r>
      <w:proofErr w:type="gramStart"/>
      <w:r>
        <w:t>предусмотрев</w:t>
      </w:r>
      <w:proofErr w:type="gramEnd"/>
      <w:r>
        <w:t xml:space="preserve">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совершенствование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8" w:history="1">
        <w:r>
          <w:rPr>
            <w:color w:val="0000FF"/>
          </w:rPr>
          <w:t>порядка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б) до 1 марта 2013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lastRenderedPageBreak/>
        <w:t>предоставление налоговых льгот родителям, усыновившим (удочерившим) ребенка, оставшегося без попечения родителей, в том числе ребенка-инвалида, а также родителям, усыновившим (удочерившим) второго и последующих детей;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увеличение с 1 января 2013 г. размера социальной пенсии, назначенной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15 декабря 2001 г. N 166-ФЗ "О государственном пенсионном обеспечении в Российской Федерации" детям-инвалидам и инвалидам с детства I группы, до 8704 рублей в месяц;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увеличение с 1 января 2013 г. размера единовременного пособия при передаче ребенка на воспитание в семью, предусмотренного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19 мая 1995 г. N 81-ФЗ "О государственных пособиях гражданам, имеющим детей";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изменение установленной разницы в возрасте между усыновителем, не состоящим в браке, и усыновляемым ребенком, оставив принятие окончательного решения на усмотрение суда;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в) до 15 февраля 2013 г. представить предложения: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об увеличении с 1 января 2013 г. размера компенсационной выплаты, установленной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гражданами", лицам, осуществляющим уход за детьми-инвалидами в возрасте до 18 лет;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дифференцированного в зависимости от возраста ребенка, наличия у него инвалидности, а также с учетом соответствующего районного коэффициента и уплаты страховых взносов на обязательное пенсионное, социальное и медицинское страхование; к осуществлению ежемесячных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о доведении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информации, содержащейся в названном банке.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2. Рекомендовать Государственной Думе Федерального Собрания Российской Федерации доработать в приоритетном порядке проекты федеральных законов "Об общественном контроле за обеспечением прав детей-сирот и детей, оставшихся без попечения родителей" и "О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попечительства", </w:t>
      </w:r>
      <w:proofErr w:type="gramStart"/>
      <w:r>
        <w:t>предусмотрев</w:t>
      </w:r>
      <w:proofErr w:type="gramEnd"/>
      <w:r>
        <w:t xml:space="preserve"> в том числе уточнение порядка приема ребенка в патронатную семью и форм его воспитания.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 детей, по делам об усыновлении (удочерении) детей с учетом вступления в силу с 1 января 2013 г.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мерах воздействия на лиц, причастных к нарушениям основополагающих прав и свобод человека, прав и свобод граждан Российской Федерации", устанавливающего запрет</w:t>
      </w:r>
      <w:proofErr w:type="gramEnd"/>
      <w:r>
        <w:t xml:space="preserve"> на усыновление (удочерение) детей, имеющих российское гражданство, гражданами Соединенных Штатов Америки.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Фонду поддержки детей, находящихся в трудной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</w:t>
      </w:r>
      <w:proofErr w:type="spellStart"/>
      <w:r>
        <w:t>родительства</w:t>
      </w:r>
      <w:proofErr w:type="spellEnd"/>
      <w:r>
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</w:t>
      </w:r>
      <w:proofErr w:type="gramEnd"/>
      <w:r>
        <w:t xml:space="preserve"> информации об этой категории детей.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5.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а) выполнение и </w:t>
      </w:r>
      <w:proofErr w:type="gramStart"/>
      <w:r>
        <w:t>контроль за</w:t>
      </w:r>
      <w:proofErr w:type="gramEnd"/>
      <w:r>
        <w:t xml:space="preserve">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б) подготовку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сферы.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 xml:space="preserve">6. Утратил силу с 14 ноября 2017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14.11.2017 N 548.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7.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 на реализацию настоящего Указа.</w:t>
      </w:r>
    </w:p>
    <w:p w:rsidR="006A11DF" w:rsidRDefault="006A11DF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2013 г.</w:t>
      </w:r>
    </w:p>
    <w:p w:rsidR="006A11DF" w:rsidRDefault="006A11DF">
      <w:pPr>
        <w:pStyle w:val="ConsPlusNormal"/>
        <w:ind w:firstLine="540"/>
        <w:jc w:val="both"/>
      </w:pPr>
    </w:p>
    <w:p w:rsidR="006A11DF" w:rsidRDefault="006A11DF">
      <w:pPr>
        <w:pStyle w:val="ConsPlusNormal"/>
        <w:jc w:val="right"/>
      </w:pPr>
      <w:r>
        <w:t>Президент</w:t>
      </w:r>
    </w:p>
    <w:p w:rsidR="006A11DF" w:rsidRDefault="006A11DF">
      <w:pPr>
        <w:pStyle w:val="ConsPlusNormal"/>
        <w:jc w:val="right"/>
      </w:pPr>
      <w:r>
        <w:t>Российской Федерации</w:t>
      </w:r>
    </w:p>
    <w:p w:rsidR="006A11DF" w:rsidRDefault="006A11DF">
      <w:pPr>
        <w:pStyle w:val="ConsPlusNormal"/>
        <w:jc w:val="right"/>
      </w:pPr>
      <w:r>
        <w:t>В.ПУТИН</w:t>
      </w:r>
    </w:p>
    <w:p w:rsidR="006A11DF" w:rsidRDefault="006A11DF">
      <w:pPr>
        <w:pStyle w:val="ConsPlusNormal"/>
      </w:pPr>
      <w:r>
        <w:t>Москва, Кремль</w:t>
      </w:r>
    </w:p>
    <w:p w:rsidR="006A11DF" w:rsidRDefault="006A11DF">
      <w:pPr>
        <w:pStyle w:val="ConsPlusNormal"/>
        <w:spacing w:before="220"/>
      </w:pPr>
      <w:r>
        <w:t>28 декабря 2012 года</w:t>
      </w:r>
    </w:p>
    <w:p w:rsidR="006A11DF" w:rsidRDefault="006A11DF">
      <w:pPr>
        <w:pStyle w:val="ConsPlusNormal"/>
        <w:spacing w:before="220"/>
      </w:pPr>
      <w:r>
        <w:t>N 1688</w:t>
      </w:r>
    </w:p>
    <w:p w:rsidR="006A11DF" w:rsidRDefault="006A11DF">
      <w:pPr>
        <w:pStyle w:val="ConsPlusNormal"/>
        <w:ind w:firstLine="540"/>
        <w:jc w:val="both"/>
      </w:pPr>
    </w:p>
    <w:p w:rsidR="006A11DF" w:rsidRDefault="006A11DF">
      <w:pPr>
        <w:pStyle w:val="ConsPlusNormal"/>
        <w:ind w:firstLine="540"/>
        <w:jc w:val="both"/>
      </w:pPr>
    </w:p>
    <w:p w:rsidR="006A11DF" w:rsidRDefault="006A1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3CB" w:rsidRDefault="00ED33CB"/>
    <w:sectPr w:rsidR="00ED33CB" w:rsidSect="0083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DF"/>
    <w:rsid w:val="006A11DF"/>
    <w:rsid w:val="00EA346B"/>
    <w:rsid w:val="00E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BB5103B1E11EBA8528B28A6F0F53ECC3C59038317BCC364A8589BC721C606682FBDB0E25A4FC0rDW0I" TargetMode="External"/><Relationship Id="rId13" Type="http://schemas.openxmlformats.org/officeDocument/2006/relationships/hyperlink" Target="consultantplus://offline/ref=186BB5103B1E11EBA8528B28A6F0F53ECF325D028311BCC364A8589BC721C606682FBDB0E25A4FC3rDW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6BB5103B1E11EBA8528B28A6F0F53ECF335D038410BCC364A8589BC721C606682FBDrBW6I" TargetMode="External"/><Relationship Id="rId12" Type="http://schemas.openxmlformats.org/officeDocument/2006/relationships/hyperlink" Target="consultantplus://offline/ref=186BB5103B1E11EBA8528B28A6F0F53ECF3B5B008B11BCC364A8589BC7r2W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BB5103B1E11EBA8528B28A6F0F53ECF325D028311BCC364A8589BC721C606682FBDB0E25A4FC3rDW5I" TargetMode="External"/><Relationship Id="rId11" Type="http://schemas.openxmlformats.org/officeDocument/2006/relationships/hyperlink" Target="consultantplus://offline/ref=186BB5103B1E11EBA8528B28A6F0F53ECC3D5C068A1ABCC364A8589BC7r2W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6BB5103B1E11EBA8528B28A6F0F53ECE3A5C038017BCC364A8589BC7r2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6BB5103B1E11EBA8528B28A6F0F53ECF335D038B15BCC364A8589BC7r2W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2018-08-17T08:22:00Z</dcterms:created>
  <dcterms:modified xsi:type="dcterms:W3CDTF">2018-08-17T08:39:00Z</dcterms:modified>
</cp:coreProperties>
</file>